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A" w:rsidRPr="00B3156A" w:rsidRDefault="00B3156A" w:rsidP="00B3156A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</w:t>
      </w:r>
      <w:r w:rsidRPr="00B3156A">
        <w:rPr>
          <w:b/>
          <w:lang w:val="ru-RU"/>
        </w:rPr>
        <w:t>УТВЕРЖДЕНО</w:t>
      </w:r>
    </w:p>
    <w:p w:rsidR="00B3156A" w:rsidRDefault="00B3156A" w:rsidP="00B3156A">
      <w:pPr>
        <w:jc w:val="right"/>
        <w:rPr>
          <w:lang w:val="ru-RU"/>
        </w:rPr>
      </w:pPr>
      <w:r w:rsidRPr="00B3156A">
        <w:rPr>
          <w:lang w:val="ru-RU"/>
        </w:rPr>
        <w:t xml:space="preserve">приказом управления образования </w:t>
      </w:r>
    </w:p>
    <w:p w:rsidR="00B3156A" w:rsidRPr="00B3156A" w:rsidRDefault="00B3156A" w:rsidP="00B3156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B3156A">
        <w:rPr>
          <w:lang w:val="ru-RU"/>
        </w:rPr>
        <w:t>администрации района</w:t>
      </w:r>
    </w:p>
    <w:p w:rsidR="00B3156A" w:rsidRPr="00B3156A" w:rsidRDefault="00B3156A" w:rsidP="00B3156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Pr="00B3156A">
        <w:rPr>
          <w:lang w:val="ru-RU"/>
        </w:rPr>
        <w:t>от «11» марта 2014г. №125</w:t>
      </w:r>
    </w:p>
    <w:p w:rsidR="00236453" w:rsidRDefault="00236453" w:rsidP="00B3156A">
      <w:pPr>
        <w:jc w:val="right"/>
        <w:rPr>
          <w:lang w:val="ru-RU"/>
        </w:rPr>
      </w:pPr>
    </w:p>
    <w:p w:rsidR="00236453" w:rsidRDefault="00236453" w:rsidP="00236453">
      <w:pPr>
        <w:rPr>
          <w:lang w:val="ru-RU"/>
        </w:rPr>
      </w:pPr>
    </w:p>
    <w:p w:rsidR="00236453" w:rsidRDefault="00236453" w:rsidP="00236453">
      <w:pPr>
        <w:rPr>
          <w:lang w:val="ru-RU"/>
        </w:rPr>
      </w:pPr>
    </w:p>
    <w:p w:rsidR="008D34BB" w:rsidRPr="00772C4E" w:rsidRDefault="008D34BB" w:rsidP="008D34BB">
      <w:pPr>
        <w:pStyle w:val="a8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</w:p>
    <w:p w:rsidR="008D34BB" w:rsidRPr="002A4786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8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D34BB" w:rsidRPr="002A4786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86">
        <w:rPr>
          <w:rFonts w:ascii="Times New Roman" w:hAnsi="Times New Roman" w:cs="Times New Roman"/>
          <w:b/>
          <w:sz w:val="28"/>
          <w:szCs w:val="28"/>
        </w:rPr>
        <w:t xml:space="preserve">О МУНИЦИПАЛЬНОЙ СИСТЕМЕ МОНИТОРИНГА КАЧЕСТВА ОБРАЗОВАНИЯ В </w:t>
      </w:r>
      <w:r w:rsidR="00772C4E" w:rsidRPr="002A4786">
        <w:rPr>
          <w:rFonts w:ascii="Times New Roman" w:hAnsi="Times New Roman" w:cs="Times New Roman"/>
          <w:b/>
          <w:sz w:val="28"/>
          <w:szCs w:val="28"/>
        </w:rPr>
        <w:t>ВЕЙДЕЛЕВСКОМ</w:t>
      </w:r>
      <w:r w:rsidRPr="002A478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8D34BB" w:rsidRPr="002A4786" w:rsidRDefault="008D34BB" w:rsidP="008D34BB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мониторинге состояния системы образования </w:t>
      </w:r>
      <w:r w:rsidR="00D91952" w:rsidRPr="00D9195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72C4E" w:rsidRPr="00D91952">
        <w:rPr>
          <w:rFonts w:ascii="Times New Roman" w:hAnsi="Times New Roman" w:cs="Times New Roman"/>
          <w:sz w:val="28"/>
          <w:szCs w:val="28"/>
        </w:rPr>
        <w:t>Вейделевск</w:t>
      </w:r>
      <w:r w:rsidR="00D91952" w:rsidRPr="00D919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91952" w:rsidRPr="00D9195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1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7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2012 года 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РФ от 5 августа 2013 года № 662 «Об осуществлении мониторинга системы образования».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устанавливает единые подходы к организации и осуществлению мониторинга состояния системы образования (за исключением профессионального образования) на территории </w:t>
      </w:r>
      <w:r w:rsidR="00D9195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91952" w:rsidRPr="00772C4E">
        <w:rPr>
          <w:rFonts w:ascii="Times New Roman" w:hAnsi="Times New Roman" w:cs="Times New Roman"/>
          <w:color w:val="FF0000"/>
          <w:sz w:val="28"/>
          <w:szCs w:val="28"/>
        </w:rPr>
        <w:t>Вейделевск</w:t>
      </w:r>
      <w:r w:rsidR="00D91952">
        <w:rPr>
          <w:rFonts w:ascii="Times New Roman" w:hAnsi="Times New Roman" w:cs="Times New Roman"/>
          <w:color w:val="FF0000"/>
          <w:sz w:val="28"/>
          <w:szCs w:val="28"/>
        </w:rPr>
        <w:t>ий</w:t>
      </w:r>
      <w:proofErr w:type="spellEnd"/>
      <w:r w:rsidR="00D9195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Мониторинг в сфере образования </w:t>
      </w:r>
      <w:r w:rsidRPr="00BC713B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C4E" w:rsidRPr="00772C4E">
        <w:rPr>
          <w:rFonts w:ascii="Times New Roman" w:hAnsi="Times New Roman" w:cs="Times New Roman"/>
          <w:color w:val="FF0000"/>
          <w:sz w:val="28"/>
          <w:szCs w:val="28"/>
        </w:rPr>
        <w:t>Вейделевский</w:t>
      </w:r>
      <w:proofErr w:type="spellEnd"/>
      <w:r w:rsidRPr="00772C4E">
        <w:rPr>
          <w:rFonts w:ascii="Times New Roman" w:hAnsi="Times New Roman" w:cs="Times New Roman"/>
          <w:color w:val="FF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представляет собой систему сбора, обработки, хранения и распространения информации об образовательной системе или отдельных ее элементах, а также об удовлетворении образовательных потребностей населения.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Мониторинг - специально организованное, целевое наблюдение, постоянное отслеживание, контроль и диагностика состояния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Нормативно-правовой базой для осуществления мониторинга качества образования являются Конституция Российской Федерации, </w:t>
      </w:r>
      <w:r>
        <w:rPr>
          <w:rFonts w:ascii="Times New Roman" w:hAnsi="Times New Roman" w:cs="Times New Roman"/>
          <w:sz w:val="28"/>
        </w:rPr>
        <w:t xml:space="preserve">Федеральный закон Российской Федерации «Об образовании в Российской Федерации» от 29.12.2012 г. № 273-ФЗ, </w:t>
      </w:r>
      <w:r w:rsidR="00D9195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рас</w:t>
      </w:r>
      <w:r w:rsidR="00D91952">
        <w:rPr>
          <w:rFonts w:ascii="Times New Roman" w:hAnsi="Times New Roman" w:cs="Times New Roman"/>
          <w:sz w:val="28"/>
          <w:szCs w:val="28"/>
        </w:rPr>
        <w:t>поряжения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Белгородской области, постановления и распоряжения Правительства Белгородской области, правовые акты департамента образования Белгородской области, муниципальные правовые акты органов местного самоуправления, нормативные правовые акты управления образова</w:t>
      </w:r>
      <w:r w:rsidR="00D91952"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качества образования. </w:t>
      </w:r>
      <w:proofErr w:type="gramEnd"/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настоящем положении используются следующие термины: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мониторинг качества образования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пользователями результатов мониторинга являются управление образован</w:t>
      </w:r>
      <w:r w:rsidR="00D91952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района, педагогические работники образовательных организаций, обучающиеся, воспитанники и их родители, представители общественности и др. 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Цель, задачи, принципы мониторинга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мониторинга является получение регулярной достоверной информации о качестве общего образования в образовательных организациях </w:t>
      </w:r>
      <w:r w:rsidRPr="00D9195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72C4E" w:rsidRPr="00D91952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D91952">
        <w:rPr>
          <w:rFonts w:ascii="Times New Roman" w:hAnsi="Times New Roman" w:cs="Times New Roman"/>
          <w:sz w:val="28"/>
          <w:szCs w:val="28"/>
        </w:rPr>
        <w:t xml:space="preserve"> район»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 Создание оснований для обобщения и анализа получаемой информации о состоянии системы общего образования и основных показателях ее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достижения поставленной цели решаются следующие задачи: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Систематическое и всестороннее изучение состояния системы </w:t>
      </w:r>
      <w:r w:rsidRPr="00D91952">
        <w:rPr>
          <w:rFonts w:ascii="Times New Roman" w:hAnsi="Times New Roman" w:cs="Times New Roman"/>
          <w:sz w:val="28"/>
          <w:szCs w:val="28"/>
        </w:rPr>
        <w:t>образования муниципального района «</w:t>
      </w:r>
      <w:proofErr w:type="spellStart"/>
      <w:r w:rsidRPr="00D91952">
        <w:rPr>
          <w:rFonts w:ascii="Times New Roman" w:hAnsi="Times New Roman" w:cs="Times New Roman"/>
          <w:sz w:val="28"/>
          <w:szCs w:val="28"/>
        </w:rPr>
        <w:t>В</w:t>
      </w:r>
      <w:r w:rsidR="00772C4E" w:rsidRPr="00D91952">
        <w:rPr>
          <w:rFonts w:ascii="Times New Roman" w:hAnsi="Times New Roman" w:cs="Times New Roman"/>
          <w:sz w:val="28"/>
          <w:szCs w:val="28"/>
        </w:rPr>
        <w:t>ейделевский</w:t>
      </w:r>
      <w:proofErr w:type="spellEnd"/>
      <w:r w:rsidRPr="00D91952">
        <w:rPr>
          <w:rFonts w:ascii="Times New Roman" w:hAnsi="Times New Roman" w:cs="Times New Roman"/>
          <w:sz w:val="28"/>
          <w:szCs w:val="28"/>
        </w:rPr>
        <w:t xml:space="preserve"> район»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динамики изменения показателей по ключевым направлениям ее развития.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Получение достоверной и объективной информации об условиях, организации, содержании и результатах образовательного процесса в каждой образовательной организации.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Формулирование основных стратегических направлений развития системы образования на основе анализа полученных данных.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Выявление действующих на качество образования факторов, принятие мер по минимизации действия и устранению отрицательных последствий.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Совершенствование механизмов управления качеством образования и выявление эффективности принятых управленческих решений.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Основные принципы, регламентирующие функционирование мониторинга: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достоверность;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научность;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целостность;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оперативность;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сравнимость.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Объекты мониторинга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3.1.Объектами муниципального мониторинга являются: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ученик;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воспитанник;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класс;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классы;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параллель; </w:t>
      </w:r>
    </w:p>
    <w:p w:rsidR="008D34BB" w:rsidRDefault="001B1C60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</w:t>
      </w:r>
      <w:r w:rsidR="008D34BB">
        <w:rPr>
          <w:rFonts w:ascii="Times New Roman" w:hAnsi="Times New Roman" w:cs="Times New Roman"/>
          <w:sz w:val="28"/>
          <w:szCs w:val="28"/>
        </w:rPr>
        <w:t>;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организация. </w:t>
      </w: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Основные направления и виды мониторинга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Мониторинг сферы образования осуществляется по различным направлениям в зависимости от его целей и обследуемого объекта.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Направления мониторинга определяются исходя из оцениваемого аспекта качества образования. К основным направлениям мониторинга относятся: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индивидуальных учебных достижений обучающихся;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здоровья обучаемых и воспитанников;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социального заказа;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программ развития и др.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Мониторинг может осуществляться как по отдельным видам, так и в комплексе в зависимости от его целей и организационных возможностей.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Порядок реализации различных направлений мониторинга регламентируется организационными документами, утвержденными </w:t>
      </w:r>
      <w:r w:rsidRPr="001B1C6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района «</w:t>
      </w:r>
      <w:proofErr w:type="spellStart"/>
      <w:r w:rsidR="00772C4E" w:rsidRPr="001B1C60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1B1C60">
        <w:rPr>
          <w:rFonts w:ascii="Times New Roman" w:hAnsi="Times New Roman" w:cs="Times New Roman"/>
          <w:sz w:val="28"/>
          <w:szCs w:val="28"/>
        </w:rPr>
        <w:t xml:space="preserve"> район»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Информационный фонд мониторинга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мониторинга в сфере образования предполагает организацию постоянного слежения и накопления данных на основе: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отчетности, утвержденной нормативными актами регионального уровня (областной администрации, департамента образования);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документов и материалов, полученных в ходе: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C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квалификации и аттестации педагогических и руководящих кадров;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B1C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централизованного тестирования;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результатов обследований, осуществляемых по запросам федеральных и региональных органов власти;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результатов плановых специально организованных мониторинговых исследований.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 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и технология мониторинга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</w:rPr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</w:t>
      </w:r>
    </w:p>
    <w:p w:rsidR="008D34BB" w:rsidRDefault="008D34BB" w:rsidP="008D34BB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инструментами, позволяющими дать качественную оценку муниципальной </w:t>
      </w:r>
      <w:r w:rsidR="00772C4E">
        <w:rPr>
          <w:rFonts w:ascii="Times New Roman" w:hAnsi="Times New Roman" w:cs="Times New Roman"/>
          <w:sz w:val="28"/>
          <w:szCs w:val="28"/>
        </w:rPr>
        <w:t>системы образования, являются</w:t>
      </w:r>
      <w:r>
        <w:rPr>
          <w:rFonts w:ascii="Times New Roman" w:hAnsi="Times New Roman" w:cs="Times New Roman"/>
          <w:sz w:val="28"/>
          <w:szCs w:val="28"/>
        </w:rPr>
        <w:t>, анализ изменений характеристик во времени (</w:t>
      </w:r>
      <w:r w:rsidR="00772C4E">
        <w:rPr>
          <w:rFonts w:ascii="Times New Roman" w:hAnsi="Times New Roman" w:cs="Times New Roman"/>
          <w:sz w:val="28"/>
          <w:szCs w:val="28"/>
        </w:rPr>
        <w:t>динамический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) и сравнение одних характеристик с аналогичными в рамках муниципальной </w:t>
      </w:r>
      <w:r w:rsidR="00772C4E">
        <w:rPr>
          <w:rFonts w:ascii="Times New Roman" w:hAnsi="Times New Roman" w:cs="Times New Roman"/>
          <w:sz w:val="28"/>
          <w:szCs w:val="28"/>
        </w:rPr>
        <w:t>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(сопоставительный анализ). </w:t>
      </w:r>
      <w:proofErr w:type="gramEnd"/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К методам проведения мониторинга относятся: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тестирование,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анкетирование,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контрольных и других квалификационных работ,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статистическая обработка информации и др. 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 итогам анализа полученных </w:t>
      </w:r>
      <w:r w:rsidR="00772C4E">
        <w:rPr>
          <w:rFonts w:ascii="Times New Roman" w:hAnsi="Times New Roman" w:cs="Times New Roman"/>
          <w:sz w:val="28"/>
          <w:szCs w:val="28"/>
        </w:rPr>
        <w:t>данных в</w:t>
      </w:r>
      <w:r>
        <w:rPr>
          <w:rFonts w:ascii="Times New Roman" w:hAnsi="Times New Roman" w:cs="Times New Roman"/>
          <w:sz w:val="28"/>
          <w:szCs w:val="28"/>
        </w:rPr>
        <w:t xml:space="preserve"> рамках мониторинга готовятся соответствующие документы: отчёты, аналитические справки, доклады. Данные по итогам мониторинга включаются в ежегодный доклад управления образования о результатах и основных направлениях деятельности.</w:t>
      </w: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Результаты мониторинга являются основанием для принятия обоснованных управленческих решений на разных уровнях управления образованием. 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6.7. Должностные лица, организующие мониторинг, несут персональную </w:t>
      </w:r>
      <w:r w:rsidR="00772C4E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обработку данных мониторинга, их анализ и использование, а также распространение результатов мониторинга.</w:t>
      </w:r>
    </w:p>
    <w:p w:rsidR="008D34BB" w:rsidRDefault="008D34BB" w:rsidP="008D34BB">
      <w:pPr>
        <w:pStyle w:val="a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Управление мониторингом</w:t>
      </w:r>
    </w:p>
    <w:p w:rsidR="008D34BB" w:rsidRPr="007A1BB8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D34BB" w:rsidRDefault="008D34B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Руководство мониторингом в сфере образования находится в компетенции муниципального центра оценки качества образования </w:t>
      </w:r>
      <w:r w:rsidR="00BA65FC">
        <w:rPr>
          <w:rFonts w:ascii="Times New Roman" w:hAnsi="Times New Roman" w:cs="Times New Roman"/>
          <w:sz w:val="28"/>
          <w:szCs w:val="28"/>
        </w:rPr>
        <w:t xml:space="preserve"> и </w:t>
      </w:r>
      <w:r w:rsidR="00BA65FC">
        <w:rPr>
          <w:rFonts w:ascii="Times New Roman" w:hAnsi="Times New Roman" w:cs="Times New Roman"/>
          <w:sz w:val="28"/>
          <w:szCs w:val="28"/>
        </w:rPr>
        <w:lastRenderedPageBreak/>
        <w:t>районного методического кабинета управления образования</w:t>
      </w:r>
      <w:bookmarkStart w:id="0" w:name="_GoBack"/>
      <w:bookmarkEnd w:id="0"/>
      <w:r w:rsidR="002A4786">
        <w:rPr>
          <w:rFonts w:ascii="Times New Roman" w:hAnsi="Times New Roman" w:cs="Times New Roman"/>
          <w:sz w:val="28"/>
          <w:szCs w:val="28"/>
        </w:rPr>
        <w:t>, которые</w:t>
      </w:r>
      <w:r w:rsidR="001B1C60">
        <w:rPr>
          <w:rFonts w:ascii="Times New Roman" w:hAnsi="Times New Roman" w:cs="Times New Roman"/>
          <w:sz w:val="28"/>
          <w:szCs w:val="28"/>
        </w:rPr>
        <w:t xml:space="preserve"> организуют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4BB" w:rsidRDefault="00BC713B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4BB">
        <w:rPr>
          <w:rFonts w:ascii="Times New Roman" w:hAnsi="Times New Roman" w:cs="Times New Roman"/>
          <w:sz w:val="28"/>
          <w:szCs w:val="28"/>
        </w:rPr>
        <w:t xml:space="preserve">комплексные мониторинговые исследования в системе образования </w:t>
      </w:r>
      <w:r w:rsidR="008D34BB" w:rsidRPr="001B1C6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72C4E" w:rsidRPr="001B1C60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8D34BB" w:rsidRPr="001B1C60">
        <w:rPr>
          <w:rFonts w:ascii="Times New Roman" w:hAnsi="Times New Roman" w:cs="Times New Roman"/>
          <w:sz w:val="28"/>
          <w:szCs w:val="28"/>
        </w:rPr>
        <w:t xml:space="preserve"> район» Белгородской</w:t>
      </w:r>
      <w:r w:rsidR="008D34BB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8D34BB" w:rsidRDefault="001B1C60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4BB">
        <w:rPr>
          <w:rFonts w:ascii="Times New Roman" w:hAnsi="Times New Roman" w:cs="Times New Roman"/>
          <w:sz w:val="28"/>
          <w:szCs w:val="28"/>
        </w:rPr>
        <w:t xml:space="preserve"> обеспечение мониторинговых исследований; </w:t>
      </w:r>
    </w:p>
    <w:p w:rsidR="008D34BB" w:rsidRPr="002420C3" w:rsidRDefault="001B1C60" w:rsidP="008D34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4BB">
        <w:rPr>
          <w:rFonts w:ascii="Times New Roman" w:hAnsi="Times New Roman" w:cs="Times New Roman"/>
          <w:sz w:val="28"/>
          <w:szCs w:val="28"/>
        </w:rPr>
        <w:t xml:space="preserve"> распространение информации о результатах мониторинга.</w:t>
      </w:r>
    </w:p>
    <w:p w:rsidR="00236453" w:rsidRDefault="00236453" w:rsidP="008D34BB">
      <w:pPr>
        <w:rPr>
          <w:lang w:val="ru-RU"/>
        </w:rPr>
      </w:pPr>
    </w:p>
    <w:p w:rsidR="00236453" w:rsidRDefault="00236453" w:rsidP="00236453">
      <w:pPr>
        <w:ind w:left="705"/>
        <w:jc w:val="center"/>
        <w:rPr>
          <w:lang w:val="ru-RU"/>
        </w:rPr>
      </w:pPr>
    </w:p>
    <w:p w:rsidR="00236453" w:rsidRPr="008D34BB" w:rsidRDefault="00236453" w:rsidP="00236453">
      <w:pPr>
        <w:jc w:val="center"/>
        <w:rPr>
          <w:lang w:val="ru-RU"/>
        </w:rPr>
      </w:pPr>
    </w:p>
    <w:sectPr w:rsidR="00236453" w:rsidRPr="008D34BB" w:rsidSect="008D34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3FA"/>
    <w:multiLevelType w:val="hybridMultilevel"/>
    <w:tmpl w:val="CD06E39C"/>
    <w:lvl w:ilvl="0" w:tplc="23AE22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E294A"/>
    <w:multiLevelType w:val="hybridMultilevel"/>
    <w:tmpl w:val="E96464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53"/>
    <w:rsid w:val="001B1C60"/>
    <w:rsid w:val="00236453"/>
    <w:rsid w:val="002A4786"/>
    <w:rsid w:val="004477FD"/>
    <w:rsid w:val="005727BB"/>
    <w:rsid w:val="007723D7"/>
    <w:rsid w:val="00772C4E"/>
    <w:rsid w:val="008D34BB"/>
    <w:rsid w:val="008E5B0B"/>
    <w:rsid w:val="0091266C"/>
    <w:rsid w:val="00A25382"/>
    <w:rsid w:val="00B3156A"/>
    <w:rsid w:val="00B87AEF"/>
    <w:rsid w:val="00BA65FC"/>
    <w:rsid w:val="00BC713B"/>
    <w:rsid w:val="00BE3272"/>
    <w:rsid w:val="00D568FA"/>
    <w:rsid w:val="00D9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236453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645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ConsPlusTitle">
    <w:name w:val="ConsPlusTitle"/>
    <w:uiPriority w:val="99"/>
    <w:rsid w:val="00236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236453"/>
    <w:rPr>
      <w:color w:val="0000FF"/>
      <w:u w:val="single"/>
    </w:rPr>
  </w:style>
  <w:style w:type="paragraph" w:styleId="a5">
    <w:name w:val="Body Text"/>
    <w:basedOn w:val="a"/>
    <w:link w:val="a6"/>
    <w:rsid w:val="00236453"/>
    <w:pPr>
      <w:jc w:val="both"/>
    </w:pPr>
    <w:rPr>
      <w:noProof w:val="0"/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2364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364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2364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453"/>
    <w:pPr>
      <w:shd w:val="clear" w:color="auto" w:fill="FFFFFF"/>
      <w:spacing w:before="540" w:line="322" w:lineRule="exact"/>
      <w:jc w:val="both"/>
    </w:pPr>
    <w:rPr>
      <w:noProof w:val="0"/>
      <w:sz w:val="27"/>
      <w:szCs w:val="27"/>
      <w:lang w:val="ru-RU" w:eastAsia="en-US"/>
    </w:rPr>
  </w:style>
  <w:style w:type="paragraph" w:styleId="a7">
    <w:name w:val="Normal (Web)"/>
    <w:basedOn w:val="a"/>
    <w:uiPriority w:val="99"/>
    <w:unhideWhenUsed/>
    <w:rsid w:val="00236453"/>
    <w:pPr>
      <w:spacing w:before="100" w:beforeAutospacing="1" w:after="100" w:afterAutospacing="1"/>
    </w:pPr>
    <w:rPr>
      <w:noProof w:val="0"/>
      <w:lang w:val="ru-RU"/>
    </w:rPr>
  </w:style>
  <w:style w:type="paragraph" w:styleId="a8">
    <w:name w:val="No Spacing"/>
    <w:uiPriority w:val="1"/>
    <w:qFormat/>
    <w:rsid w:val="008D34B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C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4E"/>
    <w:rPr>
      <w:rFonts w:ascii="Segoe UI" w:eastAsia="Times New Roman" w:hAnsi="Segoe UI" w:cs="Segoe UI"/>
      <w:noProof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2015-02-25T11:23:00Z</cp:lastPrinted>
  <dcterms:created xsi:type="dcterms:W3CDTF">2015-02-25T11:25:00Z</dcterms:created>
  <dcterms:modified xsi:type="dcterms:W3CDTF">2015-03-02T10:39:00Z</dcterms:modified>
</cp:coreProperties>
</file>