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8" w:rsidRDefault="003B5FF7" w:rsidP="003B5FF7">
      <w:pPr>
        <w:tabs>
          <w:tab w:val="left" w:pos="7513"/>
        </w:tabs>
        <w:ind w:right="22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2258">
        <w:rPr>
          <w:sz w:val="28"/>
          <w:szCs w:val="28"/>
        </w:rPr>
        <w:t xml:space="preserve">   </w:t>
      </w:r>
    </w:p>
    <w:p w:rsidR="003B5FF7" w:rsidRDefault="002E2258" w:rsidP="002E2258">
      <w:pPr>
        <w:tabs>
          <w:tab w:val="left" w:pos="7513"/>
        </w:tabs>
        <w:ind w:right="22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B5FF7">
        <w:rPr>
          <w:sz w:val="28"/>
          <w:szCs w:val="28"/>
        </w:rPr>
        <w:t xml:space="preserve">Утверждено </w:t>
      </w:r>
    </w:p>
    <w:p w:rsidR="00635DD9" w:rsidRDefault="003B5FF7" w:rsidP="003B5FF7">
      <w:pPr>
        <w:ind w:right="2125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</w:t>
      </w:r>
    </w:p>
    <w:p w:rsidR="00635DD9" w:rsidRDefault="003B5FF7" w:rsidP="003B5FF7">
      <w:pPr>
        <w:ind w:right="-1" w:firstLine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DD9">
        <w:rPr>
          <w:sz w:val="28"/>
          <w:szCs w:val="28"/>
        </w:rPr>
        <w:t>Управляющего Совета</w:t>
      </w:r>
    </w:p>
    <w:p w:rsidR="003B5FF7" w:rsidRDefault="003B5FF7" w:rsidP="003B5FF7">
      <w:pPr>
        <w:ind w:right="-1" w:firstLine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5DD9">
        <w:rPr>
          <w:sz w:val="28"/>
          <w:szCs w:val="28"/>
        </w:rPr>
        <w:t xml:space="preserve">МОУ ДОД «Вейделевский </w:t>
      </w:r>
      <w:r>
        <w:rPr>
          <w:sz w:val="28"/>
          <w:szCs w:val="28"/>
        </w:rPr>
        <w:t xml:space="preserve"> </w:t>
      </w:r>
    </w:p>
    <w:p w:rsidR="003B5FF7" w:rsidRDefault="003B5FF7" w:rsidP="003B5FF7">
      <w:pPr>
        <w:ind w:right="1842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="00635DD9">
        <w:rPr>
          <w:sz w:val="28"/>
          <w:szCs w:val="28"/>
        </w:rPr>
        <w:t>айонный</w:t>
      </w:r>
      <w:r>
        <w:rPr>
          <w:sz w:val="28"/>
          <w:szCs w:val="28"/>
        </w:rPr>
        <w:t xml:space="preserve"> </w:t>
      </w:r>
      <w:r w:rsidR="00635DD9">
        <w:rPr>
          <w:sz w:val="28"/>
          <w:szCs w:val="28"/>
        </w:rPr>
        <w:t>Дом</w:t>
      </w:r>
    </w:p>
    <w:p w:rsidR="00635DD9" w:rsidRDefault="003B5FF7" w:rsidP="003B5FF7">
      <w:pPr>
        <w:ind w:right="-1" w:firstLine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5DD9">
        <w:rPr>
          <w:sz w:val="28"/>
          <w:szCs w:val="28"/>
        </w:rPr>
        <w:t>детского творчества»</w:t>
      </w:r>
    </w:p>
    <w:p w:rsidR="00635DD9" w:rsidRPr="00635DD9" w:rsidRDefault="002E2258" w:rsidP="003B5FF7">
      <w:pPr>
        <w:ind w:right="-1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DD9">
        <w:rPr>
          <w:sz w:val="28"/>
          <w:szCs w:val="28"/>
        </w:rPr>
        <w:t>Протокол №</w:t>
      </w:r>
      <w:r w:rsidR="005B6DF4">
        <w:rPr>
          <w:sz w:val="28"/>
          <w:szCs w:val="28"/>
        </w:rPr>
        <w:t xml:space="preserve">6 </w:t>
      </w:r>
      <w:r w:rsidR="00635DD9">
        <w:rPr>
          <w:sz w:val="28"/>
          <w:szCs w:val="28"/>
        </w:rPr>
        <w:t xml:space="preserve"> от </w:t>
      </w:r>
      <w:r w:rsidR="00A93782">
        <w:rPr>
          <w:sz w:val="28"/>
          <w:szCs w:val="28"/>
        </w:rPr>
        <w:t>29.06. 2011 г.</w:t>
      </w: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2E2258" w:rsidRDefault="002E2258" w:rsidP="002E2258">
      <w:pPr>
        <w:pStyle w:val="1"/>
        <w:rPr>
          <w:rStyle w:val="af"/>
          <w:sz w:val="48"/>
          <w:szCs w:val="48"/>
        </w:rPr>
      </w:pPr>
      <w:r>
        <w:t xml:space="preserve">                   </w:t>
      </w:r>
      <w:proofErr w:type="gramStart"/>
      <w:r w:rsidR="00635DD9" w:rsidRPr="002E2258">
        <w:rPr>
          <w:rStyle w:val="af"/>
          <w:sz w:val="48"/>
          <w:szCs w:val="48"/>
        </w:rPr>
        <w:t>П</w:t>
      </w:r>
      <w:proofErr w:type="gramEnd"/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у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б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л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и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ч</w:t>
      </w:r>
      <w:r w:rsidRPr="002E2258">
        <w:rPr>
          <w:rStyle w:val="af"/>
          <w:sz w:val="48"/>
          <w:szCs w:val="48"/>
        </w:rPr>
        <w:t xml:space="preserve"> </w:t>
      </w:r>
      <w:proofErr w:type="spellStart"/>
      <w:r w:rsidR="00635DD9" w:rsidRPr="002E2258">
        <w:rPr>
          <w:rStyle w:val="af"/>
          <w:sz w:val="48"/>
          <w:szCs w:val="48"/>
        </w:rPr>
        <w:t>н</w:t>
      </w:r>
      <w:proofErr w:type="spellEnd"/>
      <w:r w:rsidRPr="002E2258">
        <w:rPr>
          <w:rStyle w:val="af"/>
          <w:sz w:val="48"/>
          <w:szCs w:val="48"/>
        </w:rPr>
        <w:t xml:space="preserve"> </w:t>
      </w:r>
      <w:proofErr w:type="spellStart"/>
      <w:r w:rsidR="00635DD9" w:rsidRPr="002E2258">
        <w:rPr>
          <w:rStyle w:val="af"/>
          <w:sz w:val="48"/>
          <w:szCs w:val="48"/>
        </w:rPr>
        <w:t>ы</w:t>
      </w:r>
      <w:proofErr w:type="spellEnd"/>
      <w:r w:rsidRPr="002E2258">
        <w:rPr>
          <w:rStyle w:val="af"/>
          <w:sz w:val="48"/>
          <w:szCs w:val="48"/>
        </w:rPr>
        <w:t xml:space="preserve"> </w:t>
      </w:r>
      <w:proofErr w:type="spellStart"/>
      <w:r w:rsidR="00635DD9" w:rsidRPr="002E2258">
        <w:rPr>
          <w:rStyle w:val="af"/>
          <w:sz w:val="48"/>
          <w:szCs w:val="48"/>
        </w:rPr>
        <w:t>й</w:t>
      </w:r>
      <w:proofErr w:type="spellEnd"/>
      <w:r w:rsidR="00635DD9" w:rsidRPr="002E2258">
        <w:rPr>
          <w:rStyle w:val="af"/>
          <w:sz w:val="48"/>
          <w:szCs w:val="48"/>
        </w:rPr>
        <w:t xml:space="preserve"> 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о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т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ч</w:t>
      </w:r>
      <w:r w:rsidRPr="002E2258">
        <w:rPr>
          <w:rStyle w:val="af"/>
          <w:sz w:val="48"/>
          <w:szCs w:val="48"/>
        </w:rPr>
        <w:t xml:space="preserve"> </w:t>
      </w:r>
      <w:r w:rsidR="00635DD9" w:rsidRPr="002E2258">
        <w:rPr>
          <w:rStyle w:val="af"/>
          <w:sz w:val="48"/>
          <w:szCs w:val="48"/>
        </w:rPr>
        <w:t>ё</w:t>
      </w:r>
      <w:r w:rsidRPr="002E2258">
        <w:rPr>
          <w:rStyle w:val="af"/>
          <w:sz w:val="48"/>
          <w:szCs w:val="48"/>
        </w:rPr>
        <w:t xml:space="preserve"> </w:t>
      </w:r>
      <w:r w:rsidR="00225516" w:rsidRPr="002E2258">
        <w:rPr>
          <w:rStyle w:val="af"/>
          <w:sz w:val="48"/>
          <w:szCs w:val="48"/>
        </w:rPr>
        <w:t xml:space="preserve">т </w:t>
      </w:r>
    </w:p>
    <w:p w:rsidR="007B4236" w:rsidRPr="002E2258" w:rsidRDefault="00225516" w:rsidP="002E2258">
      <w:pPr>
        <w:pStyle w:val="1"/>
        <w:rPr>
          <w:i/>
          <w:iCs/>
          <w:sz w:val="48"/>
          <w:szCs w:val="48"/>
        </w:rPr>
      </w:pPr>
      <w:r w:rsidRPr="00635DD9">
        <w:rPr>
          <w:sz w:val="48"/>
          <w:szCs w:val="48"/>
        </w:rPr>
        <w:t xml:space="preserve">муниципального образовательного </w:t>
      </w:r>
      <w:r w:rsidR="002E2258">
        <w:rPr>
          <w:sz w:val="48"/>
          <w:szCs w:val="48"/>
        </w:rPr>
        <w:t xml:space="preserve">       </w:t>
      </w:r>
      <w:r w:rsidRPr="00635DD9">
        <w:rPr>
          <w:sz w:val="48"/>
          <w:szCs w:val="48"/>
        </w:rPr>
        <w:t>учреждения дополнительного образования детей «</w:t>
      </w:r>
      <w:proofErr w:type="spellStart"/>
      <w:r w:rsidR="00AF4CF7" w:rsidRPr="00635DD9">
        <w:rPr>
          <w:sz w:val="48"/>
          <w:szCs w:val="48"/>
        </w:rPr>
        <w:t>Вейделевский</w:t>
      </w:r>
      <w:proofErr w:type="spellEnd"/>
      <w:r w:rsidR="00A33C40" w:rsidRPr="00635DD9">
        <w:rPr>
          <w:sz w:val="48"/>
          <w:szCs w:val="48"/>
        </w:rPr>
        <w:t xml:space="preserve"> районный </w:t>
      </w:r>
      <w:r w:rsidR="00635DD9" w:rsidRPr="00635DD9">
        <w:rPr>
          <w:sz w:val="48"/>
          <w:szCs w:val="48"/>
        </w:rPr>
        <w:t xml:space="preserve">Дом </w:t>
      </w:r>
      <w:r w:rsidR="002E2258">
        <w:rPr>
          <w:sz w:val="48"/>
          <w:szCs w:val="48"/>
        </w:rPr>
        <w:t xml:space="preserve"> </w:t>
      </w:r>
      <w:r w:rsidR="00635DD9" w:rsidRPr="00635DD9">
        <w:rPr>
          <w:sz w:val="48"/>
          <w:szCs w:val="48"/>
        </w:rPr>
        <w:t>детского творчества</w:t>
      </w:r>
      <w:r w:rsidR="00A33C40" w:rsidRPr="00635DD9">
        <w:rPr>
          <w:sz w:val="48"/>
          <w:szCs w:val="48"/>
        </w:rPr>
        <w:t>»</w:t>
      </w:r>
    </w:p>
    <w:p w:rsidR="00635DD9" w:rsidRPr="002E2258" w:rsidRDefault="002E2258" w:rsidP="002E2258">
      <w:pPr>
        <w:ind w:firstLine="708"/>
        <w:rPr>
          <w:b/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635DD9" w:rsidRPr="002E2258">
        <w:rPr>
          <w:b/>
          <w:sz w:val="48"/>
          <w:szCs w:val="48"/>
        </w:rPr>
        <w:t>за 2010-2011 учебный год</w:t>
      </w:r>
      <w:r>
        <w:rPr>
          <w:b/>
          <w:sz w:val="48"/>
          <w:szCs w:val="48"/>
        </w:rPr>
        <w:t>.</w:t>
      </w:r>
    </w:p>
    <w:p w:rsidR="00635DD9" w:rsidRPr="002E2258" w:rsidRDefault="00635DD9" w:rsidP="00635DD9">
      <w:pPr>
        <w:ind w:firstLine="708"/>
        <w:jc w:val="center"/>
        <w:rPr>
          <w:b/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ind w:firstLine="708"/>
        <w:jc w:val="center"/>
        <w:rPr>
          <w:sz w:val="48"/>
          <w:szCs w:val="48"/>
        </w:rPr>
      </w:pPr>
    </w:p>
    <w:p w:rsidR="00635DD9" w:rsidRDefault="00635DD9" w:rsidP="00635DD9">
      <w:pPr>
        <w:rPr>
          <w:sz w:val="48"/>
          <w:szCs w:val="48"/>
        </w:rPr>
      </w:pPr>
    </w:p>
    <w:p w:rsidR="00A34B7E" w:rsidRDefault="00A34B7E" w:rsidP="00225516">
      <w:pPr>
        <w:jc w:val="center"/>
        <w:rPr>
          <w:sz w:val="48"/>
          <w:szCs w:val="48"/>
        </w:rPr>
      </w:pPr>
    </w:p>
    <w:p w:rsidR="00AF4CF7" w:rsidRDefault="002C136F" w:rsidP="00AF4CF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A34B7E" w:rsidRPr="00AB3392">
        <w:rPr>
          <w:b/>
          <w:sz w:val="28"/>
          <w:szCs w:val="28"/>
        </w:rPr>
        <w:t>Общая характеристика учреждения</w:t>
      </w:r>
      <w:r w:rsidR="00AF4CF7" w:rsidRPr="00AF4CF7">
        <w:rPr>
          <w:b/>
          <w:bCs/>
          <w:sz w:val="28"/>
          <w:szCs w:val="28"/>
        </w:rPr>
        <w:t xml:space="preserve"> </w:t>
      </w:r>
    </w:p>
    <w:p w:rsidR="00AF4CF7" w:rsidRPr="00D70128" w:rsidRDefault="00AF4CF7" w:rsidP="00AF4CF7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2"/>
        <w:gridCol w:w="5029"/>
      </w:tblGrid>
      <w:tr w:rsidR="00AF4CF7" w:rsidRPr="001C493A" w:rsidTr="00554897">
        <w:trPr>
          <w:trHeight w:val="411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Учебное заведение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Муниципальное образовательное учреждение дополнительного образования детей «Вейделевский районный Дом детского творчества»</w:t>
            </w:r>
          </w:p>
        </w:tc>
      </w:tr>
      <w:tr w:rsidR="00AF4CF7" w:rsidRPr="001C493A" w:rsidTr="00554897">
        <w:trPr>
          <w:trHeight w:val="416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Место нахождения образовательного  учреждения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309720 Белгородская область, Вейделевский район, п. Вейделевка, ул. Центральная 43 - а</w:t>
            </w:r>
          </w:p>
        </w:tc>
      </w:tr>
      <w:tr w:rsidR="00AF4CF7" w:rsidRPr="001C493A" w:rsidTr="00554897">
        <w:trPr>
          <w:trHeight w:val="422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Реквизиты свидетельства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АА 140500</w:t>
            </w:r>
          </w:p>
        </w:tc>
      </w:tr>
      <w:tr w:rsidR="00AF4CF7" w:rsidRPr="001C493A" w:rsidTr="00554897">
        <w:trPr>
          <w:trHeight w:val="698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Перечень аккредитованных образовательных программ</w:t>
            </w:r>
          </w:p>
        </w:tc>
        <w:tc>
          <w:tcPr>
            <w:tcW w:w="5776" w:type="dxa"/>
          </w:tcPr>
          <w:p w:rsidR="00AF4CF7" w:rsidRPr="001C493A" w:rsidRDefault="002E2258" w:rsidP="00554897">
            <w:r>
              <w:t xml:space="preserve"> Образовательные программы </w:t>
            </w:r>
            <w:r w:rsidR="00AF4CF7">
              <w:t xml:space="preserve">дополнительного образования  детей художественно – эстетической, </w:t>
            </w:r>
            <w:proofErr w:type="spellStart"/>
            <w:proofErr w:type="gramStart"/>
            <w:r w:rsidR="00AF4CF7">
              <w:t>туристско</w:t>
            </w:r>
            <w:proofErr w:type="spellEnd"/>
            <w:r w:rsidR="00AF4CF7">
              <w:t xml:space="preserve"> – краеведческой</w:t>
            </w:r>
            <w:proofErr w:type="gramEnd"/>
            <w:r w:rsidR="00AF4CF7">
              <w:t xml:space="preserve">, научно – технической, </w:t>
            </w:r>
            <w:proofErr w:type="spellStart"/>
            <w:r w:rsidR="00AF4CF7">
              <w:t>эколого</w:t>
            </w:r>
            <w:proofErr w:type="spellEnd"/>
            <w:r w:rsidR="00AF4CF7">
              <w:t xml:space="preserve"> – биологической, </w:t>
            </w:r>
            <w:proofErr w:type="spellStart"/>
            <w:r w:rsidR="00AF4CF7">
              <w:t>военно</w:t>
            </w:r>
            <w:proofErr w:type="spellEnd"/>
            <w:r w:rsidR="00AF4CF7">
              <w:t xml:space="preserve"> – патриотической, </w:t>
            </w:r>
            <w:proofErr w:type="spellStart"/>
            <w:r w:rsidR="00AF4CF7">
              <w:t>физкультурно</w:t>
            </w:r>
            <w:proofErr w:type="spellEnd"/>
            <w:r w:rsidR="00AF4CF7">
              <w:t xml:space="preserve"> – спортивной, социально – педагогической, спортивно – технической направленностей</w:t>
            </w:r>
          </w:p>
        </w:tc>
      </w:tr>
      <w:tr w:rsidR="00AF4CF7" w:rsidRPr="001C493A" w:rsidTr="00554897">
        <w:trPr>
          <w:trHeight w:val="708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Государственный регистрационный номер записи о создании юридического лица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1023102161532</w:t>
            </w:r>
          </w:p>
        </w:tc>
      </w:tr>
      <w:tr w:rsidR="00AF4CF7" w:rsidRPr="001C493A" w:rsidTr="00554897">
        <w:trPr>
          <w:trHeight w:val="974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Идентификационный номер налогоплательщика - организации, имеющей свидетельство о государственной аккредитации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3105003043</w:t>
            </w:r>
          </w:p>
        </w:tc>
      </w:tr>
      <w:tr w:rsidR="00AF4CF7" w:rsidRPr="001C493A" w:rsidTr="00554897">
        <w:trPr>
          <w:trHeight w:val="562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Дата принятия решения о выдаче свидетельства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2008 -10 - 30</w:t>
            </w:r>
          </w:p>
        </w:tc>
      </w:tr>
      <w:tr w:rsidR="00AF4CF7" w:rsidRPr="001C493A" w:rsidTr="00554897">
        <w:trPr>
          <w:trHeight w:val="698"/>
        </w:trPr>
        <w:tc>
          <w:tcPr>
            <w:tcW w:w="5070" w:type="dxa"/>
            <w:shd w:val="clear" w:color="auto" w:fill="DAEEF3"/>
          </w:tcPr>
          <w:p w:rsidR="00AF4CF7" w:rsidRPr="001C493A" w:rsidRDefault="00AF4CF7" w:rsidP="00554897">
            <w:r w:rsidRPr="001C493A">
              <w:t>Срок действия свидетельства</w:t>
            </w:r>
          </w:p>
        </w:tc>
        <w:tc>
          <w:tcPr>
            <w:tcW w:w="5776" w:type="dxa"/>
          </w:tcPr>
          <w:p w:rsidR="00AF4CF7" w:rsidRPr="001C493A" w:rsidRDefault="00AF4CF7" w:rsidP="00554897">
            <w:r>
              <w:t>2013 -10 - 30</w:t>
            </w:r>
          </w:p>
        </w:tc>
      </w:tr>
    </w:tbl>
    <w:p w:rsidR="00AF4CF7" w:rsidRDefault="00AF4CF7" w:rsidP="00AF4CF7"/>
    <w:p w:rsidR="00AF4CF7" w:rsidRDefault="00AF4CF7" w:rsidP="00AF4CF7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5067"/>
      </w:tblGrid>
      <w:tr w:rsidR="00AF4CF7" w:rsidRPr="001C493A" w:rsidTr="00AF4CF7">
        <w:trPr>
          <w:trHeight w:val="416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Сокращенное наименование организации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МОУ «ДДТ»</w:t>
            </w:r>
          </w:p>
        </w:tc>
      </w:tr>
      <w:tr w:rsidR="00AF4CF7" w:rsidRPr="001C493A" w:rsidTr="00AF4CF7">
        <w:trPr>
          <w:trHeight w:val="422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Место нахождения лицензиата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309720 Белгородская область, Вейделевский район, п. Вейделевка, ул. Центральная 43 - а</w:t>
            </w:r>
          </w:p>
        </w:tc>
      </w:tr>
      <w:tr w:rsidR="00AF4CF7" w:rsidRPr="001C493A" w:rsidTr="00AF4CF7">
        <w:trPr>
          <w:trHeight w:val="299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ИНН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3105003043</w:t>
            </w:r>
          </w:p>
        </w:tc>
      </w:tr>
      <w:tr w:rsidR="00AF4CF7" w:rsidRPr="001C493A" w:rsidTr="00AF4CF7">
        <w:trPr>
          <w:trHeight w:val="416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ОГРН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1023102161532</w:t>
            </w:r>
          </w:p>
        </w:tc>
      </w:tr>
      <w:tr w:rsidR="00AF4CF7" w:rsidRPr="001C493A" w:rsidTr="00AF4CF7">
        <w:trPr>
          <w:trHeight w:val="432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Регистрационный номер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4157</w:t>
            </w:r>
          </w:p>
        </w:tc>
      </w:tr>
      <w:tr w:rsidR="00AF4CF7" w:rsidRPr="001C493A" w:rsidTr="00AF4CF7">
        <w:trPr>
          <w:trHeight w:val="562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Номер лицензии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А 344887</w:t>
            </w:r>
          </w:p>
        </w:tc>
      </w:tr>
      <w:tr w:rsidR="00AF4CF7" w:rsidRPr="001C493A" w:rsidTr="00AF4CF7">
        <w:trPr>
          <w:trHeight w:val="698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Сведения о реализуемых лицензиатом образовательных программах</w:t>
            </w:r>
          </w:p>
        </w:tc>
        <w:tc>
          <w:tcPr>
            <w:tcW w:w="5067" w:type="dxa"/>
          </w:tcPr>
          <w:p w:rsidR="00AF4CF7" w:rsidRPr="001C493A" w:rsidRDefault="002E2258" w:rsidP="00554897">
            <w:r>
              <w:t xml:space="preserve">Образовательные программы </w:t>
            </w:r>
            <w:r w:rsidR="00AF4CF7">
              <w:t xml:space="preserve">дополнительного образования  детей художественно – эстетической, </w:t>
            </w:r>
            <w:proofErr w:type="spellStart"/>
            <w:proofErr w:type="gramStart"/>
            <w:r w:rsidR="00AF4CF7">
              <w:t>туристско</w:t>
            </w:r>
            <w:proofErr w:type="spellEnd"/>
            <w:r w:rsidR="00AF4CF7">
              <w:t xml:space="preserve"> – краеведческой</w:t>
            </w:r>
            <w:proofErr w:type="gramEnd"/>
            <w:r w:rsidR="00AF4CF7">
              <w:t xml:space="preserve">, научно – технической, </w:t>
            </w:r>
            <w:proofErr w:type="spellStart"/>
            <w:r w:rsidR="00AF4CF7">
              <w:t>физкультурно</w:t>
            </w:r>
            <w:proofErr w:type="spellEnd"/>
            <w:r w:rsidR="00AF4CF7">
              <w:t xml:space="preserve"> – </w:t>
            </w:r>
            <w:r w:rsidR="00AF4CF7">
              <w:lastRenderedPageBreak/>
              <w:t>спортивной,  спортивно – технической направленностей</w:t>
            </w:r>
          </w:p>
        </w:tc>
      </w:tr>
      <w:tr w:rsidR="00AF4CF7" w:rsidRPr="001C493A" w:rsidTr="00AF4CF7">
        <w:trPr>
          <w:trHeight w:val="698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lastRenderedPageBreak/>
              <w:t>Дата принятия решения о выдаче лицензии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2010 - 07 -23</w:t>
            </w:r>
          </w:p>
        </w:tc>
      </w:tr>
      <w:tr w:rsidR="00AF4CF7" w:rsidRPr="001C493A" w:rsidTr="00AF4CF7">
        <w:trPr>
          <w:trHeight w:val="698"/>
        </w:trPr>
        <w:tc>
          <w:tcPr>
            <w:tcW w:w="4504" w:type="dxa"/>
            <w:shd w:val="clear" w:color="auto" w:fill="DAEEF3"/>
          </w:tcPr>
          <w:p w:rsidR="00AF4CF7" w:rsidRPr="001C493A" w:rsidRDefault="00AF4CF7" w:rsidP="00554897">
            <w:r w:rsidRPr="001C493A">
              <w:t>Срок действия лицензии</w:t>
            </w:r>
          </w:p>
        </w:tc>
        <w:tc>
          <w:tcPr>
            <w:tcW w:w="5067" w:type="dxa"/>
          </w:tcPr>
          <w:p w:rsidR="00AF4CF7" w:rsidRPr="001C493A" w:rsidRDefault="00AF4CF7" w:rsidP="00554897">
            <w:r>
              <w:t>2015 -07 - 23</w:t>
            </w:r>
          </w:p>
        </w:tc>
      </w:tr>
    </w:tbl>
    <w:p w:rsidR="00A34B7E" w:rsidRDefault="00A34B7E" w:rsidP="00A34B7E">
      <w:pPr>
        <w:jc w:val="both"/>
        <w:rPr>
          <w:sz w:val="28"/>
          <w:szCs w:val="28"/>
        </w:rPr>
      </w:pPr>
    </w:p>
    <w:p w:rsidR="00A34B7E" w:rsidRDefault="00A34B7E" w:rsidP="00635D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A33C40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– </w:t>
      </w:r>
      <w:r w:rsidR="00A33C40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дополнительного образования детей</w:t>
      </w:r>
      <w:r w:rsidR="00C37084">
        <w:rPr>
          <w:sz w:val="28"/>
          <w:szCs w:val="28"/>
        </w:rPr>
        <w:t>.</w:t>
      </w:r>
    </w:p>
    <w:p w:rsidR="00A34B7E" w:rsidRDefault="00A34B7E" w:rsidP="000D03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A33C40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– Дом </w:t>
      </w:r>
      <w:r w:rsidR="00A33C40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творчества</w:t>
      </w:r>
      <w:r w:rsidR="00C37084">
        <w:rPr>
          <w:sz w:val="28"/>
          <w:szCs w:val="28"/>
        </w:rPr>
        <w:t>.</w:t>
      </w:r>
    </w:p>
    <w:p w:rsidR="00A34B7E" w:rsidRDefault="00A34B7E" w:rsidP="000D033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 – муниципальное </w:t>
      </w:r>
      <w:r w:rsidR="00A33C40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>учреждение</w:t>
      </w:r>
      <w:r w:rsidR="00C37084">
        <w:rPr>
          <w:sz w:val="28"/>
          <w:szCs w:val="28"/>
        </w:rPr>
        <w:t>.</w:t>
      </w:r>
    </w:p>
    <w:p w:rsidR="002D24A5" w:rsidRPr="00C740FE" w:rsidRDefault="00777C2E" w:rsidP="002D24A5">
      <w:pPr>
        <w:ind w:firstLine="708"/>
        <w:jc w:val="both"/>
        <w:rPr>
          <w:color w:val="000000"/>
          <w:sz w:val="28"/>
          <w:szCs w:val="28"/>
        </w:rPr>
      </w:pPr>
      <w:r w:rsidRPr="006F7097">
        <w:rPr>
          <w:sz w:val="28"/>
          <w:szCs w:val="28"/>
        </w:rPr>
        <w:t xml:space="preserve">МОУ ДОД «Вейделевский районный Дом детского творчества» осуществлял свою деятельность в соответствии с Программой деятельности учреждения, утвержденной педагогическим советом и согласованной с </w:t>
      </w:r>
      <w:r>
        <w:rPr>
          <w:sz w:val="28"/>
          <w:szCs w:val="28"/>
        </w:rPr>
        <w:t>учредителем</w:t>
      </w:r>
      <w:r w:rsidRPr="006F7097">
        <w:rPr>
          <w:sz w:val="28"/>
          <w:szCs w:val="28"/>
        </w:rPr>
        <w:t>.</w:t>
      </w:r>
      <w:r w:rsidR="002D24A5">
        <w:rPr>
          <w:sz w:val="28"/>
          <w:szCs w:val="28"/>
        </w:rPr>
        <w:t xml:space="preserve"> </w:t>
      </w:r>
      <w:r w:rsidR="002D24A5" w:rsidRPr="00C740FE">
        <w:rPr>
          <w:rStyle w:val="A40"/>
          <w:sz w:val="28"/>
          <w:szCs w:val="28"/>
        </w:rPr>
        <w:t xml:space="preserve">Программа </w:t>
      </w:r>
      <w:proofErr w:type="spellStart"/>
      <w:r w:rsidR="002D24A5" w:rsidRPr="00C740FE">
        <w:rPr>
          <w:rStyle w:val="A40"/>
          <w:sz w:val="28"/>
          <w:szCs w:val="28"/>
        </w:rPr>
        <w:t>развития</w:t>
      </w:r>
      <w:r w:rsidR="002E2258">
        <w:rPr>
          <w:rStyle w:val="A40"/>
          <w:sz w:val="28"/>
          <w:szCs w:val="28"/>
        </w:rPr>
        <w:t>муниципального</w:t>
      </w:r>
      <w:proofErr w:type="spellEnd"/>
      <w:r w:rsidR="002D24A5" w:rsidRPr="00C740FE">
        <w:rPr>
          <w:sz w:val="28"/>
          <w:szCs w:val="28"/>
        </w:rPr>
        <w:t xml:space="preserve"> образовательного учреждения дополнительного образования  «Вейделевский районный Дом детского творчества»</w:t>
      </w:r>
      <w:r w:rsidR="002D24A5" w:rsidRPr="00C740FE">
        <w:rPr>
          <w:rStyle w:val="A40"/>
          <w:sz w:val="28"/>
          <w:szCs w:val="28"/>
        </w:rPr>
        <w:t xml:space="preserve"> на 2011—2013</w:t>
      </w:r>
      <w:r w:rsidR="002D24A5">
        <w:rPr>
          <w:rStyle w:val="A40"/>
          <w:sz w:val="28"/>
          <w:szCs w:val="28"/>
        </w:rPr>
        <w:t xml:space="preserve"> гг.</w:t>
      </w:r>
      <w:r w:rsidR="002D24A5" w:rsidRPr="00C740FE">
        <w:rPr>
          <w:rStyle w:val="A40"/>
          <w:sz w:val="28"/>
          <w:szCs w:val="28"/>
        </w:rPr>
        <w:t xml:space="preserve"> разработана в соответствии с программой развития образования Вейделевского района  на 2011 – 2015 г.г., Уставом ДДТ,</w:t>
      </w:r>
      <w:r w:rsidR="002D24A5" w:rsidRPr="00C740FE">
        <w:rPr>
          <w:b/>
          <w:bCs/>
          <w:sz w:val="28"/>
          <w:szCs w:val="28"/>
        </w:rPr>
        <w:t xml:space="preserve"> </w:t>
      </w:r>
      <w:r w:rsidR="002D24A5" w:rsidRPr="00C740FE">
        <w:rPr>
          <w:bCs/>
          <w:sz w:val="28"/>
          <w:szCs w:val="28"/>
        </w:rPr>
        <w:t>целями и задачами национальной образовательной инициативы «Наша новая школа».</w:t>
      </w:r>
      <w:r w:rsidR="002D24A5" w:rsidRPr="00C740FE">
        <w:rPr>
          <w:rStyle w:val="A40"/>
          <w:sz w:val="28"/>
          <w:szCs w:val="28"/>
        </w:rPr>
        <w:t xml:space="preserve"> </w:t>
      </w:r>
    </w:p>
    <w:p w:rsidR="002D24A5" w:rsidRPr="00C740FE" w:rsidRDefault="002D24A5" w:rsidP="002D24A5">
      <w:pPr>
        <w:pStyle w:val="Pa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0FE">
        <w:rPr>
          <w:rStyle w:val="A40"/>
          <w:rFonts w:ascii="Times New Roman" w:hAnsi="Times New Roman" w:cs="Times New Roman"/>
          <w:sz w:val="28"/>
          <w:szCs w:val="28"/>
        </w:rPr>
        <w:t>Программа направлена на реализацию государственной политики Российской Федерации и правительства Белгородской в области дополнительного обра</w:t>
      </w:r>
      <w:r w:rsidRPr="00C740FE">
        <w:rPr>
          <w:rStyle w:val="A40"/>
          <w:rFonts w:ascii="Times New Roman" w:hAnsi="Times New Roman" w:cs="Times New Roman"/>
          <w:sz w:val="28"/>
          <w:szCs w:val="28"/>
        </w:rPr>
        <w:softHyphen/>
        <w:t xml:space="preserve">зования детей и предполагает переход учреждения в </w:t>
      </w:r>
      <w:r w:rsidRPr="00C740FE">
        <w:rPr>
          <w:rStyle w:val="A40"/>
          <w:rFonts w:ascii="Times New Roman" w:hAnsi="Times New Roman" w:cs="Times New Roman"/>
          <w:b/>
          <w:bCs/>
          <w:sz w:val="28"/>
          <w:szCs w:val="28"/>
        </w:rPr>
        <w:t xml:space="preserve">новое качественное состояние: </w:t>
      </w:r>
      <w:r w:rsidRPr="00C740FE">
        <w:rPr>
          <w:rStyle w:val="A40"/>
          <w:rFonts w:ascii="Times New Roman" w:hAnsi="Times New Roman" w:cs="Times New Roman"/>
          <w:sz w:val="28"/>
          <w:szCs w:val="28"/>
        </w:rPr>
        <w:t>из режима функционирования в режим инновационного развития (</w:t>
      </w:r>
      <w:r w:rsidRPr="00C740FE">
        <w:rPr>
          <w:rStyle w:val="A80"/>
          <w:rFonts w:ascii="Times New Roman" w:hAnsi="Times New Roman" w:cs="Times New Roman"/>
          <w:sz w:val="28"/>
          <w:szCs w:val="28"/>
        </w:rPr>
        <w:t>Инновационное образовательное учреждение это учреждение, в котором происходит устойчивый процесс обновления через создание и внедрение различного рода новшеств (инноваций), порождающих значимые изменения и дающих надежные результаты.)</w:t>
      </w:r>
      <w:proofErr w:type="gramEnd"/>
      <w:r w:rsidRPr="00C740FE">
        <w:rPr>
          <w:rStyle w:val="A8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0FE">
        <w:rPr>
          <w:rStyle w:val="A80"/>
          <w:rFonts w:ascii="Times New Roman" w:hAnsi="Times New Roman" w:cs="Times New Roman"/>
          <w:sz w:val="28"/>
          <w:szCs w:val="28"/>
        </w:rPr>
        <w:t>На на</w:t>
      </w:r>
      <w:r w:rsidRPr="00C740FE">
        <w:rPr>
          <w:rStyle w:val="A80"/>
          <w:rFonts w:ascii="Times New Roman" w:hAnsi="Times New Roman" w:cs="Times New Roman"/>
          <w:sz w:val="28"/>
          <w:szCs w:val="28"/>
        </w:rPr>
        <w:softHyphen/>
        <w:t>чальном этапе перехода инновация понимается как апробирование и адаптация имеющегося в педагогической практике инновационного опыта в условиях учреждения)</w:t>
      </w:r>
      <w:r w:rsidRPr="00C740FE">
        <w:rPr>
          <w:rStyle w:val="A4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4A5" w:rsidRPr="00C740FE" w:rsidRDefault="002D24A5" w:rsidP="002D24A5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0FE">
        <w:rPr>
          <w:rStyle w:val="A40"/>
          <w:rFonts w:ascii="Times New Roman" w:hAnsi="Times New Roman" w:cs="Times New Roman"/>
          <w:sz w:val="28"/>
          <w:szCs w:val="28"/>
        </w:rPr>
        <w:t>Программа определяет цель, задачи, основные направления и специфику развития ДДТ, а так же первоочередные меры для обеспечения реализации Программы.</w:t>
      </w:r>
    </w:p>
    <w:p w:rsidR="002D24A5" w:rsidRPr="00C740FE" w:rsidRDefault="002D24A5" w:rsidP="00635DD9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C740FE">
        <w:rPr>
          <w:rStyle w:val="A40"/>
          <w:sz w:val="28"/>
          <w:szCs w:val="28"/>
        </w:rPr>
        <w:t>Те</w:t>
      </w:r>
      <w:proofErr w:type="gramStart"/>
      <w:r w:rsidRPr="00C740FE">
        <w:rPr>
          <w:rStyle w:val="A40"/>
          <w:sz w:val="28"/>
          <w:szCs w:val="28"/>
        </w:rPr>
        <w:t>кст Пр</w:t>
      </w:r>
      <w:proofErr w:type="gramEnd"/>
      <w:r w:rsidRPr="00C740FE">
        <w:rPr>
          <w:rStyle w:val="A40"/>
          <w:sz w:val="28"/>
          <w:szCs w:val="28"/>
        </w:rPr>
        <w:t xml:space="preserve">ограммы обсуждался и был принят на педагогическом совете учреждения в январе 2011 г. </w:t>
      </w:r>
    </w:p>
    <w:p w:rsidR="00894CBA" w:rsidRDefault="00777C2E" w:rsidP="00635DD9">
      <w:pPr>
        <w:pStyle w:val="a5"/>
        <w:spacing w:after="0"/>
        <w:ind w:right="-1" w:firstLine="708"/>
        <w:jc w:val="both"/>
        <w:rPr>
          <w:sz w:val="28"/>
          <w:szCs w:val="28"/>
        </w:rPr>
      </w:pPr>
      <w:r w:rsidRPr="006F7097">
        <w:rPr>
          <w:sz w:val="28"/>
          <w:szCs w:val="28"/>
        </w:rPr>
        <w:t>В Доме де</w:t>
      </w:r>
      <w:r>
        <w:rPr>
          <w:sz w:val="28"/>
          <w:szCs w:val="28"/>
        </w:rPr>
        <w:t xml:space="preserve">тского творчества в течение 2010 - 2011 </w:t>
      </w:r>
      <w:r w:rsidRPr="006F7097">
        <w:rPr>
          <w:sz w:val="28"/>
          <w:szCs w:val="28"/>
        </w:rPr>
        <w:t>учебного года в 68 группах обучалось 1020 учащихся</w:t>
      </w:r>
      <w:r>
        <w:rPr>
          <w:sz w:val="28"/>
          <w:szCs w:val="28"/>
        </w:rPr>
        <w:t>.</w:t>
      </w:r>
      <w:r w:rsidR="00035EC4">
        <w:rPr>
          <w:sz w:val="28"/>
          <w:szCs w:val="28"/>
        </w:rPr>
        <w:t xml:space="preserve"> Процент охвата детей составил 44,6%</w:t>
      </w:r>
      <w:r w:rsidR="00035EC4" w:rsidRPr="006F7097">
        <w:rPr>
          <w:sz w:val="28"/>
          <w:szCs w:val="28"/>
        </w:rPr>
        <w:t xml:space="preserve">. </w:t>
      </w:r>
    </w:p>
    <w:p w:rsidR="00777C2E" w:rsidRDefault="00035EC4" w:rsidP="00894CBA">
      <w:pPr>
        <w:pStyle w:val="a5"/>
        <w:spacing w:after="0"/>
        <w:ind w:right="-1"/>
        <w:jc w:val="both"/>
        <w:rPr>
          <w:sz w:val="28"/>
          <w:szCs w:val="28"/>
        </w:rPr>
      </w:pPr>
      <w:r w:rsidRPr="006F7097">
        <w:rPr>
          <w:sz w:val="28"/>
          <w:szCs w:val="28"/>
        </w:rPr>
        <w:t>Увеличилась численность  объединений ху</w:t>
      </w:r>
      <w:r>
        <w:rPr>
          <w:sz w:val="28"/>
          <w:szCs w:val="28"/>
        </w:rPr>
        <w:t>дожественно-эстетического цикла.</w:t>
      </w:r>
    </w:p>
    <w:tbl>
      <w:tblPr>
        <w:tblpPr w:leftFromText="180" w:rightFromText="180" w:vertAnchor="text" w:horzAnchor="margin" w:tblpXSpec="center" w:tblpY="3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567"/>
        <w:gridCol w:w="992"/>
        <w:gridCol w:w="567"/>
        <w:gridCol w:w="666"/>
        <w:gridCol w:w="515"/>
        <w:gridCol w:w="946"/>
        <w:gridCol w:w="567"/>
        <w:gridCol w:w="708"/>
        <w:gridCol w:w="709"/>
        <w:gridCol w:w="851"/>
        <w:gridCol w:w="567"/>
      </w:tblGrid>
      <w:tr w:rsidR="00A93782" w:rsidRPr="00A93782" w:rsidTr="00A93782">
        <w:trPr>
          <w:cantSplit/>
          <w:trHeight w:val="2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lastRenderedPageBreak/>
              <w:t>Всего детей в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Всего кружков, 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 xml:space="preserve">Физкультурно-спортивных  кружков, в них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Спортивно-технических кружков, в них детей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Художественно-эстетических кружков, 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 xml:space="preserve">Научно- технических кружков, в них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Турист</w:t>
            </w:r>
            <w:proofErr w:type="gramStart"/>
            <w:r w:rsidRPr="00A93782">
              <w:rPr>
                <w:sz w:val="22"/>
                <w:szCs w:val="22"/>
              </w:rPr>
              <w:t>.</w:t>
            </w:r>
            <w:proofErr w:type="gramEnd"/>
            <w:r w:rsidRPr="00A93782">
              <w:rPr>
                <w:sz w:val="22"/>
                <w:szCs w:val="22"/>
              </w:rPr>
              <w:t xml:space="preserve">- </w:t>
            </w:r>
            <w:proofErr w:type="gramStart"/>
            <w:r w:rsidRPr="00A93782">
              <w:rPr>
                <w:sz w:val="22"/>
                <w:szCs w:val="22"/>
              </w:rPr>
              <w:t>к</w:t>
            </w:r>
            <w:proofErr w:type="gramEnd"/>
            <w:r w:rsidRPr="00A93782">
              <w:rPr>
                <w:sz w:val="22"/>
                <w:szCs w:val="22"/>
              </w:rPr>
              <w:t>раеведческих кружков, 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% охвата</w:t>
            </w:r>
          </w:p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</w:p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</w:p>
          <w:p w:rsidR="00A93782" w:rsidRPr="00A93782" w:rsidRDefault="00A93782" w:rsidP="00A93782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A93782" w:rsidRPr="00A93782" w:rsidTr="00A93782">
        <w:trPr>
          <w:cantSplit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2282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68</w:t>
            </w:r>
          </w:p>
          <w:p w:rsidR="00A93782" w:rsidRPr="00A93782" w:rsidRDefault="00A93782" w:rsidP="00A93782">
            <w:pPr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jc w:val="both"/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2</w:t>
            </w:r>
          </w:p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3</w:t>
            </w:r>
          </w:p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45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4,4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53</w:t>
            </w:r>
          </w:p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3</w:t>
            </w:r>
          </w:p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7</w:t>
            </w:r>
          </w:p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82" w:rsidRPr="00A93782" w:rsidRDefault="00A93782" w:rsidP="00A93782">
            <w:pPr>
              <w:rPr>
                <w:sz w:val="22"/>
                <w:szCs w:val="22"/>
              </w:rPr>
            </w:pPr>
            <w:r w:rsidRPr="00A93782">
              <w:rPr>
                <w:sz w:val="22"/>
                <w:szCs w:val="22"/>
              </w:rPr>
              <w:t>9,3</w:t>
            </w:r>
          </w:p>
        </w:tc>
      </w:tr>
    </w:tbl>
    <w:p w:rsidR="002D24A5" w:rsidRPr="000F15CF" w:rsidRDefault="002D24A5" w:rsidP="00777C2E">
      <w:pPr>
        <w:pStyle w:val="a5"/>
        <w:spacing w:after="0" w:line="360" w:lineRule="auto"/>
        <w:ind w:right="-1" w:firstLine="540"/>
        <w:jc w:val="both"/>
        <w:rPr>
          <w:i/>
          <w:iCs/>
          <w:sz w:val="28"/>
          <w:szCs w:val="28"/>
        </w:rPr>
      </w:pPr>
    </w:p>
    <w:p w:rsidR="002D24A5" w:rsidRDefault="002D24A5" w:rsidP="002D24A5">
      <w:pPr>
        <w:rPr>
          <w:b/>
          <w:sz w:val="28"/>
          <w:szCs w:val="28"/>
        </w:rPr>
      </w:pPr>
    </w:p>
    <w:p w:rsidR="002D24A5" w:rsidRPr="00193D4F" w:rsidRDefault="002D24A5" w:rsidP="00A93782">
      <w:pPr>
        <w:jc w:val="center"/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</w:rPr>
        <w:t>Сосредоточенность объединений ДДТ в районе</w: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rPr>
          <w:b/>
          <w:sz w:val="32"/>
          <w:szCs w:val="32"/>
        </w:rPr>
      </w:pPr>
      <w:r w:rsidRPr="008C6DDF">
        <w:rPr>
          <w:noProof/>
        </w:rPr>
        <w:pict>
          <v:rect id="_x0000_s1046" style="position:absolute;margin-left:340.2pt;margin-top:6.25pt;width:117pt;height:52.5pt;z-index:251649024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Викторопольская средняя школа</w:t>
                  </w:r>
                </w:p>
              </w:txbxContent>
            </v:textbox>
          </v:rect>
        </w:pict>
      </w:r>
      <w:r w:rsidRPr="008C6DDF">
        <w:rPr>
          <w:noProof/>
        </w:rPr>
        <w:pict>
          <v:rect id="_x0000_s1045" style="position:absolute;margin-left:178.95pt;margin-top:6.25pt;width:130.5pt;height:52.5pt;z-index:251648000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Вейделевская средняя школа</w:t>
                  </w:r>
                </w:p>
              </w:txbxContent>
            </v:textbox>
          </v:rect>
        </w:pict>
      </w:r>
      <w:r w:rsidRPr="008C6DDF">
        <w:rPr>
          <w:noProof/>
        </w:rPr>
        <w:pict>
          <v:rect id="_x0000_s1043" style="position:absolute;margin-left:-1.8pt;margin-top:6.25pt;width:141.75pt;height:38.25pt;z-index:251645952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Вейделевский детский сад №1</w:t>
                  </w:r>
                </w:p>
              </w:txbxContent>
            </v:textbox>
          </v:rect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39.95pt;margin-top:3.95pt;width:78.75pt;height:141pt;flip:x y;z-index:251660288" o:connectortype="straight">
            <v:stroke endarrow="block"/>
          </v:shape>
        </w:pict>
      </w:r>
    </w:p>
    <w:p w:rsidR="002D24A5" w:rsidRDefault="008C6DDF" w:rsidP="002D24A5">
      <w:pPr>
        <w:rPr>
          <w:b/>
          <w:sz w:val="32"/>
          <w:szCs w:val="32"/>
        </w:rPr>
      </w:pPr>
      <w:r w:rsidRPr="008C6DDF">
        <w:rPr>
          <w:noProof/>
        </w:rPr>
        <w:pict>
          <v:shape id="_x0000_s1056" type="#_x0000_t32" style="position:absolute;margin-left:259.95pt;margin-top:3.55pt;width:75pt;height:127.5pt;flip:y;z-index:251659264" o:connectortype="straight">
            <v:stroke endarrow="block"/>
          </v:shape>
        </w:pict>
      </w:r>
      <w:r w:rsidRPr="008C6DDF">
        <w:rPr>
          <w:noProof/>
        </w:rPr>
        <w:pict>
          <v:shape id="_x0000_s1055" type="#_x0000_t32" style="position:absolute;margin-left:238.95pt;margin-top:8.8pt;width:0;height:117.75pt;flip:y;z-index:251658240" o:connectortype="straight">
            <v:stroke endarrow="block"/>
          </v:shape>
        </w:pict>
      </w:r>
      <w:r w:rsidRPr="008C6DDF">
        <w:rPr>
          <w:noProof/>
        </w:rPr>
        <w:pict>
          <v:rect id="_x0000_s1044" style="position:absolute;margin-left:-6.3pt;margin-top:13.3pt;width:137.25pt;height:51.75pt;z-index:251646976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Малакеевская средняя школа</w:t>
                  </w:r>
                </w:p>
              </w:txbxContent>
            </v:textbox>
          </v:rect>
        </w:pict>
      </w: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rect id="_x0000_s1047" style="position:absolute;left:0;text-align:left;margin-left:334.95pt;margin-top:.15pt;width:137.25pt;height:46.5pt;z-index:251650048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Николаевская средняя школа</w:t>
                  </w:r>
                </w:p>
              </w:txbxContent>
            </v:textbox>
          </v:rect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 id="_x0000_s1059" type="#_x0000_t32" style="position:absolute;left:0;text-align:left;margin-left:281.7pt;margin-top:9.85pt;width:72.95pt;height:85.05pt;flip:y;z-index:251662336" o:connectortype="straight">
            <v:stroke endarrow="block"/>
          </v:shape>
        </w:pict>
      </w:r>
      <w:r w:rsidRPr="008C6DDF">
        <w:rPr>
          <w:noProof/>
        </w:rPr>
        <w:pict>
          <v:shape id="_x0000_s1058" type="#_x0000_t32" style="position:absolute;left:0;text-align:left;margin-left:130.95pt;margin-top:9.85pt;width:63pt;height:75pt;flip:x y;z-index:251661312" o:connectortype="straight">
            <v:stroke endarrow="block"/>
          </v:shape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rPr>
          <w:b/>
          <w:sz w:val="32"/>
          <w:szCs w:val="32"/>
        </w:rPr>
      </w:pPr>
      <w:r w:rsidRPr="008C6DDF">
        <w:rPr>
          <w:noProof/>
        </w:rPr>
        <w:pict>
          <v:shape id="_x0000_s1060" type="#_x0000_t32" style="position:absolute;margin-left:124.2pt;margin-top:16.15pt;width:60pt;height:23.6pt;flip:x y;z-index:251663360" o:connectortype="straight">
            <v:stroke endarrow="block"/>
          </v:shape>
        </w:pict>
      </w:r>
      <w:r w:rsidRPr="008C6DDF">
        <w:rPr>
          <w:noProof/>
        </w:rPr>
        <w:pict>
          <v:rect id="_x0000_s1049" style="position:absolute;margin-left:340.2pt;margin-top:7.5pt;width:137.25pt;height:46.5pt;z-index:251652096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Ровновская основная школа</w:t>
                  </w:r>
                </w:p>
              </w:txbxContent>
            </v:textbox>
          </v:rect>
        </w:pict>
      </w:r>
      <w:r w:rsidRPr="008C6DDF">
        <w:rPr>
          <w:noProof/>
        </w:rPr>
        <w:pict>
          <v:oval id="_x0000_s1054" style="position:absolute;margin-left:175.2pt;margin-top:16.15pt;width:115.5pt;height:112.5pt;z-index:251657216">
            <v:textbox>
              <w:txbxContent>
                <w:p w:rsidR="002E2258" w:rsidRPr="00DF4C8F" w:rsidRDefault="002E2258" w:rsidP="002D24A5">
                  <w:pPr>
                    <w:jc w:val="center"/>
                    <w:rPr>
                      <w:b/>
                    </w:rPr>
                  </w:pPr>
                  <w:r w:rsidRPr="00DF4C8F">
                    <w:rPr>
                      <w:b/>
                    </w:rPr>
                    <w:t>ДОМ ДЕТСКОГО ТВОРЧЕСТВА</w:t>
                  </w:r>
                </w:p>
              </w:txbxContent>
            </v:textbox>
          </v:oval>
        </w:pict>
      </w:r>
      <w:r w:rsidRPr="008C6DDF">
        <w:rPr>
          <w:noProof/>
        </w:rPr>
        <w:pict>
          <v:rect id="_x0000_s1048" style="position:absolute;margin-left:-13.05pt;margin-top:7.5pt;width:137.25pt;height:46.5pt;z-index:251651072">
            <v:textbox style="mso-next-textbox:#_x0000_s1048">
              <w:txbxContent>
                <w:p w:rsidR="002E2258" w:rsidRPr="00A660C7" w:rsidRDefault="002E2258" w:rsidP="002D24A5">
                  <w:r>
                    <w:t>Вейделевский детский сад №2</w:t>
                  </w:r>
                </w:p>
                <w:p w:rsidR="002E2258" w:rsidRDefault="002E2258" w:rsidP="002D24A5">
                  <w:pPr>
                    <w:jc w:val="center"/>
                  </w:pPr>
                </w:p>
                <w:p w:rsidR="002E2258" w:rsidRPr="00A660C7" w:rsidRDefault="002E2258" w:rsidP="002D24A5"/>
              </w:txbxContent>
            </v:textbox>
          </v:rect>
        </w:pict>
      </w: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 id="_x0000_s1061" type="#_x0000_t32" style="position:absolute;left:0;text-align:left;margin-left:285.45pt;margin-top:2.3pt;width:54.75pt;height:24pt;flip:y;z-index:251664384" o:connectortype="straight">
            <v:stroke endarrow="block"/>
          </v:shape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 id="_x0000_s1062" type="#_x0000_t32" style="position:absolute;left:0;text-align:left;margin-left:124.2pt;margin-top:12.7pt;width:51pt;height:7.4pt;flip:x;z-index:251665408" o:connectortype="straight">
            <v:stroke endarrow="block"/>
          </v:shape>
        </w:pict>
      </w:r>
      <w:r w:rsidRPr="008C6DDF">
        <w:rPr>
          <w:noProof/>
        </w:rPr>
        <w:pict>
          <v:rect id="_x0000_s1051" style="position:absolute;left:0;text-align:left;margin-left:340.2pt;margin-top:12.7pt;width:137.25pt;height:46.5pt;z-index:251654144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Солонцинская средняя школа</w:t>
                  </w:r>
                </w:p>
              </w:txbxContent>
            </v:textbox>
          </v:rect>
        </w:pict>
      </w:r>
      <w:r w:rsidRPr="008C6DDF">
        <w:rPr>
          <w:noProof/>
        </w:rPr>
        <w:pict>
          <v:rect id="_x0000_s1050" style="position:absolute;left:0;text-align:left;margin-left:-13.05pt;margin-top:1.45pt;width:137.25pt;height:46.5pt;z-index:251653120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Белоколодезская средняя школа</w:t>
                  </w:r>
                </w:p>
              </w:txbxContent>
            </v:textbox>
          </v:rect>
        </w:pict>
      </w: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 id="_x0000_s1063" type="#_x0000_t32" style="position:absolute;left:0;text-align:left;margin-left:285.45pt;margin-top:1.7pt;width:54.75pt;height:11.25pt;z-index:251666432" o:connectortype="straight">
            <v:stroke endarrow="block"/>
          </v:shape>
        </w:pict>
      </w: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shape id="_x0000_s1065" type="#_x0000_t32" style="position:absolute;left:0;text-align:left;margin-left:271.4pt;margin-top:3pt;width:61.3pt;height:37.4pt;z-index:251668480" o:connectortype="straight">
            <v:stroke endarrow="block"/>
          </v:shape>
        </w:pict>
      </w:r>
      <w:r w:rsidRPr="008C6DDF">
        <w:rPr>
          <w:noProof/>
        </w:rPr>
        <w:pict>
          <v:shape id="_x0000_s1064" type="#_x0000_t32" style="position:absolute;left:0;text-align:left;margin-left:139.95pt;margin-top:3pt;width:54pt;height:41.15pt;flip:x;z-index:251667456" o:connectortype="straight">
            <v:stroke endarrow="block"/>
          </v:shape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8C6DDF" w:rsidP="002D24A5">
      <w:pPr>
        <w:jc w:val="center"/>
        <w:rPr>
          <w:b/>
          <w:sz w:val="32"/>
          <w:szCs w:val="32"/>
        </w:rPr>
      </w:pPr>
      <w:r w:rsidRPr="008C6DDF">
        <w:rPr>
          <w:noProof/>
        </w:rPr>
        <w:pict>
          <v:rect id="_x0000_s1053" style="position:absolute;left:0;text-align:left;margin-left:276.45pt;margin-top:7.35pt;width:137.25pt;height:46.5pt;z-index:251656192">
            <v:textbox>
              <w:txbxContent>
                <w:p w:rsidR="002E2258" w:rsidRDefault="002E2258" w:rsidP="002D24A5">
                  <w:pPr>
                    <w:jc w:val="center"/>
                  </w:pPr>
                  <w:proofErr w:type="spellStart"/>
                  <w:r>
                    <w:t>Клименковская</w:t>
                  </w:r>
                  <w:proofErr w:type="spellEnd"/>
                  <w:r>
                    <w:t xml:space="preserve"> средняя школа</w:t>
                  </w:r>
                </w:p>
              </w:txbxContent>
            </v:textbox>
          </v:rect>
        </w:pict>
      </w:r>
      <w:r w:rsidRPr="008C6DDF">
        <w:rPr>
          <w:noProof/>
        </w:rPr>
        <w:pict>
          <v:rect id="_x0000_s1052" style="position:absolute;left:0;text-align:left;margin-left:56.7pt;margin-top:7.35pt;width:137.25pt;height:46.5pt;z-index:251655168">
            <v:textbox>
              <w:txbxContent>
                <w:p w:rsidR="002E2258" w:rsidRDefault="002E2258" w:rsidP="002D24A5">
                  <w:pPr>
                    <w:jc w:val="center"/>
                  </w:pPr>
                  <w:r>
                    <w:t>Зенинская средняя школа</w:t>
                  </w:r>
                </w:p>
              </w:txbxContent>
            </v:textbox>
          </v:rect>
        </w:pict>
      </w: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2D24A5" w:rsidP="002D24A5">
      <w:pPr>
        <w:jc w:val="center"/>
        <w:rPr>
          <w:b/>
          <w:sz w:val="32"/>
          <w:szCs w:val="32"/>
        </w:rPr>
      </w:pPr>
    </w:p>
    <w:p w:rsidR="002D24A5" w:rsidRDefault="002D24A5" w:rsidP="002D24A5">
      <w:pPr>
        <w:pStyle w:val="20"/>
        <w:tabs>
          <w:tab w:val="left" w:pos="4680"/>
          <w:tab w:val="left" w:pos="4860"/>
        </w:tabs>
        <w:rPr>
          <w:b/>
          <w:sz w:val="28"/>
          <w:szCs w:val="28"/>
        </w:rPr>
      </w:pPr>
    </w:p>
    <w:p w:rsidR="002D24A5" w:rsidRPr="00193D4F" w:rsidRDefault="002D24A5" w:rsidP="00635DD9">
      <w:pPr>
        <w:pStyle w:val="20"/>
        <w:tabs>
          <w:tab w:val="left" w:pos="4680"/>
          <w:tab w:val="left" w:pos="4860"/>
        </w:tabs>
        <w:jc w:val="center"/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</w:rPr>
        <w:t>Схема самоуправления районного Дома детского творчества</w:t>
      </w:r>
    </w:p>
    <w:p w:rsidR="002D24A5" w:rsidRPr="00193D4F" w:rsidRDefault="008C6DDF" w:rsidP="002D24A5">
      <w:pPr>
        <w:pStyle w:val="20"/>
        <w:tabs>
          <w:tab w:val="left" w:pos="4680"/>
          <w:tab w:val="left" w:pos="4860"/>
        </w:tabs>
        <w:rPr>
          <w:b/>
          <w:i/>
          <w:sz w:val="28"/>
        </w:rPr>
      </w:pPr>
      <w:r w:rsidRPr="008C6DDF">
        <w:rPr>
          <w:sz w:val="28"/>
        </w:rPr>
      </w:r>
      <w:r w:rsidRPr="008C6DDF">
        <w:rPr>
          <w:sz w:val="28"/>
        </w:rPr>
        <w:pict>
          <v:group id="_x0000_s1083" editas="canvas" style="width:462pt;height:238.5pt;mso-position-horizontal-relative:char;mso-position-vertical-relative:line" coordorigin="1798,8539" coordsize="9240,47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798;top:8539;width:9240;height:4770" o:preferrelative="f">
              <v:fill o:detectmouseclick="t"/>
              <v:path o:extrusionok="t" o:connecttype="none"/>
            </v:shape>
            <v:rect id="_x0000_s1085" style="position:absolute;left:2338;top:9439;width:2663;height:360">
              <v:textbox style="mso-next-textbox:#_x0000_s1085">
                <w:txbxContent>
                  <w:p w:rsidR="002E2258" w:rsidRPr="00A93782" w:rsidRDefault="002E2258" w:rsidP="00193D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Педагогический совет</w:t>
                    </w:r>
                  </w:p>
                </w:txbxContent>
              </v:textbox>
            </v:rect>
            <v:rect id="_x0000_s1086" style="position:absolute;left:5406;top:10852;width:2002;height:747">
              <v:textbox style="mso-next-textbox:#_x0000_s1086">
                <w:txbxContent>
                  <w:p w:rsidR="002E2258" w:rsidRPr="00A93782" w:rsidRDefault="002E2258" w:rsidP="00193D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Методические объединения</w:t>
                    </w:r>
                  </w:p>
                </w:txbxContent>
              </v:textbox>
            </v:rect>
            <v:rect id="_x0000_s1087" style="position:absolute;left:6028;top:9630;width:1914;height:598">
              <v:textbox style="mso-next-textbox:#_x0000_s1087">
                <w:txbxContent>
                  <w:p w:rsidR="002E2258" w:rsidRPr="00A93782" w:rsidRDefault="002E2258" w:rsidP="00193D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Методический</w:t>
                    </w:r>
                  </w:p>
                  <w:p w:rsidR="002E2258" w:rsidRPr="00A93782" w:rsidRDefault="002E2258" w:rsidP="00193D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 xml:space="preserve"> совет</w:t>
                    </w:r>
                  </w:p>
                </w:txbxContent>
              </v:textbox>
            </v:rect>
            <v:rect id="_x0000_s1088" style="position:absolute;left:6688;top:8539;width:1509;height:748">
              <v:textbox style="mso-next-textbox:#_x0000_s1088">
                <w:txbxContent>
                  <w:p w:rsidR="002E2258" w:rsidRPr="00A93782" w:rsidRDefault="002E2258" w:rsidP="00193D4F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A93782">
                      <w:rPr>
                        <w:b/>
                        <w:i/>
                        <w:sz w:val="22"/>
                        <w:szCs w:val="22"/>
                      </w:rPr>
                      <w:t xml:space="preserve">Общее </w:t>
                    </w:r>
                  </w:p>
                  <w:p w:rsidR="002E2258" w:rsidRPr="00A93782" w:rsidRDefault="002E2258" w:rsidP="00193D4F">
                    <w:pPr>
                      <w:jc w:val="center"/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A93782">
                      <w:rPr>
                        <w:b/>
                        <w:i/>
                        <w:sz w:val="22"/>
                        <w:szCs w:val="22"/>
                      </w:rPr>
                      <w:t xml:space="preserve"> собрание</w:t>
                    </w:r>
                  </w:p>
                </w:txbxContent>
              </v:textbox>
            </v:rect>
            <v:rect id="_x0000_s1089" style="position:absolute;left:8442;top:9287;width:2506;height:343">
              <v:textbox style="mso-next-textbox:#_x0000_s1089">
                <w:txbxContent>
                  <w:p w:rsidR="002E2258" w:rsidRPr="00A93782" w:rsidRDefault="002E2258" w:rsidP="00193D4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Управляющий совет</w:t>
                    </w:r>
                  </w:p>
                </w:txbxContent>
              </v:textbox>
            </v:rect>
            <v:line id="_x0000_s1090" style="position:absolute;flip:x" from="4378,8852" to="6688,9439"/>
            <v:line id="_x0000_s1091" style="position:absolute" from="7281,9287" to="7282,9630"/>
            <v:line id="_x0000_s1092" style="position:absolute" from="8197,8852" to="9688,9287"/>
            <v:line id="_x0000_s1093" style="position:absolute;flip:x" from="6561,10228" to="6562,10847"/>
            <v:line id="_x0000_s1094" style="position:absolute;flip:x" from="3523,11599" to="5406,12032"/>
            <v:line id="_x0000_s1095" style="position:absolute" from="7408,11599" to="8442,12032"/>
            <v:rect id="_x0000_s1096" style="position:absolute;left:8442;top:12032;width:1950;height:900">
              <v:textbox style="mso-next-textbox:#_x0000_s1096">
                <w:txbxContent>
                  <w:p w:rsidR="002E2258" w:rsidRPr="00A93782" w:rsidRDefault="002E2258" w:rsidP="00193D4F">
                    <w:pPr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МО педагогов дополнительного образования</w:t>
                    </w:r>
                  </w:p>
                </w:txbxContent>
              </v:textbox>
            </v:rect>
            <v:rect id="_x0000_s1097" style="position:absolute;left:1986;top:12032;width:2092;height:1123">
              <v:textbox style="mso-next-textbox:#_x0000_s1097">
                <w:txbxContent>
                  <w:p w:rsidR="002E2258" w:rsidRPr="00A93782" w:rsidRDefault="002E2258" w:rsidP="00193D4F">
                    <w:pPr>
                      <w:rPr>
                        <w:sz w:val="22"/>
                        <w:szCs w:val="22"/>
                      </w:rPr>
                    </w:pPr>
                    <w:r w:rsidRPr="00A93782">
                      <w:rPr>
                        <w:sz w:val="22"/>
                        <w:szCs w:val="22"/>
                      </w:rPr>
                      <w:t>МО руководителей детских  общественных организаций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D24A5" w:rsidRPr="00193D4F" w:rsidRDefault="002D24A5" w:rsidP="00193D4F">
      <w:pPr>
        <w:pStyle w:val="20"/>
        <w:tabs>
          <w:tab w:val="left" w:pos="4680"/>
          <w:tab w:val="left" w:pos="4860"/>
        </w:tabs>
        <w:spacing w:after="0" w:line="240" w:lineRule="auto"/>
        <w:ind w:firstLine="709"/>
        <w:jc w:val="center"/>
        <w:rPr>
          <w:b/>
          <w:i/>
          <w:sz w:val="28"/>
        </w:rPr>
      </w:pPr>
      <w:r w:rsidRPr="00193D4F">
        <w:rPr>
          <w:b/>
          <w:i/>
          <w:sz w:val="28"/>
        </w:rPr>
        <w:t>Определение полномочий в процессе реализации программы деятельности</w:t>
      </w:r>
    </w:p>
    <w:p w:rsidR="00193D4F" w:rsidRDefault="00193D4F" w:rsidP="00193D4F">
      <w:pPr>
        <w:pStyle w:val="20"/>
        <w:tabs>
          <w:tab w:val="left" w:pos="4680"/>
          <w:tab w:val="left" w:pos="4860"/>
        </w:tabs>
        <w:spacing w:after="0" w:line="240" w:lineRule="auto"/>
        <w:ind w:firstLine="709"/>
        <w:jc w:val="center"/>
        <w:rPr>
          <w:b/>
          <w:sz w:val="28"/>
        </w:rPr>
      </w:pPr>
    </w:p>
    <w:p w:rsidR="002D24A5" w:rsidRDefault="002D24A5" w:rsidP="00193D4F">
      <w:pPr>
        <w:pStyle w:val="20"/>
        <w:numPr>
          <w:ilvl w:val="0"/>
          <w:numId w:val="23"/>
        </w:numPr>
        <w:tabs>
          <w:tab w:val="clear" w:pos="178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</w:rPr>
      </w:pPr>
      <w:r w:rsidRPr="009207CF">
        <w:rPr>
          <w:b/>
          <w:i/>
          <w:sz w:val="28"/>
        </w:rPr>
        <w:t>Директор</w:t>
      </w:r>
      <w:r>
        <w:rPr>
          <w:sz w:val="28"/>
        </w:rPr>
        <w:t xml:space="preserve"> - координирует образовательный процесс и реализует основные управленческие функции.</w:t>
      </w:r>
    </w:p>
    <w:p w:rsidR="002D24A5" w:rsidRDefault="002D24A5" w:rsidP="002D24A5">
      <w:pPr>
        <w:pStyle w:val="20"/>
        <w:numPr>
          <w:ilvl w:val="0"/>
          <w:numId w:val="23"/>
        </w:numPr>
        <w:tabs>
          <w:tab w:val="clear" w:pos="178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</w:rPr>
      </w:pPr>
      <w:r w:rsidRPr="00C740FE">
        <w:rPr>
          <w:b/>
          <w:i/>
          <w:sz w:val="28"/>
        </w:rPr>
        <w:t>Зам. директора</w:t>
      </w:r>
      <w:r w:rsidRPr="00C740FE">
        <w:rPr>
          <w:sz w:val="28"/>
        </w:rPr>
        <w:t xml:space="preserve"> - обеспечивает оперативное  управление образовательным процессом и реализует основные управленческие функции: анализ, планирование, организация контроля, самоконтроля.</w:t>
      </w:r>
    </w:p>
    <w:p w:rsidR="002D24A5" w:rsidRDefault="002D24A5" w:rsidP="002D24A5">
      <w:pPr>
        <w:pStyle w:val="20"/>
        <w:numPr>
          <w:ilvl w:val="0"/>
          <w:numId w:val="23"/>
        </w:numPr>
        <w:tabs>
          <w:tab w:val="clear" w:pos="178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sz w:val="28"/>
        </w:rPr>
      </w:pPr>
      <w:proofErr w:type="gramStart"/>
      <w:r w:rsidRPr="00C740FE">
        <w:rPr>
          <w:b/>
          <w:i/>
          <w:sz w:val="28"/>
        </w:rPr>
        <w:t xml:space="preserve">Методист </w:t>
      </w:r>
      <w:r w:rsidRPr="00C740FE">
        <w:rPr>
          <w:sz w:val="28"/>
        </w:rPr>
        <w:t>– организует учебно-методическое обеспечение образовательного процесса, ведет работу по повышению профессионализма педагогических кадров, осуществляет мониторинг деятельности Дома детского творчества, организует проведение районных мероприятий, осуществляет контроль за воспитательной работой педагогов, участвует в разработке и реализации новых программ деятельности учреждения, осуществляют информационно-аналитическую работу с педагогами.</w:t>
      </w:r>
      <w:proofErr w:type="gramEnd"/>
    </w:p>
    <w:p w:rsidR="0046719F" w:rsidRPr="0046719F" w:rsidRDefault="0046719F" w:rsidP="0046719F">
      <w:pPr>
        <w:pStyle w:val="a8"/>
        <w:spacing w:before="100" w:beforeAutospacing="1" w:after="100" w:afterAutospacing="1" w:line="360" w:lineRule="auto"/>
        <w:ind w:left="1789"/>
        <w:jc w:val="both"/>
        <w:rPr>
          <w:sz w:val="24"/>
          <w:szCs w:val="24"/>
        </w:rPr>
      </w:pPr>
    </w:p>
    <w:p w:rsidR="00B42664" w:rsidRDefault="00B42664" w:rsidP="00B42664">
      <w:pPr>
        <w:spacing w:before="100" w:beforeAutospacing="1" w:after="100" w:afterAutospacing="1" w:line="360" w:lineRule="auto"/>
        <w:jc w:val="both"/>
      </w:pPr>
      <w:r>
        <w:rPr>
          <w:sz w:val="28"/>
          <w:szCs w:val="28"/>
        </w:rPr>
        <w:t xml:space="preserve">       </w:t>
      </w:r>
      <w:r w:rsidR="0046719F" w:rsidRPr="002E2258">
        <w:rPr>
          <w:sz w:val="28"/>
          <w:szCs w:val="28"/>
        </w:rPr>
        <w:t xml:space="preserve">Директор – </w:t>
      </w:r>
      <w:proofErr w:type="spellStart"/>
      <w:r w:rsidR="0046719F" w:rsidRPr="002E2258">
        <w:rPr>
          <w:sz w:val="28"/>
          <w:szCs w:val="28"/>
        </w:rPr>
        <w:t>Звычайная</w:t>
      </w:r>
      <w:proofErr w:type="spellEnd"/>
      <w:r w:rsidR="0046719F" w:rsidRPr="002E2258">
        <w:rPr>
          <w:sz w:val="28"/>
          <w:szCs w:val="28"/>
        </w:rPr>
        <w:t xml:space="preserve"> Галина Анатольевна,  тел.</w:t>
      </w:r>
      <w:r>
        <w:rPr>
          <w:sz w:val="28"/>
          <w:szCs w:val="28"/>
        </w:rPr>
        <w:t>847237</w:t>
      </w:r>
      <w:r w:rsidR="0046719F" w:rsidRPr="002E2258">
        <w:rPr>
          <w:sz w:val="28"/>
          <w:szCs w:val="28"/>
        </w:rPr>
        <w:t xml:space="preserve"> 5-55-68</w:t>
      </w:r>
    </w:p>
    <w:p w:rsidR="0046719F" w:rsidRPr="00B42664" w:rsidRDefault="00B42664" w:rsidP="00B42664">
      <w:pPr>
        <w:spacing w:before="100" w:beforeAutospacing="1" w:after="100" w:afterAutospacing="1" w:line="360" w:lineRule="auto"/>
        <w:jc w:val="both"/>
      </w:pPr>
      <w:r>
        <w:t xml:space="preserve">        </w:t>
      </w:r>
      <w:r w:rsidR="0046719F" w:rsidRPr="00B42664">
        <w:rPr>
          <w:sz w:val="28"/>
          <w:szCs w:val="28"/>
        </w:rPr>
        <w:t xml:space="preserve">Заместитель директора – </w:t>
      </w:r>
      <w:proofErr w:type="spellStart"/>
      <w:r w:rsidR="0046719F" w:rsidRPr="00B42664">
        <w:rPr>
          <w:sz w:val="28"/>
          <w:szCs w:val="28"/>
        </w:rPr>
        <w:t>Лобынцева</w:t>
      </w:r>
      <w:proofErr w:type="spellEnd"/>
      <w:r w:rsidR="0046719F" w:rsidRPr="00B42664">
        <w:rPr>
          <w:sz w:val="28"/>
          <w:szCs w:val="28"/>
        </w:rPr>
        <w:t xml:space="preserve"> Лариса Ивановна</w:t>
      </w:r>
    </w:p>
    <w:p w:rsidR="00193D4F" w:rsidRPr="00193D4F" w:rsidRDefault="00193D4F" w:rsidP="00193D4F">
      <w:pPr>
        <w:pStyle w:val="2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</w:rPr>
      </w:pPr>
    </w:p>
    <w:p w:rsidR="00A11494" w:rsidRPr="00AB3392" w:rsidRDefault="00A11494" w:rsidP="002C136F">
      <w:pPr>
        <w:spacing w:before="150" w:after="150"/>
        <w:outlineLvl w:val="1"/>
        <w:rPr>
          <w:b/>
          <w:sz w:val="28"/>
          <w:szCs w:val="28"/>
        </w:rPr>
      </w:pPr>
      <w:r w:rsidRPr="00AB3392">
        <w:rPr>
          <w:b/>
          <w:sz w:val="28"/>
          <w:szCs w:val="28"/>
        </w:rPr>
        <w:t>2. Особенности образовательного процесса</w:t>
      </w:r>
    </w:p>
    <w:p w:rsidR="00777C2E" w:rsidRDefault="004F0AFA" w:rsidP="00777C2E">
      <w:pPr>
        <w:ind w:left="720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</w:t>
      </w:r>
      <w:r w:rsidRPr="007D248A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>осуществляется</w:t>
      </w:r>
      <w:r w:rsidRPr="007D2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</w:t>
      </w:r>
      <w:r w:rsidRPr="007D248A">
        <w:rPr>
          <w:sz w:val="28"/>
          <w:szCs w:val="28"/>
        </w:rPr>
        <w:t>вид</w:t>
      </w:r>
      <w:r>
        <w:rPr>
          <w:sz w:val="28"/>
          <w:szCs w:val="28"/>
        </w:rPr>
        <w:t>ам</w:t>
      </w:r>
      <w:r w:rsidR="00777C2E">
        <w:rPr>
          <w:sz w:val="28"/>
          <w:szCs w:val="28"/>
        </w:rPr>
        <w:t xml:space="preserve"> программ: </w:t>
      </w:r>
    </w:p>
    <w:p w:rsidR="00777C2E" w:rsidRPr="000F15CF" w:rsidRDefault="00777C2E" w:rsidP="00777C2E">
      <w:pPr>
        <w:ind w:left="720"/>
        <w:rPr>
          <w:sz w:val="28"/>
        </w:rPr>
      </w:pPr>
      <w:r>
        <w:rPr>
          <w:sz w:val="28"/>
        </w:rPr>
        <w:lastRenderedPageBreak/>
        <w:t xml:space="preserve">Общее количество программ </w:t>
      </w:r>
      <w:r w:rsidR="00635DD9">
        <w:rPr>
          <w:sz w:val="28"/>
        </w:rPr>
        <w:t xml:space="preserve"> </w:t>
      </w:r>
      <w:r>
        <w:rPr>
          <w:sz w:val="28"/>
        </w:rPr>
        <w:t>-</w:t>
      </w:r>
      <w:r w:rsidR="00635DD9">
        <w:rPr>
          <w:sz w:val="28"/>
        </w:rPr>
        <w:t xml:space="preserve"> </w:t>
      </w:r>
      <w:r>
        <w:rPr>
          <w:sz w:val="28"/>
        </w:rPr>
        <w:t>38</w:t>
      </w:r>
    </w:p>
    <w:p w:rsidR="00777C2E" w:rsidRPr="000F15CF" w:rsidRDefault="00635DD9" w:rsidP="00777C2E">
      <w:pPr>
        <w:ind w:firstLine="708"/>
        <w:rPr>
          <w:sz w:val="28"/>
        </w:rPr>
      </w:pPr>
      <w:proofErr w:type="gramStart"/>
      <w:r>
        <w:rPr>
          <w:sz w:val="28"/>
        </w:rPr>
        <w:t>Из них</w:t>
      </w:r>
      <w:r w:rsidR="00777C2E" w:rsidRPr="000F15CF">
        <w:rPr>
          <w:sz w:val="28"/>
        </w:rPr>
        <w:t>:  экспериментальные       -</w:t>
      </w:r>
      <w:r>
        <w:rPr>
          <w:sz w:val="28"/>
        </w:rPr>
        <w:t xml:space="preserve"> </w:t>
      </w:r>
      <w:r w:rsidR="00777C2E" w:rsidRPr="000F15CF">
        <w:rPr>
          <w:sz w:val="28"/>
        </w:rPr>
        <w:t>1</w:t>
      </w:r>
      <w:proofErr w:type="gramEnd"/>
    </w:p>
    <w:p w:rsidR="00777C2E" w:rsidRPr="000F15CF" w:rsidRDefault="00777C2E" w:rsidP="00777C2E">
      <w:pPr>
        <w:ind w:left="720"/>
        <w:rPr>
          <w:sz w:val="28"/>
        </w:rPr>
      </w:pPr>
      <w:r w:rsidRPr="000F15CF">
        <w:rPr>
          <w:sz w:val="28"/>
        </w:rPr>
        <w:tab/>
      </w:r>
      <w:r w:rsidR="00635DD9">
        <w:rPr>
          <w:sz w:val="28"/>
        </w:rPr>
        <w:t xml:space="preserve">    </w:t>
      </w:r>
      <w:r w:rsidRPr="000F15CF">
        <w:rPr>
          <w:sz w:val="28"/>
        </w:rPr>
        <w:t xml:space="preserve"> авторски</w:t>
      </w:r>
      <w:r>
        <w:rPr>
          <w:sz w:val="28"/>
        </w:rPr>
        <w:t xml:space="preserve">е                </w:t>
      </w:r>
      <w:r>
        <w:rPr>
          <w:sz w:val="28"/>
        </w:rPr>
        <w:tab/>
        <w:t xml:space="preserve">     </w:t>
      </w:r>
      <w:r w:rsidRPr="000F15CF">
        <w:rPr>
          <w:sz w:val="28"/>
        </w:rPr>
        <w:t xml:space="preserve"> -</w:t>
      </w:r>
      <w:r w:rsidR="00635DD9">
        <w:rPr>
          <w:sz w:val="28"/>
        </w:rPr>
        <w:t xml:space="preserve"> </w:t>
      </w:r>
      <w:r w:rsidRPr="000F15CF">
        <w:rPr>
          <w:sz w:val="28"/>
        </w:rPr>
        <w:t xml:space="preserve">3 </w:t>
      </w:r>
    </w:p>
    <w:p w:rsidR="00777C2E" w:rsidRPr="000F15CF" w:rsidRDefault="00777C2E" w:rsidP="00777C2E">
      <w:pPr>
        <w:ind w:left="720"/>
        <w:rPr>
          <w:sz w:val="28"/>
        </w:rPr>
      </w:pPr>
      <w:r w:rsidRPr="000F15CF">
        <w:rPr>
          <w:sz w:val="28"/>
        </w:rPr>
        <w:t xml:space="preserve">     </w:t>
      </w:r>
      <w:r w:rsidRPr="000F15CF">
        <w:rPr>
          <w:sz w:val="28"/>
        </w:rPr>
        <w:tab/>
      </w:r>
      <w:r w:rsidR="00635DD9">
        <w:rPr>
          <w:sz w:val="28"/>
        </w:rPr>
        <w:t xml:space="preserve">    </w:t>
      </w:r>
      <w:r w:rsidRPr="000F15CF">
        <w:rPr>
          <w:sz w:val="28"/>
        </w:rPr>
        <w:t xml:space="preserve"> типовые (примерные)      - 2</w:t>
      </w:r>
    </w:p>
    <w:p w:rsidR="00777C2E" w:rsidRPr="000F15CF" w:rsidRDefault="00777C2E" w:rsidP="00777C2E">
      <w:pPr>
        <w:ind w:left="720"/>
        <w:rPr>
          <w:sz w:val="28"/>
        </w:rPr>
      </w:pPr>
      <w:r w:rsidRPr="000F15CF">
        <w:rPr>
          <w:sz w:val="28"/>
        </w:rPr>
        <w:tab/>
        <w:t xml:space="preserve"> </w:t>
      </w:r>
      <w:r w:rsidR="00635DD9">
        <w:rPr>
          <w:sz w:val="28"/>
        </w:rPr>
        <w:t xml:space="preserve">    </w:t>
      </w:r>
      <w:r w:rsidRPr="000F15CF">
        <w:rPr>
          <w:sz w:val="28"/>
        </w:rPr>
        <w:t>модифицированные (адаптированные)     -</w:t>
      </w:r>
      <w:r w:rsidR="00635DD9">
        <w:rPr>
          <w:sz w:val="28"/>
        </w:rPr>
        <w:t xml:space="preserve"> </w:t>
      </w:r>
      <w:r w:rsidRPr="000F15CF">
        <w:rPr>
          <w:sz w:val="28"/>
        </w:rPr>
        <w:t>32</w:t>
      </w:r>
    </w:p>
    <w:p w:rsidR="00777C2E" w:rsidRPr="000F15CF" w:rsidRDefault="00777C2E" w:rsidP="00777C2E">
      <w:pPr>
        <w:ind w:left="720"/>
        <w:rPr>
          <w:sz w:val="28"/>
        </w:rPr>
      </w:pPr>
      <w:r w:rsidRPr="000F15CF">
        <w:rPr>
          <w:sz w:val="28"/>
        </w:rPr>
        <w:t xml:space="preserve"> количество реализуемых программ по следующим направлениям:</w:t>
      </w:r>
      <w:r w:rsidRPr="000F15CF">
        <w:rPr>
          <w:sz w:val="28"/>
        </w:rPr>
        <w:tab/>
      </w:r>
      <w:r w:rsidRPr="000F15CF">
        <w:rPr>
          <w:sz w:val="28"/>
        </w:rPr>
        <w:tab/>
        <w:t>художе</w:t>
      </w:r>
      <w:r w:rsidR="00635DD9">
        <w:rPr>
          <w:sz w:val="28"/>
        </w:rPr>
        <w:t>ственно-</w:t>
      </w:r>
      <w:r w:rsidRPr="000F15CF">
        <w:rPr>
          <w:sz w:val="28"/>
        </w:rPr>
        <w:t>эстетическое-27</w:t>
      </w:r>
      <w:r w:rsidRPr="000F15CF">
        <w:rPr>
          <w:sz w:val="28"/>
        </w:rPr>
        <w:tab/>
      </w:r>
    </w:p>
    <w:p w:rsidR="00777C2E" w:rsidRPr="000F15CF" w:rsidRDefault="00777C2E" w:rsidP="00777C2E">
      <w:pPr>
        <w:ind w:left="1416"/>
        <w:rPr>
          <w:sz w:val="28"/>
        </w:rPr>
      </w:pPr>
      <w:r w:rsidRPr="000F15CF">
        <w:rPr>
          <w:sz w:val="28"/>
        </w:rPr>
        <w:t>спортивно-техническое-2</w:t>
      </w:r>
    </w:p>
    <w:p w:rsidR="00777C2E" w:rsidRPr="000F15CF" w:rsidRDefault="00777C2E" w:rsidP="00777C2E">
      <w:pPr>
        <w:ind w:left="360"/>
        <w:rPr>
          <w:sz w:val="28"/>
        </w:rPr>
      </w:pPr>
      <w:r w:rsidRPr="000F15CF">
        <w:rPr>
          <w:sz w:val="28"/>
        </w:rPr>
        <w:tab/>
      </w:r>
      <w:r w:rsidRPr="000F15CF">
        <w:rPr>
          <w:sz w:val="28"/>
        </w:rPr>
        <w:tab/>
        <w:t>физкультурно-спортивное -1</w:t>
      </w:r>
    </w:p>
    <w:p w:rsidR="00777C2E" w:rsidRPr="000F15CF" w:rsidRDefault="00635DD9" w:rsidP="00777C2E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туристско-</w:t>
      </w:r>
      <w:r w:rsidR="00777C2E" w:rsidRPr="000F15CF">
        <w:rPr>
          <w:sz w:val="28"/>
        </w:rPr>
        <w:t>краеведческое-5</w:t>
      </w:r>
    </w:p>
    <w:p w:rsidR="00777C2E" w:rsidRPr="000F15CF" w:rsidRDefault="00777C2E" w:rsidP="00777C2E">
      <w:pPr>
        <w:ind w:left="1416"/>
        <w:rPr>
          <w:sz w:val="28"/>
        </w:rPr>
      </w:pPr>
      <w:r w:rsidRPr="000F15CF">
        <w:rPr>
          <w:sz w:val="28"/>
        </w:rPr>
        <w:t>научно-техническое -3</w:t>
      </w:r>
    </w:p>
    <w:p w:rsidR="00777C2E" w:rsidRPr="00F14518" w:rsidRDefault="00777C2E" w:rsidP="00777C2E">
      <w:pPr>
        <w:pStyle w:val="a5"/>
        <w:ind w:right="-1" w:firstLine="540"/>
        <w:jc w:val="both"/>
        <w:rPr>
          <w:i/>
          <w:iCs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325"/>
        <w:gridCol w:w="1970"/>
        <w:gridCol w:w="1082"/>
      </w:tblGrid>
      <w:tr w:rsidR="00777C2E" w:rsidRPr="00F14518" w:rsidTr="00554897">
        <w:tc>
          <w:tcPr>
            <w:tcW w:w="1431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>Программы</w:t>
            </w:r>
          </w:p>
        </w:tc>
        <w:tc>
          <w:tcPr>
            <w:tcW w:w="1325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 xml:space="preserve">Авторские </w:t>
            </w:r>
          </w:p>
        </w:tc>
        <w:tc>
          <w:tcPr>
            <w:tcW w:w="1970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>Модифицированные</w:t>
            </w:r>
          </w:p>
        </w:tc>
        <w:tc>
          <w:tcPr>
            <w:tcW w:w="1082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>Типовые</w:t>
            </w:r>
          </w:p>
        </w:tc>
      </w:tr>
      <w:tr w:rsidR="00777C2E" w:rsidRPr="00F14518" w:rsidTr="00554897">
        <w:tc>
          <w:tcPr>
            <w:tcW w:w="1431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>Кол-во</w:t>
            </w:r>
          </w:p>
        </w:tc>
        <w:tc>
          <w:tcPr>
            <w:tcW w:w="1325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 w:rsidRPr="000D3466">
              <w:t>3</w:t>
            </w:r>
          </w:p>
        </w:tc>
        <w:tc>
          <w:tcPr>
            <w:tcW w:w="1970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082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 w:rsidRPr="000D3466">
              <w:t>2</w:t>
            </w:r>
          </w:p>
        </w:tc>
      </w:tr>
      <w:tr w:rsidR="00777C2E" w:rsidRPr="00F14518" w:rsidTr="00554897">
        <w:tc>
          <w:tcPr>
            <w:tcW w:w="1431" w:type="dxa"/>
          </w:tcPr>
          <w:p w:rsidR="00777C2E" w:rsidRPr="000D3466" w:rsidRDefault="00777C2E" w:rsidP="00554897">
            <w:pPr>
              <w:pStyle w:val="a5"/>
              <w:ind w:right="-1"/>
              <w:jc w:val="both"/>
              <w:rPr>
                <w:iCs/>
              </w:rPr>
            </w:pPr>
            <w:r w:rsidRPr="000D3466">
              <w:t>Проценты</w:t>
            </w:r>
          </w:p>
        </w:tc>
        <w:tc>
          <w:tcPr>
            <w:tcW w:w="1325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>
              <w:t>7,8</w:t>
            </w:r>
            <w:r w:rsidRPr="000D3466">
              <w:t>%</w:t>
            </w:r>
          </w:p>
        </w:tc>
        <w:tc>
          <w:tcPr>
            <w:tcW w:w="1970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>
              <w:t>84,2</w:t>
            </w:r>
            <w:r w:rsidRPr="000D3466">
              <w:t>%</w:t>
            </w:r>
          </w:p>
        </w:tc>
        <w:tc>
          <w:tcPr>
            <w:tcW w:w="1082" w:type="dxa"/>
          </w:tcPr>
          <w:p w:rsidR="00777C2E" w:rsidRPr="000D3466" w:rsidRDefault="00777C2E" w:rsidP="00554897">
            <w:pPr>
              <w:pStyle w:val="a5"/>
              <w:ind w:right="-1"/>
              <w:rPr>
                <w:i/>
                <w:iCs/>
              </w:rPr>
            </w:pPr>
            <w:r>
              <w:t>5,2</w:t>
            </w:r>
            <w:r w:rsidRPr="000D3466">
              <w:t>%</w:t>
            </w:r>
          </w:p>
        </w:tc>
      </w:tr>
    </w:tbl>
    <w:p w:rsidR="00635DD9" w:rsidRDefault="00635DD9" w:rsidP="00BB7F83">
      <w:pPr>
        <w:tabs>
          <w:tab w:val="left" w:pos="0"/>
          <w:tab w:val="left" w:pos="9355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BB7F83" w:rsidRPr="008820B4" w:rsidRDefault="00BB7F83" w:rsidP="00BB7F83">
      <w:pPr>
        <w:tabs>
          <w:tab w:val="left" w:pos="0"/>
          <w:tab w:val="left" w:pos="9355"/>
        </w:tabs>
        <w:ind w:firstLine="540"/>
        <w:jc w:val="both"/>
        <w:rPr>
          <w:color w:val="000000"/>
          <w:spacing w:val="4"/>
          <w:sz w:val="28"/>
          <w:szCs w:val="28"/>
        </w:rPr>
      </w:pPr>
      <w:r w:rsidRPr="008820B4">
        <w:rPr>
          <w:color w:val="000000"/>
          <w:spacing w:val="4"/>
          <w:sz w:val="28"/>
          <w:szCs w:val="28"/>
        </w:rPr>
        <w:t xml:space="preserve">Организация образовательного процесса  в Доме детского творчества характеризуется следующими особенностями: гуманистическая направленность взаимодействия, гибкий режим функционирования, разновозрастной состав групп воспитанников, осуществление основ профориентации, неформальная организация взаимодействия. </w:t>
      </w:r>
    </w:p>
    <w:p w:rsidR="00BB7F83" w:rsidRPr="008820B4" w:rsidRDefault="00BB7F83" w:rsidP="00BB7F83">
      <w:pPr>
        <w:tabs>
          <w:tab w:val="left" w:pos="0"/>
          <w:tab w:val="left" w:pos="9355"/>
        </w:tabs>
        <w:ind w:firstLine="540"/>
        <w:jc w:val="both"/>
        <w:rPr>
          <w:color w:val="000000"/>
          <w:spacing w:val="4"/>
          <w:sz w:val="28"/>
          <w:szCs w:val="28"/>
        </w:rPr>
      </w:pPr>
      <w:r w:rsidRPr="008820B4">
        <w:rPr>
          <w:color w:val="000000"/>
          <w:spacing w:val="4"/>
          <w:sz w:val="28"/>
          <w:szCs w:val="28"/>
        </w:rPr>
        <w:t>Образовательная деятельность в Доме детского творчества осуществляется в соответствии с принципами:</w:t>
      </w:r>
    </w:p>
    <w:p w:rsidR="00BB7F83" w:rsidRPr="008820B4" w:rsidRDefault="00BB7F83" w:rsidP="00BB7F8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20B4">
        <w:rPr>
          <w:color w:val="000000"/>
          <w:sz w:val="28"/>
          <w:szCs w:val="28"/>
        </w:rPr>
        <w:t>Принцип системности и вариативности программ и подходов в образовательном процессе.</w:t>
      </w:r>
    </w:p>
    <w:p w:rsidR="00BB7F83" w:rsidRPr="008820B4" w:rsidRDefault="00BB7F83" w:rsidP="00BB7F83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820B4">
        <w:rPr>
          <w:sz w:val="28"/>
          <w:szCs w:val="28"/>
        </w:rPr>
        <w:t>Принцип открытости: система управления понятна всем, открыта для любого участника педагогического процесса.</w:t>
      </w:r>
    </w:p>
    <w:p w:rsidR="00BB7F83" w:rsidRPr="008820B4" w:rsidRDefault="00BB7F83" w:rsidP="00BB7F8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820B4">
        <w:rPr>
          <w:color w:val="000000"/>
          <w:sz w:val="28"/>
          <w:szCs w:val="28"/>
        </w:rPr>
        <w:t xml:space="preserve">Принцип </w:t>
      </w:r>
      <w:proofErr w:type="spellStart"/>
      <w:r w:rsidRPr="008820B4">
        <w:rPr>
          <w:color w:val="000000"/>
          <w:sz w:val="28"/>
          <w:szCs w:val="28"/>
        </w:rPr>
        <w:t>природосообразности</w:t>
      </w:r>
      <w:proofErr w:type="spellEnd"/>
      <w:r w:rsidRPr="008820B4">
        <w:rPr>
          <w:color w:val="000000"/>
          <w:sz w:val="28"/>
          <w:szCs w:val="28"/>
        </w:rPr>
        <w:t xml:space="preserve">, </w:t>
      </w:r>
      <w:proofErr w:type="spellStart"/>
      <w:r w:rsidRPr="008820B4">
        <w:rPr>
          <w:color w:val="000000"/>
          <w:sz w:val="28"/>
          <w:szCs w:val="28"/>
        </w:rPr>
        <w:t>культуросообразности</w:t>
      </w:r>
      <w:proofErr w:type="spellEnd"/>
      <w:r w:rsidRPr="008820B4">
        <w:rPr>
          <w:color w:val="000000"/>
          <w:sz w:val="28"/>
          <w:szCs w:val="28"/>
        </w:rPr>
        <w:t xml:space="preserve">, </w:t>
      </w:r>
      <w:proofErr w:type="spellStart"/>
      <w:r w:rsidRPr="008820B4">
        <w:rPr>
          <w:color w:val="000000"/>
          <w:sz w:val="28"/>
          <w:szCs w:val="28"/>
        </w:rPr>
        <w:t>жизнесообразности</w:t>
      </w:r>
      <w:proofErr w:type="spellEnd"/>
      <w:r w:rsidRPr="008820B4">
        <w:rPr>
          <w:color w:val="000000"/>
          <w:sz w:val="28"/>
          <w:szCs w:val="28"/>
        </w:rPr>
        <w:t>.</w:t>
      </w:r>
    </w:p>
    <w:p w:rsidR="00BB7F83" w:rsidRPr="008820B4" w:rsidRDefault="00BB7F83" w:rsidP="00BB7F8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20B4">
        <w:rPr>
          <w:color w:val="000000"/>
          <w:sz w:val="28"/>
          <w:szCs w:val="28"/>
        </w:rPr>
        <w:t>Принцип содружества, сотворче</w:t>
      </w:r>
      <w:r w:rsidRPr="008820B4">
        <w:rPr>
          <w:color w:val="000000"/>
          <w:sz w:val="28"/>
          <w:szCs w:val="28"/>
        </w:rPr>
        <w:softHyphen/>
        <w:t>ства педагогов, родителей, детей в образовательном процессе.</w:t>
      </w:r>
    </w:p>
    <w:p w:rsidR="00BB7F83" w:rsidRPr="008820B4" w:rsidRDefault="00BB7F83" w:rsidP="00BB7F8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820B4">
        <w:rPr>
          <w:color w:val="000000"/>
          <w:sz w:val="28"/>
          <w:szCs w:val="28"/>
        </w:rPr>
        <w:t>Принцип личностной ориентации всего процесса образовательной  деятельности, которая предполагает разви</w:t>
      </w:r>
      <w:r w:rsidRPr="008820B4">
        <w:rPr>
          <w:color w:val="000000"/>
          <w:sz w:val="28"/>
          <w:szCs w:val="28"/>
        </w:rPr>
        <w:softHyphen/>
        <w:t>тие личностных особеннос</w:t>
      </w:r>
      <w:r w:rsidRPr="008820B4">
        <w:rPr>
          <w:color w:val="000000"/>
          <w:sz w:val="28"/>
          <w:szCs w:val="28"/>
        </w:rPr>
        <w:softHyphen/>
        <w:t>тей ребенка в процессе соци</w:t>
      </w:r>
      <w:r w:rsidRPr="008820B4">
        <w:rPr>
          <w:color w:val="000000"/>
          <w:sz w:val="28"/>
          <w:szCs w:val="28"/>
        </w:rPr>
        <w:softHyphen/>
        <w:t>ализации с учетом его инди</w:t>
      </w:r>
      <w:r w:rsidRPr="008820B4">
        <w:rPr>
          <w:color w:val="000000"/>
          <w:sz w:val="28"/>
          <w:szCs w:val="28"/>
        </w:rPr>
        <w:softHyphen/>
        <w:t>видуальных возможностей.</w:t>
      </w:r>
    </w:p>
    <w:p w:rsidR="00BB7F83" w:rsidRDefault="00BB7F83" w:rsidP="00BB7F83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8820B4">
        <w:rPr>
          <w:color w:val="000000"/>
          <w:sz w:val="28"/>
          <w:szCs w:val="28"/>
        </w:rPr>
        <w:t xml:space="preserve">     При организации образовательной деятельности в учреждении</w:t>
      </w:r>
      <w:r>
        <w:rPr>
          <w:color w:val="000000"/>
          <w:sz w:val="28"/>
          <w:szCs w:val="28"/>
        </w:rPr>
        <w:t xml:space="preserve"> </w:t>
      </w:r>
      <w:r w:rsidRPr="008820B4">
        <w:rPr>
          <w:color w:val="000000"/>
          <w:sz w:val="28"/>
          <w:szCs w:val="28"/>
        </w:rPr>
        <w:t xml:space="preserve">педагогами будут применяться  педагогические технологии </w:t>
      </w:r>
      <w:proofErr w:type="gramStart"/>
      <w:r w:rsidRPr="008820B4">
        <w:rPr>
          <w:color w:val="000000"/>
          <w:sz w:val="28"/>
          <w:szCs w:val="28"/>
        </w:rPr>
        <w:t>обучения</w:t>
      </w:r>
      <w:proofErr w:type="gramEnd"/>
      <w:r w:rsidRPr="008820B4">
        <w:rPr>
          <w:color w:val="000000"/>
          <w:sz w:val="28"/>
          <w:szCs w:val="28"/>
        </w:rPr>
        <w:t xml:space="preserve"> представленные в таблице:</w:t>
      </w:r>
    </w:p>
    <w:p w:rsidR="00635DD9" w:rsidRPr="008820B4" w:rsidRDefault="00635DD9" w:rsidP="00BB7F83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tbl>
      <w:tblPr>
        <w:tblW w:w="9872" w:type="dxa"/>
        <w:tblInd w:w="-30" w:type="dxa"/>
        <w:tblLayout w:type="fixed"/>
        <w:tblLook w:val="0000"/>
      </w:tblPr>
      <w:tblGrid>
        <w:gridCol w:w="635"/>
        <w:gridCol w:w="4213"/>
        <w:gridCol w:w="1212"/>
        <w:gridCol w:w="1032"/>
        <w:gridCol w:w="1268"/>
        <w:gridCol w:w="1512"/>
      </w:tblGrid>
      <w:tr w:rsidR="00BB7F83" w:rsidRPr="00B40AC4" w:rsidTr="004271C2">
        <w:trPr>
          <w:trHeight w:hRule="exact" w:val="33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0AC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0AC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0AC4">
              <w:rPr>
                <w:b/>
                <w:sz w:val="28"/>
                <w:szCs w:val="28"/>
              </w:rPr>
              <w:t>/</w:t>
            </w:r>
            <w:proofErr w:type="spellStart"/>
            <w:r w:rsidRPr="00B40AC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Ведущие технологии</w:t>
            </w: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0AC4">
              <w:rPr>
                <w:b/>
                <w:sz w:val="28"/>
                <w:szCs w:val="28"/>
              </w:rPr>
              <w:t>Ступени обучения</w:t>
            </w:r>
          </w:p>
        </w:tc>
      </w:tr>
      <w:tr w:rsidR="00BB7F83" w:rsidTr="004271C2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F83" w:rsidRDefault="00BB7F83" w:rsidP="004271C2"/>
        </w:tc>
        <w:tc>
          <w:tcPr>
            <w:tcW w:w="4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F83" w:rsidRDefault="00BB7F83" w:rsidP="004271C2"/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Default="00BB7F83" w:rsidP="004271C2">
            <w:pPr>
              <w:snapToGrid w:val="0"/>
              <w:ind w:firstLine="1"/>
              <w:jc w:val="center"/>
              <w:rPr>
                <w:b/>
                <w:spacing w:val="4"/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Default="00BB7F83" w:rsidP="004271C2">
            <w:pPr>
              <w:pStyle w:val="210"/>
              <w:snapToGrid w:val="0"/>
              <w:spacing w:after="0" w:line="240" w:lineRule="auto"/>
              <w:ind w:left="0"/>
              <w:jc w:val="center"/>
              <w:rPr>
                <w:b/>
                <w:spacing w:val="4"/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2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Default="00BB7F83" w:rsidP="004271C2">
            <w:pPr>
              <w:snapToGrid w:val="0"/>
              <w:jc w:val="center"/>
              <w:rPr>
                <w:b/>
                <w:spacing w:val="4"/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3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Default="00BB7F83" w:rsidP="004271C2">
            <w:pPr>
              <w:snapToGrid w:val="0"/>
              <w:ind w:firstLine="1"/>
              <w:jc w:val="center"/>
              <w:rPr>
                <w:b/>
                <w:spacing w:val="4"/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4</w:t>
            </w:r>
          </w:p>
        </w:tc>
      </w:tr>
      <w:tr w:rsidR="00BB7F83" w:rsidRPr="00B40AC4" w:rsidTr="004271C2">
        <w:tc>
          <w:tcPr>
            <w:tcW w:w="9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1. Информационные технологии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2"/>
                <w:sz w:val="28"/>
                <w:szCs w:val="28"/>
              </w:rPr>
              <w:t>Классно-урочная система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2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BB7F83" w:rsidRPr="00B40AC4" w:rsidTr="004271C2">
        <w:tc>
          <w:tcPr>
            <w:tcW w:w="9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2. Диалоговые технологии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2.1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rPr>
                <w:iCs/>
                <w:color w:val="000000"/>
                <w:spacing w:val="-6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6"/>
                <w:sz w:val="28"/>
                <w:szCs w:val="28"/>
              </w:rPr>
              <w:t>Диспут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2.2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rPr>
                <w:iCs/>
                <w:color w:val="000000"/>
                <w:spacing w:val="-4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4"/>
                <w:sz w:val="28"/>
                <w:szCs w:val="28"/>
              </w:rPr>
              <w:t>Дискуссия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2.3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rPr>
                <w:iCs/>
                <w:color w:val="000000"/>
                <w:spacing w:val="-5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5"/>
                <w:sz w:val="28"/>
                <w:szCs w:val="28"/>
              </w:rPr>
              <w:t>Дебаты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9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3. Игровое моделирование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3.1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rPr>
                <w:iCs/>
                <w:color w:val="000000"/>
                <w:spacing w:val="-3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3"/>
                <w:sz w:val="28"/>
                <w:szCs w:val="28"/>
              </w:rPr>
              <w:t>Дидактические игры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3.2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2"/>
                <w:sz w:val="28"/>
                <w:szCs w:val="28"/>
              </w:rPr>
              <w:t>Работа в малых группах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3.3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2"/>
                <w:sz w:val="28"/>
                <w:szCs w:val="28"/>
              </w:rPr>
              <w:t>Работа в парах сменного состава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3.4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rPr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iCs/>
                <w:color w:val="000000"/>
                <w:spacing w:val="-2"/>
                <w:sz w:val="28"/>
                <w:szCs w:val="28"/>
              </w:rPr>
              <w:t>Деловые игры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ind w:right="178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Технология учебно-поисковой деятельности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213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ind w:right="178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Проектное обучение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hd w:val="clear" w:color="auto" w:fill="FFFFFF"/>
              <w:snapToGrid w:val="0"/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</w:pPr>
            <w:r w:rsidRPr="00B40AC4">
              <w:rPr>
                <w:b/>
                <w:i/>
                <w:iCs/>
                <w:color w:val="000000"/>
                <w:spacing w:val="-2"/>
                <w:sz w:val="28"/>
                <w:szCs w:val="28"/>
              </w:rPr>
              <w:t>Личностно ориентированное обучение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pStyle w:val="a5"/>
              <w:rPr>
                <w:b/>
                <w:bCs/>
                <w:i/>
                <w:sz w:val="28"/>
                <w:szCs w:val="28"/>
              </w:rPr>
            </w:pPr>
            <w:r w:rsidRPr="00B40AC4">
              <w:rPr>
                <w:b/>
                <w:bCs/>
                <w:i/>
                <w:sz w:val="28"/>
                <w:szCs w:val="28"/>
              </w:rPr>
              <w:t xml:space="preserve">Групповые технологии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pStyle w:val="a5"/>
              <w:spacing w:after="0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B40AC4">
              <w:rPr>
                <w:b/>
                <w:bCs/>
                <w:i/>
                <w:sz w:val="28"/>
                <w:szCs w:val="28"/>
              </w:rPr>
              <w:t>Здоровьесберегающие</w:t>
            </w:r>
            <w:proofErr w:type="spellEnd"/>
            <w:r w:rsidRPr="00B40AC4">
              <w:rPr>
                <w:b/>
                <w:bCs/>
                <w:i/>
                <w:sz w:val="28"/>
                <w:szCs w:val="28"/>
              </w:rPr>
              <w:t xml:space="preserve"> технологии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  <w:tr w:rsidR="00BB7F83" w:rsidRPr="00B40AC4" w:rsidTr="004271C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B40AC4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pStyle w:val="a5"/>
              <w:spacing w:after="0"/>
              <w:rPr>
                <w:b/>
                <w:bCs/>
                <w:i/>
                <w:sz w:val="28"/>
                <w:szCs w:val="28"/>
              </w:rPr>
            </w:pPr>
            <w:r w:rsidRPr="00B40AC4">
              <w:rPr>
                <w:b/>
                <w:bCs/>
                <w:i/>
                <w:sz w:val="28"/>
                <w:szCs w:val="28"/>
              </w:rPr>
              <w:t>Технология создания ситуации успеха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83" w:rsidRPr="00B40AC4" w:rsidRDefault="00BB7F83" w:rsidP="004271C2">
            <w:pPr>
              <w:snapToGrid w:val="0"/>
              <w:ind w:firstLine="360"/>
              <w:rPr>
                <w:sz w:val="28"/>
                <w:szCs w:val="28"/>
              </w:rPr>
            </w:pPr>
            <w:r w:rsidRPr="00B40AC4">
              <w:rPr>
                <w:sz w:val="28"/>
                <w:szCs w:val="28"/>
              </w:rPr>
              <w:t>+</w:t>
            </w:r>
          </w:p>
        </w:tc>
      </w:tr>
    </w:tbl>
    <w:p w:rsidR="00193D4F" w:rsidRDefault="00193D4F" w:rsidP="00635DD9">
      <w:pPr>
        <w:snapToGrid w:val="0"/>
        <w:jc w:val="both"/>
        <w:rPr>
          <w:i/>
          <w:iCs/>
          <w:kern w:val="32"/>
          <w:sz w:val="28"/>
          <w:szCs w:val="28"/>
        </w:rPr>
      </w:pPr>
    </w:p>
    <w:p w:rsidR="00BB7F83" w:rsidRPr="00B40AC4" w:rsidRDefault="00BB7F83" w:rsidP="00635DD9">
      <w:pPr>
        <w:snapToGrid w:val="0"/>
        <w:jc w:val="both"/>
        <w:rPr>
          <w:iCs/>
          <w:color w:val="000000"/>
          <w:spacing w:val="-2"/>
          <w:sz w:val="28"/>
          <w:szCs w:val="28"/>
        </w:rPr>
      </w:pPr>
      <w:r w:rsidRPr="00B40AC4">
        <w:rPr>
          <w:b/>
          <w:iCs/>
          <w:color w:val="000000"/>
          <w:spacing w:val="-2"/>
          <w:sz w:val="28"/>
          <w:szCs w:val="28"/>
        </w:rPr>
        <w:t>Информационные технологии</w:t>
      </w:r>
      <w:r w:rsidRPr="00B40AC4">
        <w:rPr>
          <w:iCs/>
          <w:color w:val="000000"/>
          <w:spacing w:val="-2"/>
          <w:sz w:val="28"/>
          <w:szCs w:val="28"/>
        </w:rPr>
        <w:t xml:space="preserve">  используются на ступенях обучения 1 и 2. Способствуют усвоению теории, отработке умений и навыков, их закреплению.</w:t>
      </w:r>
    </w:p>
    <w:p w:rsidR="00BB7F83" w:rsidRPr="00B40AC4" w:rsidRDefault="00BB7F83" w:rsidP="00635DD9">
      <w:pPr>
        <w:jc w:val="both"/>
        <w:rPr>
          <w:iCs/>
          <w:color w:val="000000"/>
          <w:spacing w:val="-2"/>
          <w:sz w:val="28"/>
          <w:szCs w:val="28"/>
        </w:rPr>
      </w:pPr>
      <w:r w:rsidRPr="00B40AC4">
        <w:rPr>
          <w:b/>
          <w:iCs/>
          <w:color w:val="000000"/>
          <w:spacing w:val="-2"/>
          <w:sz w:val="28"/>
          <w:szCs w:val="28"/>
        </w:rPr>
        <w:t xml:space="preserve">Диалоговые технологии </w:t>
      </w:r>
      <w:r w:rsidRPr="00B40AC4">
        <w:rPr>
          <w:iCs/>
          <w:color w:val="000000"/>
          <w:spacing w:val="-2"/>
          <w:sz w:val="28"/>
          <w:szCs w:val="28"/>
        </w:rPr>
        <w:t>используются</w:t>
      </w:r>
      <w:r w:rsidRPr="00B40AC4">
        <w:rPr>
          <w:b/>
          <w:iCs/>
          <w:color w:val="000000"/>
          <w:spacing w:val="-2"/>
          <w:sz w:val="28"/>
          <w:szCs w:val="28"/>
        </w:rPr>
        <w:t xml:space="preserve">  </w:t>
      </w:r>
      <w:r w:rsidRPr="00B40AC4">
        <w:rPr>
          <w:iCs/>
          <w:color w:val="000000"/>
          <w:spacing w:val="-2"/>
          <w:sz w:val="28"/>
          <w:szCs w:val="28"/>
        </w:rPr>
        <w:t>на</w:t>
      </w:r>
      <w:r w:rsidRPr="00B40AC4">
        <w:rPr>
          <w:b/>
          <w:iCs/>
          <w:color w:val="000000"/>
          <w:spacing w:val="-2"/>
          <w:sz w:val="28"/>
          <w:szCs w:val="28"/>
        </w:rPr>
        <w:t xml:space="preserve"> </w:t>
      </w:r>
      <w:r w:rsidRPr="00B40AC4">
        <w:rPr>
          <w:iCs/>
          <w:color w:val="000000"/>
          <w:spacing w:val="-2"/>
          <w:sz w:val="28"/>
          <w:szCs w:val="28"/>
        </w:rPr>
        <w:t>ступенях обучения 2 и 3 и способствуют развитию критического мышления, формированию ценностных ориентаций, проявлению инициативности.</w:t>
      </w:r>
    </w:p>
    <w:p w:rsidR="00BB7F83" w:rsidRPr="00B40AC4" w:rsidRDefault="00BB7F83" w:rsidP="00635DD9">
      <w:pPr>
        <w:jc w:val="both"/>
        <w:rPr>
          <w:iCs/>
          <w:color w:val="000000"/>
          <w:spacing w:val="-2"/>
          <w:sz w:val="28"/>
          <w:szCs w:val="28"/>
        </w:rPr>
      </w:pPr>
      <w:r w:rsidRPr="00B40AC4">
        <w:rPr>
          <w:b/>
          <w:iCs/>
          <w:color w:val="000000"/>
          <w:spacing w:val="-2"/>
          <w:sz w:val="28"/>
          <w:szCs w:val="28"/>
        </w:rPr>
        <w:t xml:space="preserve">Игровое моделирование  </w:t>
      </w:r>
      <w:r w:rsidRPr="00B40AC4">
        <w:rPr>
          <w:iCs/>
          <w:color w:val="000000"/>
          <w:spacing w:val="-2"/>
          <w:sz w:val="28"/>
          <w:szCs w:val="28"/>
        </w:rPr>
        <w:t>используется на всех четырех ступенях обучения. Используется при организации занятий по всем направлениям деятельности, что помогает обучающимся находиться в активной позиции по отношению к своей деятельности, ощутить себя в реальной ситуации, подготовиться к принятию решения в жизни.</w:t>
      </w:r>
    </w:p>
    <w:p w:rsidR="00BB7F83" w:rsidRPr="00B40AC4" w:rsidRDefault="00BB7F83" w:rsidP="00635DD9">
      <w:pPr>
        <w:shd w:val="clear" w:color="auto" w:fill="FFFFFF"/>
        <w:snapToGrid w:val="0"/>
        <w:ind w:right="178"/>
        <w:jc w:val="both"/>
        <w:rPr>
          <w:iCs/>
          <w:color w:val="000000"/>
          <w:spacing w:val="-2"/>
          <w:sz w:val="28"/>
          <w:szCs w:val="28"/>
        </w:rPr>
      </w:pPr>
      <w:r w:rsidRPr="00B40AC4">
        <w:rPr>
          <w:b/>
          <w:iCs/>
          <w:color w:val="000000"/>
          <w:spacing w:val="-2"/>
          <w:sz w:val="28"/>
          <w:szCs w:val="28"/>
        </w:rPr>
        <w:t xml:space="preserve">Технология учебно-поисковой деятельности учащихся </w:t>
      </w:r>
      <w:r w:rsidRPr="00B40AC4">
        <w:rPr>
          <w:b/>
          <w:iCs/>
          <w:color w:val="000000"/>
          <w:spacing w:val="-3"/>
          <w:sz w:val="28"/>
          <w:szCs w:val="28"/>
        </w:rPr>
        <w:t xml:space="preserve">и </w:t>
      </w:r>
      <w:r w:rsidRPr="00B40AC4">
        <w:rPr>
          <w:b/>
          <w:iCs/>
          <w:color w:val="000000"/>
          <w:spacing w:val="-2"/>
          <w:sz w:val="28"/>
          <w:szCs w:val="28"/>
        </w:rPr>
        <w:t xml:space="preserve">проектное обучение </w:t>
      </w:r>
      <w:r w:rsidRPr="00B40AC4">
        <w:rPr>
          <w:iCs/>
          <w:color w:val="000000"/>
          <w:spacing w:val="-2"/>
          <w:sz w:val="28"/>
          <w:szCs w:val="28"/>
        </w:rPr>
        <w:t>используются  в старших группах  на ступенях обучения  3 и 4  и способствуют  развитию у учащихся учебно-исследовательской деятельности.</w:t>
      </w:r>
    </w:p>
    <w:p w:rsidR="00BB7F83" w:rsidRPr="00B40AC4" w:rsidRDefault="00BB7F83" w:rsidP="00635DD9">
      <w:pPr>
        <w:jc w:val="both"/>
        <w:rPr>
          <w:iCs/>
          <w:color w:val="000000"/>
          <w:spacing w:val="-2"/>
          <w:sz w:val="28"/>
          <w:szCs w:val="28"/>
        </w:rPr>
      </w:pPr>
      <w:r w:rsidRPr="00B40AC4">
        <w:rPr>
          <w:b/>
          <w:iCs/>
          <w:color w:val="000000"/>
          <w:spacing w:val="-2"/>
          <w:sz w:val="28"/>
          <w:szCs w:val="28"/>
        </w:rPr>
        <w:t xml:space="preserve">Личностно ориентированное обучение </w:t>
      </w:r>
      <w:r w:rsidRPr="00B40AC4">
        <w:rPr>
          <w:iCs/>
          <w:color w:val="000000"/>
          <w:spacing w:val="-2"/>
          <w:sz w:val="28"/>
          <w:szCs w:val="28"/>
        </w:rPr>
        <w:t>используется на всех четырех ступенях обучения. Создаются условия для реализации каждым обучающимся своих возможностей.</w:t>
      </w:r>
    </w:p>
    <w:p w:rsidR="00BB7F83" w:rsidRPr="00B40AC4" w:rsidRDefault="00BB7F83" w:rsidP="00635DD9">
      <w:pPr>
        <w:pStyle w:val="a5"/>
        <w:spacing w:after="0"/>
        <w:jc w:val="both"/>
        <w:rPr>
          <w:b/>
          <w:bCs/>
          <w:sz w:val="28"/>
          <w:szCs w:val="28"/>
        </w:rPr>
      </w:pPr>
      <w:r w:rsidRPr="00B40AC4">
        <w:rPr>
          <w:b/>
          <w:bCs/>
          <w:sz w:val="28"/>
          <w:szCs w:val="28"/>
        </w:rPr>
        <w:t xml:space="preserve">Групповые технологии </w:t>
      </w:r>
    </w:p>
    <w:p w:rsidR="00BB7F83" w:rsidRPr="00B40AC4" w:rsidRDefault="00BB7F83" w:rsidP="00635DD9">
      <w:pPr>
        <w:pStyle w:val="a5"/>
        <w:spacing w:after="0"/>
        <w:jc w:val="both"/>
        <w:rPr>
          <w:sz w:val="28"/>
          <w:szCs w:val="28"/>
        </w:rPr>
      </w:pPr>
      <w:r w:rsidRPr="00B40AC4">
        <w:rPr>
          <w:b/>
          <w:bCs/>
          <w:i/>
          <w:iCs/>
          <w:sz w:val="28"/>
          <w:szCs w:val="28"/>
        </w:rPr>
        <w:t>Традиционные:</w:t>
      </w:r>
      <w:r w:rsidRPr="00B40AC4">
        <w:rPr>
          <w:sz w:val="28"/>
          <w:szCs w:val="28"/>
        </w:rPr>
        <w:t xml:space="preserve"> групповой опрос, общественный смотр знаний – применяют все педагоги.</w:t>
      </w:r>
    </w:p>
    <w:p w:rsidR="00BB7F83" w:rsidRPr="00B40AC4" w:rsidRDefault="00BB7F83" w:rsidP="00635DD9">
      <w:pPr>
        <w:pStyle w:val="a5"/>
        <w:spacing w:after="0"/>
        <w:jc w:val="both"/>
        <w:rPr>
          <w:b/>
          <w:bCs/>
          <w:sz w:val="28"/>
          <w:szCs w:val="28"/>
        </w:rPr>
      </w:pPr>
      <w:r w:rsidRPr="00B40AC4">
        <w:rPr>
          <w:b/>
          <w:bCs/>
          <w:sz w:val="28"/>
          <w:szCs w:val="28"/>
        </w:rPr>
        <w:lastRenderedPageBreak/>
        <w:t>Технология создания ситуации успеха</w:t>
      </w:r>
    </w:p>
    <w:p w:rsidR="00BB7F83" w:rsidRDefault="00BB7F83" w:rsidP="00635DD9">
      <w:pPr>
        <w:pStyle w:val="a5"/>
        <w:spacing w:after="0"/>
        <w:jc w:val="both"/>
        <w:rPr>
          <w:sz w:val="28"/>
          <w:szCs w:val="28"/>
        </w:rPr>
      </w:pPr>
      <w:r w:rsidRPr="00B40AC4">
        <w:rPr>
          <w:sz w:val="28"/>
          <w:szCs w:val="28"/>
        </w:rPr>
        <w:t xml:space="preserve">Данную технологию применяют педагоги на всех ступенях обучения, устраивая выставки работ учащихся, </w:t>
      </w:r>
      <w:proofErr w:type="spellStart"/>
      <w:r w:rsidRPr="00B40AC4">
        <w:rPr>
          <w:sz w:val="28"/>
          <w:szCs w:val="28"/>
        </w:rPr>
        <w:t>самопрезентации</w:t>
      </w:r>
      <w:proofErr w:type="spellEnd"/>
      <w:r w:rsidRPr="00B40AC4">
        <w:rPr>
          <w:sz w:val="28"/>
          <w:szCs w:val="28"/>
        </w:rPr>
        <w:t>, концерты.</w:t>
      </w:r>
    </w:p>
    <w:p w:rsidR="00BB7F83" w:rsidRPr="00B40AC4" w:rsidRDefault="00BB7F83" w:rsidP="00635DD9">
      <w:pPr>
        <w:pStyle w:val="a5"/>
        <w:spacing w:after="0"/>
        <w:jc w:val="both"/>
        <w:rPr>
          <w:sz w:val="28"/>
          <w:szCs w:val="28"/>
        </w:rPr>
      </w:pPr>
    </w:p>
    <w:p w:rsidR="00BB7F83" w:rsidRDefault="00BB7F83" w:rsidP="00635DD9">
      <w:pPr>
        <w:shd w:val="clear" w:color="auto" w:fill="FFFFFF"/>
        <w:tabs>
          <w:tab w:val="left" w:pos="461"/>
        </w:tabs>
        <w:ind w:left="29"/>
        <w:jc w:val="both"/>
        <w:rPr>
          <w:b/>
          <w:bCs/>
          <w:i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93D4F">
        <w:rPr>
          <w:b/>
          <w:bCs/>
          <w:i/>
          <w:color w:val="000000"/>
          <w:spacing w:val="-3"/>
          <w:sz w:val="28"/>
          <w:szCs w:val="28"/>
        </w:rPr>
        <w:t xml:space="preserve"> Сроки и формы аттестации по выпо</w:t>
      </w:r>
      <w:r w:rsidR="00193D4F">
        <w:rPr>
          <w:b/>
          <w:bCs/>
          <w:i/>
          <w:color w:val="000000"/>
          <w:spacing w:val="-3"/>
          <w:sz w:val="28"/>
          <w:szCs w:val="28"/>
        </w:rPr>
        <w:t>лнению образовательных программ</w:t>
      </w:r>
    </w:p>
    <w:p w:rsidR="00193D4F" w:rsidRPr="00193D4F" w:rsidRDefault="00193D4F" w:rsidP="00635DD9">
      <w:pPr>
        <w:shd w:val="clear" w:color="auto" w:fill="FFFFFF"/>
        <w:tabs>
          <w:tab w:val="left" w:pos="461"/>
        </w:tabs>
        <w:ind w:left="29"/>
        <w:jc w:val="both"/>
        <w:rPr>
          <w:b/>
          <w:bCs/>
          <w:i/>
          <w:color w:val="000000"/>
          <w:spacing w:val="-3"/>
          <w:sz w:val="28"/>
          <w:szCs w:val="28"/>
        </w:rPr>
      </w:pPr>
    </w:p>
    <w:p w:rsidR="00BB7F83" w:rsidRPr="00B40AC4" w:rsidRDefault="00BB7F83" w:rsidP="00635DD9">
      <w:pPr>
        <w:shd w:val="clear" w:color="auto" w:fill="FFFFFF"/>
        <w:jc w:val="both"/>
        <w:rPr>
          <w:color w:val="000000"/>
          <w:sz w:val="28"/>
          <w:szCs w:val="28"/>
        </w:rPr>
      </w:pPr>
      <w:r w:rsidRPr="00B40AC4">
        <w:rPr>
          <w:color w:val="000000"/>
          <w:sz w:val="28"/>
          <w:szCs w:val="28"/>
        </w:rPr>
        <w:t>Сроки: декабрь 201</w:t>
      </w:r>
      <w:r>
        <w:rPr>
          <w:color w:val="000000"/>
          <w:sz w:val="28"/>
          <w:szCs w:val="28"/>
        </w:rPr>
        <w:t>0 г.- январь 2011г., май 2011 г</w:t>
      </w:r>
      <w:r w:rsidRPr="00B40AC4">
        <w:rPr>
          <w:color w:val="000000"/>
          <w:sz w:val="28"/>
          <w:szCs w:val="28"/>
        </w:rPr>
        <w:t>.</w:t>
      </w:r>
    </w:p>
    <w:p w:rsidR="00BB7F83" w:rsidRPr="00B40AC4" w:rsidRDefault="00BB7F83" w:rsidP="00635DD9">
      <w:pPr>
        <w:shd w:val="clear" w:color="auto" w:fill="FFFFFF"/>
        <w:jc w:val="both"/>
        <w:rPr>
          <w:color w:val="000000"/>
          <w:sz w:val="28"/>
          <w:szCs w:val="28"/>
        </w:rPr>
      </w:pPr>
      <w:r w:rsidRPr="00B40AC4">
        <w:rPr>
          <w:color w:val="000000"/>
          <w:sz w:val="28"/>
          <w:szCs w:val="28"/>
        </w:rPr>
        <w:t>Формы проведения  аттестации разнообразны и их выбор основывается на характерных особенностях деятельности того или иного коллектива.</w:t>
      </w:r>
    </w:p>
    <w:p w:rsidR="00BB7F83" w:rsidRPr="00B40AC4" w:rsidRDefault="00BB7F83" w:rsidP="00635DD9">
      <w:pPr>
        <w:shd w:val="clear" w:color="auto" w:fill="FFFFFF"/>
        <w:jc w:val="both"/>
        <w:rPr>
          <w:color w:val="000000"/>
          <w:sz w:val="28"/>
          <w:szCs w:val="28"/>
        </w:rPr>
      </w:pPr>
      <w:r w:rsidRPr="00B40AC4">
        <w:rPr>
          <w:color w:val="000000"/>
          <w:sz w:val="28"/>
          <w:szCs w:val="28"/>
        </w:rPr>
        <w:t xml:space="preserve">Примерные формы аттестации в коллективах по направлениям: </w:t>
      </w:r>
    </w:p>
    <w:p w:rsidR="00BB7F83" w:rsidRPr="00B40AC4" w:rsidRDefault="00BB7F83" w:rsidP="00635DD9">
      <w:pPr>
        <w:shd w:val="clear" w:color="auto" w:fill="FFFFFF"/>
        <w:ind w:left="7"/>
        <w:jc w:val="both"/>
        <w:rPr>
          <w:sz w:val="28"/>
          <w:szCs w:val="28"/>
        </w:rPr>
      </w:pPr>
      <w:proofErr w:type="gramStart"/>
      <w:r w:rsidRPr="00B40AC4">
        <w:rPr>
          <w:b/>
          <w:bCs/>
          <w:color w:val="000000"/>
          <w:sz w:val="28"/>
          <w:szCs w:val="28"/>
        </w:rPr>
        <w:t>Научно-техническое</w:t>
      </w:r>
      <w:proofErr w:type="gramEnd"/>
      <w:r w:rsidRPr="00B40AC4">
        <w:rPr>
          <w:b/>
          <w:bCs/>
          <w:color w:val="000000"/>
          <w:sz w:val="28"/>
          <w:szCs w:val="28"/>
        </w:rPr>
        <w:t xml:space="preserve">: </w:t>
      </w:r>
      <w:r w:rsidRPr="00B40AC4">
        <w:rPr>
          <w:color w:val="000000"/>
          <w:spacing w:val="-2"/>
          <w:sz w:val="28"/>
          <w:szCs w:val="28"/>
        </w:rPr>
        <w:t xml:space="preserve">- презентации, </w:t>
      </w:r>
      <w:r w:rsidRPr="00B40AC4">
        <w:rPr>
          <w:color w:val="000000"/>
          <w:spacing w:val="3"/>
          <w:sz w:val="28"/>
          <w:szCs w:val="28"/>
        </w:rPr>
        <w:t>защита проектов.</w:t>
      </w:r>
    </w:p>
    <w:p w:rsidR="00BB7F83" w:rsidRPr="00B40AC4" w:rsidRDefault="00BB7F83" w:rsidP="00635DD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40AC4">
        <w:rPr>
          <w:b/>
          <w:bCs/>
          <w:color w:val="000000"/>
          <w:spacing w:val="-1"/>
          <w:sz w:val="28"/>
          <w:szCs w:val="28"/>
        </w:rPr>
        <w:t xml:space="preserve">Художественно - эстетическое: </w:t>
      </w:r>
      <w:r w:rsidRPr="00B40AC4">
        <w:rPr>
          <w:color w:val="000000"/>
          <w:spacing w:val="1"/>
          <w:sz w:val="28"/>
          <w:szCs w:val="28"/>
        </w:rPr>
        <w:t xml:space="preserve">- итоговые занятия, зачеты, тестирование, </w:t>
      </w:r>
      <w:r w:rsidRPr="00B40AC4">
        <w:rPr>
          <w:color w:val="000000"/>
          <w:sz w:val="28"/>
          <w:szCs w:val="28"/>
        </w:rPr>
        <w:t>творческая мастерская, выставка работ, проект,</w:t>
      </w:r>
      <w:r w:rsidRPr="00B40AC4">
        <w:rPr>
          <w:color w:val="000000"/>
          <w:spacing w:val="-1"/>
          <w:sz w:val="28"/>
          <w:szCs w:val="28"/>
        </w:rPr>
        <w:t xml:space="preserve"> академический концерт, </w:t>
      </w:r>
      <w:r w:rsidRPr="00B40AC4">
        <w:rPr>
          <w:color w:val="000000"/>
          <w:sz w:val="28"/>
          <w:szCs w:val="28"/>
        </w:rPr>
        <w:t>спектакль, участие в смотрах-конкурсах.</w:t>
      </w:r>
      <w:proofErr w:type="gramEnd"/>
    </w:p>
    <w:p w:rsidR="00BB7F83" w:rsidRPr="00B40AC4" w:rsidRDefault="00BB7F83" w:rsidP="00635DD9">
      <w:pPr>
        <w:shd w:val="clear" w:color="auto" w:fill="FFFFFF"/>
        <w:ind w:left="29" w:right="518"/>
        <w:jc w:val="both"/>
        <w:rPr>
          <w:sz w:val="28"/>
          <w:szCs w:val="28"/>
        </w:rPr>
      </w:pPr>
      <w:r w:rsidRPr="00B40AC4">
        <w:rPr>
          <w:b/>
          <w:bCs/>
          <w:color w:val="000000"/>
          <w:spacing w:val="2"/>
          <w:sz w:val="28"/>
          <w:szCs w:val="28"/>
        </w:rPr>
        <w:t xml:space="preserve">Туристско-краеведческое: </w:t>
      </w:r>
      <w:r w:rsidRPr="00B40AC4">
        <w:rPr>
          <w:color w:val="000000"/>
          <w:spacing w:val="-1"/>
          <w:sz w:val="28"/>
          <w:szCs w:val="28"/>
        </w:rPr>
        <w:t>- исследовательская работа, участие в олимпиадах, тур</w:t>
      </w:r>
      <w:r w:rsidR="00B42664">
        <w:rPr>
          <w:color w:val="000000"/>
          <w:spacing w:val="-1"/>
          <w:sz w:val="28"/>
          <w:szCs w:val="28"/>
        </w:rPr>
        <w:t>истических слетах</w:t>
      </w:r>
      <w:r w:rsidRPr="00B40AC4">
        <w:rPr>
          <w:color w:val="000000"/>
          <w:spacing w:val="-1"/>
          <w:sz w:val="28"/>
          <w:szCs w:val="28"/>
        </w:rPr>
        <w:t>, соревнования</w:t>
      </w:r>
      <w:r w:rsidR="00B42664">
        <w:rPr>
          <w:color w:val="000000"/>
          <w:spacing w:val="-1"/>
          <w:sz w:val="28"/>
          <w:szCs w:val="28"/>
        </w:rPr>
        <w:t>х.</w:t>
      </w:r>
    </w:p>
    <w:p w:rsidR="00BB7F83" w:rsidRPr="00B40AC4" w:rsidRDefault="00BB7F83" w:rsidP="00635DD9">
      <w:pPr>
        <w:shd w:val="clear" w:color="auto" w:fill="FFFFFF"/>
        <w:ind w:left="22"/>
        <w:jc w:val="both"/>
        <w:rPr>
          <w:color w:val="000000"/>
          <w:spacing w:val="-1"/>
          <w:sz w:val="28"/>
          <w:szCs w:val="28"/>
        </w:rPr>
      </w:pPr>
      <w:proofErr w:type="spellStart"/>
      <w:proofErr w:type="gramStart"/>
      <w:r w:rsidRPr="00B40AC4">
        <w:rPr>
          <w:b/>
          <w:bCs/>
          <w:color w:val="000000"/>
          <w:spacing w:val="1"/>
          <w:sz w:val="28"/>
          <w:szCs w:val="28"/>
        </w:rPr>
        <w:t>Физкультурно</w:t>
      </w:r>
      <w:proofErr w:type="spellEnd"/>
      <w:r w:rsidRPr="00B40AC4">
        <w:rPr>
          <w:b/>
          <w:bCs/>
          <w:color w:val="000000"/>
          <w:spacing w:val="1"/>
          <w:sz w:val="28"/>
          <w:szCs w:val="28"/>
        </w:rPr>
        <w:t xml:space="preserve"> - спортивное</w:t>
      </w:r>
      <w:proofErr w:type="gramEnd"/>
      <w:r w:rsidRPr="00B40AC4">
        <w:rPr>
          <w:color w:val="000000"/>
          <w:spacing w:val="1"/>
          <w:sz w:val="28"/>
          <w:szCs w:val="28"/>
        </w:rPr>
        <w:t>: - участие в соревнованиях,</w:t>
      </w:r>
      <w:r>
        <w:rPr>
          <w:color w:val="000000"/>
          <w:spacing w:val="1"/>
          <w:sz w:val="28"/>
          <w:szCs w:val="28"/>
        </w:rPr>
        <w:t xml:space="preserve"> </w:t>
      </w:r>
      <w:r w:rsidRPr="00B40AC4">
        <w:rPr>
          <w:color w:val="000000"/>
          <w:spacing w:val="1"/>
          <w:sz w:val="28"/>
          <w:szCs w:val="28"/>
        </w:rPr>
        <w:t>слетах,</w:t>
      </w:r>
      <w:r>
        <w:rPr>
          <w:color w:val="000000"/>
          <w:spacing w:val="1"/>
          <w:sz w:val="28"/>
          <w:szCs w:val="28"/>
        </w:rPr>
        <w:t xml:space="preserve"> </w:t>
      </w:r>
      <w:r w:rsidRPr="00B40AC4">
        <w:rPr>
          <w:color w:val="000000"/>
          <w:spacing w:val="1"/>
          <w:sz w:val="28"/>
          <w:szCs w:val="28"/>
        </w:rPr>
        <w:t>походы,</w:t>
      </w:r>
      <w:r>
        <w:rPr>
          <w:color w:val="000000"/>
          <w:spacing w:val="1"/>
          <w:sz w:val="28"/>
          <w:szCs w:val="28"/>
        </w:rPr>
        <w:t xml:space="preserve"> </w:t>
      </w:r>
      <w:r w:rsidRPr="00B40AC4">
        <w:rPr>
          <w:color w:val="000000"/>
          <w:spacing w:val="1"/>
          <w:sz w:val="28"/>
          <w:szCs w:val="28"/>
        </w:rPr>
        <w:t>зачеты</w:t>
      </w:r>
      <w:r w:rsidRPr="00B40AC4">
        <w:rPr>
          <w:color w:val="000000"/>
          <w:spacing w:val="-1"/>
          <w:sz w:val="28"/>
          <w:szCs w:val="28"/>
        </w:rPr>
        <w:t>.</w:t>
      </w:r>
    </w:p>
    <w:p w:rsidR="00BB7F83" w:rsidRPr="00B40AC4" w:rsidRDefault="00BB7F83" w:rsidP="00635DD9">
      <w:pPr>
        <w:shd w:val="clear" w:color="auto" w:fill="FFFFFF"/>
        <w:ind w:left="22"/>
        <w:jc w:val="both"/>
        <w:rPr>
          <w:sz w:val="28"/>
          <w:szCs w:val="28"/>
        </w:rPr>
      </w:pPr>
      <w:r w:rsidRPr="00B40AC4">
        <w:rPr>
          <w:b/>
          <w:bCs/>
          <w:sz w:val="28"/>
          <w:szCs w:val="28"/>
        </w:rPr>
        <w:t xml:space="preserve">Спортивно-техническое: </w:t>
      </w:r>
      <w:r w:rsidRPr="00B40AC4">
        <w:rPr>
          <w:sz w:val="28"/>
          <w:szCs w:val="28"/>
        </w:rPr>
        <w:t xml:space="preserve"> -  выставка работ, участие в соревнованиях.</w:t>
      </w:r>
    </w:p>
    <w:p w:rsidR="00BB7F83" w:rsidRPr="00B40AC4" w:rsidRDefault="00BB7F83" w:rsidP="00635DD9">
      <w:pPr>
        <w:shd w:val="clear" w:color="auto" w:fill="FFFFFF"/>
        <w:tabs>
          <w:tab w:val="left" w:pos="9355"/>
        </w:tabs>
        <w:ind w:left="893"/>
        <w:jc w:val="both"/>
        <w:rPr>
          <w:sz w:val="28"/>
          <w:szCs w:val="28"/>
        </w:rPr>
      </w:pPr>
      <w:r w:rsidRPr="00B40AC4">
        <w:rPr>
          <w:color w:val="000000"/>
          <w:sz w:val="28"/>
          <w:szCs w:val="28"/>
        </w:rPr>
        <w:t>Результативность обучения определяется  по трем уровням:</w:t>
      </w:r>
    </w:p>
    <w:p w:rsidR="00BB7F83" w:rsidRPr="00B40AC4" w:rsidRDefault="00BB7F83" w:rsidP="00635DD9">
      <w:pPr>
        <w:widowControl w:val="0"/>
        <w:numPr>
          <w:ilvl w:val="0"/>
          <w:numId w:val="25"/>
        </w:numPr>
        <w:shd w:val="clear" w:color="auto" w:fill="FFFFFF"/>
        <w:tabs>
          <w:tab w:val="left" w:pos="468"/>
          <w:tab w:val="left" w:pos="9355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</w:rPr>
      </w:pPr>
      <w:r w:rsidRPr="00B40AC4">
        <w:rPr>
          <w:color w:val="000000"/>
          <w:spacing w:val="7"/>
          <w:sz w:val="28"/>
          <w:szCs w:val="28"/>
        </w:rPr>
        <w:t xml:space="preserve">уровень - </w:t>
      </w:r>
      <w:r w:rsidRPr="00B40AC4">
        <w:rPr>
          <w:b/>
          <w:i/>
          <w:color w:val="000000"/>
          <w:spacing w:val="7"/>
          <w:sz w:val="28"/>
          <w:szCs w:val="28"/>
        </w:rPr>
        <w:t>высокий</w:t>
      </w:r>
      <w:r w:rsidRPr="00B40AC4"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B40AC4">
        <w:rPr>
          <w:color w:val="000000"/>
          <w:spacing w:val="7"/>
          <w:sz w:val="28"/>
          <w:szCs w:val="28"/>
        </w:rPr>
        <w:t xml:space="preserve">(высокий образовательный результат, полное </w:t>
      </w:r>
      <w:r w:rsidRPr="00B40AC4">
        <w:rPr>
          <w:color w:val="000000"/>
          <w:sz w:val="28"/>
          <w:szCs w:val="28"/>
        </w:rPr>
        <w:t>усвоение     содержания     образования,     воспитанник     имеет    творческие достижения на уровне поселка, района, области, России, Международном уровне);</w:t>
      </w:r>
    </w:p>
    <w:p w:rsidR="00BB7F83" w:rsidRPr="00B40AC4" w:rsidRDefault="00BB7F83" w:rsidP="00635DD9">
      <w:pPr>
        <w:shd w:val="clear" w:color="auto" w:fill="FFFFFF"/>
        <w:tabs>
          <w:tab w:val="left" w:pos="468"/>
          <w:tab w:val="left" w:pos="9355"/>
        </w:tabs>
        <w:jc w:val="both"/>
        <w:rPr>
          <w:color w:val="000000"/>
          <w:sz w:val="28"/>
          <w:szCs w:val="28"/>
        </w:rPr>
      </w:pPr>
      <w:r w:rsidRPr="00B40AC4">
        <w:rPr>
          <w:color w:val="000000"/>
          <w:sz w:val="28"/>
          <w:szCs w:val="28"/>
        </w:rPr>
        <w:t xml:space="preserve">  </w:t>
      </w:r>
      <w:r w:rsidRPr="00B40AC4">
        <w:rPr>
          <w:color w:val="000000"/>
          <w:spacing w:val="11"/>
          <w:sz w:val="28"/>
          <w:szCs w:val="28"/>
        </w:rPr>
        <w:t xml:space="preserve">2 уровень - </w:t>
      </w:r>
      <w:r w:rsidRPr="00B40AC4">
        <w:rPr>
          <w:b/>
          <w:i/>
          <w:iCs/>
          <w:color w:val="000000"/>
          <w:spacing w:val="11"/>
          <w:sz w:val="28"/>
          <w:szCs w:val="28"/>
        </w:rPr>
        <w:t xml:space="preserve">средний </w:t>
      </w:r>
      <w:r w:rsidRPr="00B40AC4">
        <w:rPr>
          <w:color w:val="000000"/>
          <w:spacing w:val="11"/>
          <w:sz w:val="28"/>
          <w:szCs w:val="28"/>
        </w:rPr>
        <w:t xml:space="preserve">(базовый, т.е. полное усвоение программы, но при </w:t>
      </w:r>
      <w:r w:rsidRPr="00B40AC4">
        <w:rPr>
          <w:color w:val="000000"/>
          <w:spacing w:val="1"/>
          <w:sz w:val="28"/>
          <w:szCs w:val="28"/>
        </w:rPr>
        <w:t>выполнении заданий воспитанник допускает незначительные ошибки);</w:t>
      </w:r>
    </w:p>
    <w:p w:rsidR="00D2673D" w:rsidRPr="00193D4F" w:rsidRDefault="00BB7F83" w:rsidP="00193D4F">
      <w:pPr>
        <w:shd w:val="clear" w:color="auto" w:fill="FFFFFF"/>
        <w:spacing w:before="7"/>
        <w:ind w:left="22"/>
        <w:jc w:val="both"/>
        <w:rPr>
          <w:color w:val="000000"/>
          <w:spacing w:val="-1"/>
          <w:sz w:val="28"/>
          <w:szCs w:val="28"/>
        </w:rPr>
      </w:pPr>
      <w:r w:rsidRPr="00B40AC4">
        <w:rPr>
          <w:color w:val="000000"/>
          <w:sz w:val="28"/>
          <w:szCs w:val="28"/>
        </w:rPr>
        <w:t xml:space="preserve">  3</w:t>
      </w:r>
      <w:r w:rsidRPr="00B40AC4">
        <w:rPr>
          <w:color w:val="000000"/>
          <w:sz w:val="28"/>
          <w:szCs w:val="28"/>
        </w:rPr>
        <w:tab/>
      </w:r>
      <w:r w:rsidRPr="00B40AC4">
        <w:rPr>
          <w:color w:val="000000"/>
          <w:spacing w:val="2"/>
          <w:sz w:val="28"/>
          <w:szCs w:val="28"/>
        </w:rPr>
        <w:t xml:space="preserve">уровень   -   </w:t>
      </w:r>
      <w:r w:rsidRPr="00B40AC4">
        <w:rPr>
          <w:b/>
          <w:bCs/>
          <w:i/>
          <w:iCs/>
          <w:color w:val="000000"/>
          <w:spacing w:val="2"/>
          <w:sz w:val="28"/>
          <w:szCs w:val="28"/>
        </w:rPr>
        <w:t xml:space="preserve">низкий   </w:t>
      </w:r>
      <w:r w:rsidRPr="00B40AC4">
        <w:rPr>
          <w:color w:val="000000"/>
          <w:spacing w:val="2"/>
          <w:sz w:val="28"/>
          <w:szCs w:val="28"/>
        </w:rPr>
        <w:t>(воспитанник    не    полностью    усвоил пр</w:t>
      </w:r>
      <w:r w:rsidRPr="00B40AC4">
        <w:rPr>
          <w:color w:val="000000"/>
          <w:spacing w:val="3"/>
          <w:sz w:val="28"/>
          <w:szCs w:val="28"/>
        </w:rPr>
        <w:t xml:space="preserve">ограммный   материал,   допускает   существенные   ошибки   в   знаниях </w:t>
      </w:r>
      <w:r w:rsidRPr="00B40AC4">
        <w:rPr>
          <w:color w:val="000000"/>
          <w:spacing w:val="-1"/>
          <w:sz w:val="28"/>
          <w:szCs w:val="28"/>
        </w:rPr>
        <w:t>предмета и при выполнении практических заданий).</w:t>
      </w:r>
    </w:p>
    <w:p w:rsidR="00A11494" w:rsidRPr="00D17C37" w:rsidRDefault="00A11494" w:rsidP="00A1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учреждением  не предоставляются.</w:t>
      </w:r>
    </w:p>
    <w:p w:rsidR="00A11494" w:rsidRDefault="00A11494" w:rsidP="00A11494">
      <w:pPr>
        <w:jc w:val="both"/>
      </w:pPr>
    </w:p>
    <w:p w:rsidR="00CB6B6A" w:rsidRPr="00244AD8" w:rsidRDefault="002C136F" w:rsidP="002C1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93D4F">
        <w:rPr>
          <w:b/>
          <w:sz w:val="28"/>
          <w:szCs w:val="28"/>
        </w:rPr>
        <w:t xml:space="preserve"> </w:t>
      </w:r>
      <w:r w:rsidR="00CB6B6A" w:rsidRPr="00AB3392">
        <w:rPr>
          <w:b/>
          <w:sz w:val="28"/>
          <w:szCs w:val="28"/>
        </w:rPr>
        <w:t>Условия осуществления образовательного процесса</w:t>
      </w:r>
    </w:p>
    <w:p w:rsidR="00BB7F83" w:rsidRPr="00B40AC4" w:rsidRDefault="00BB7F83" w:rsidP="00BB7F83">
      <w:pPr>
        <w:ind w:firstLine="540"/>
        <w:jc w:val="both"/>
        <w:rPr>
          <w:iCs/>
          <w:sz w:val="28"/>
          <w:szCs w:val="28"/>
        </w:rPr>
      </w:pPr>
      <w:r w:rsidRPr="00B40AC4">
        <w:rPr>
          <w:iCs/>
          <w:sz w:val="28"/>
          <w:szCs w:val="28"/>
        </w:rPr>
        <w:t>Продолжительность учебного года в МОУ ДОД «Вейделевский районный Дом детского творчества»  - 36 учебных недель.</w:t>
      </w:r>
    </w:p>
    <w:p w:rsidR="00BB7F83" w:rsidRPr="00B40AC4" w:rsidRDefault="00BB7F83" w:rsidP="00BB7F83">
      <w:pPr>
        <w:ind w:firstLine="540"/>
        <w:jc w:val="both"/>
        <w:rPr>
          <w:sz w:val="28"/>
          <w:szCs w:val="28"/>
        </w:rPr>
      </w:pPr>
      <w:r w:rsidRPr="00B40AC4">
        <w:rPr>
          <w:iCs/>
          <w:sz w:val="28"/>
          <w:szCs w:val="28"/>
        </w:rPr>
        <w:t xml:space="preserve">Учебный год начинается с 1 сентября (для групп второго и последующих годов обучения) и не позже 15 сентября (для групп 1 года </w:t>
      </w:r>
      <w:proofErr w:type="gramStart"/>
      <w:r w:rsidRPr="00B40AC4">
        <w:rPr>
          <w:iCs/>
          <w:sz w:val="28"/>
          <w:szCs w:val="28"/>
        </w:rPr>
        <w:t xml:space="preserve">обучения) </w:t>
      </w:r>
      <w:proofErr w:type="gramEnd"/>
      <w:r w:rsidRPr="00B40AC4">
        <w:rPr>
          <w:sz w:val="28"/>
          <w:szCs w:val="28"/>
        </w:rPr>
        <w:t>Занятия детей могут проводиться в любой день недели, включая воскресные и каникулярные дни.</w:t>
      </w:r>
    </w:p>
    <w:p w:rsidR="00BB7F83" w:rsidRPr="00B40AC4" w:rsidRDefault="00BB7F83" w:rsidP="00BB7F83">
      <w:pPr>
        <w:ind w:firstLine="540"/>
        <w:jc w:val="both"/>
        <w:rPr>
          <w:color w:val="000000"/>
          <w:sz w:val="28"/>
          <w:szCs w:val="28"/>
        </w:rPr>
      </w:pPr>
      <w:r w:rsidRPr="00B40AC4">
        <w:rPr>
          <w:sz w:val="28"/>
          <w:szCs w:val="28"/>
        </w:rPr>
        <w:t xml:space="preserve"> </w:t>
      </w:r>
      <w:r w:rsidRPr="00B40AC4">
        <w:rPr>
          <w:color w:val="000000"/>
          <w:sz w:val="28"/>
          <w:szCs w:val="28"/>
        </w:rPr>
        <w:t xml:space="preserve">Занятия  </w:t>
      </w:r>
      <w:r w:rsidRPr="00B40AC4">
        <w:rPr>
          <w:sz w:val="28"/>
          <w:szCs w:val="28"/>
        </w:rPr>
        <w:t xml:space="preserve">начинаются не ранее </w:t>
      </w:r>
      <w:proofErr w:type="gramStart"/>
      <w:r w:rsidRPr="00B40AC4">
        <w:rPr>
          <w:sz w:val="28"/>
          <w:szCs w:val="28"/>
        </w:rPr>
        <w:t>8-00</w:t>
      </w:r>
      <w:proofErr w:type="gramEnd"/>
      <w:r w:rsidRPr="00B40AC4">
        <w:rPr>
          <w:color w:val="000000"/>
          <w:sz w:val="28"/>
          <w:szCs w:val="28"/>
        </w:rPr>
        <w:t xml:space="preserve"> и заканчиваться не позднее 20.00.</w:t>
      </w:r>
    </w:p>
    <w:p w:rsidR="00BB7F83" w:rsidRPr="00B40AC4" w:rsidRDefault="00BB7F83" w:rsidP="00BB7F83">
      <w:pPr>
        <w:ind w:firstLine="540"/>
        <w:jc w:val="both"/>
        <w:rPr>
          <w:sz w:val="28"/>
          <w:szCs w:val="28"/>
        </w:rPr>
      </w:pPr>
      <w:r w:rsidRPr="00B40AC4">
        <w:rPr>
          <w:sz w:val="28"/>
          <w:szCs w:val="28"/>
        </w:rPr>
        <w:t xml:space="preserve"> </w:t>
      </w:r>
      <w:proofErr w:type="gramStart"/>
      <w:r w:rsidRPr="00B40AC4">
        <w:rPr>
          <w:sz w:val="28"/>
          <w:szCs w:val="28"/>
        </w:rPr>
        <w:t>Расписание занятий  отражает время работы педагога с обучающимися (академическое время спаренных учебных занятий плюс время перерыва между занятиями).</w:t>
      </w:r>
      <w:proofErr w:type="gramEnd"/>
      <w:r w:rsidRPr="00B40AC4">
        <w:rPr>
          <w:sz w:val="28"/>
          <w:szCs w:val="28"/>
        </w:rPr>
        <w:t xml:space="preserve"> В  объединении </w:t>
      </w:r>
      <w:proofErr w:type="spellStart"/>
      <w:r w:rsidRPr="00B40AC4">
        <w:rPr>
          <w:sz w:val="28"/>
          <w:szCs w:val="28"/>
        </w:rPr>
        <w:t>физкультурно</w:t>
      </w:r>
      <w:proofErr w:type="spellEnd"/>
      <w:r w:rsidRPr="00B40AC4">
        <w:rPr>
          <w:sz w:val="28"/>
          <w:szCs w:val="28"/>
        </w:rPr>
        <w:t xml:space="preserve"> – спортивной направленности  занятия проводятся без перерыва.</w:t>
      </w:r>
    </w:p>
    <w:p w:rsidR="00BB7F83" w:rsidRPr="00B40AC4" w:rsidRDefault="00BB7F83" w:rsidP="00BB7F8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40AC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B40AC4">
        <w:rPr>
          <w:rFonts w:ascii="Times New Roman" w:hAnsi="Times New Roman" w:cs="Times New Roman"/>
          <w:sz w:val="28"/>
          <w:szCs w:val="28"/>
        </w:rPr>
        <w:t xml:space="preserve">Деятельность детей осуществляется по группам, индивидуально или коллективно, как в одновозрастных, так и разновозрастных объединениях по интересам, в которых могут заниматься </w:t>
      </w:r>
      <w:proofErr w:type="gramStart"/>
      <w:r w:rsidRPr="00B40AC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40AC4">
        <w:rPr>
          <w:rFonts w:ascii="Times New Roman" w:hAnsi="Times New Roman" w:cs="Times New Roman"/>
          <w:sz w:val="28"/>
          <w:szCs w:val="28"/>
        </w:rPr>
        <w:t xml:space="preserve"> в возрасте от 5 до 18 лет.</w:t>
      </w:r>
    </w:p>
    <w:p w:rsidR="00BB7F83" w:rsidRPr="00B40AC4" w:rsidRDefault="00BB7F83" w:rsidP="00BB7F83">
      <w:pPr>
        <w:ind w:firstLine="540"/>
        <w:jc w:val="both"/>
        <w:rPr>
          <w:sz w:val="28"/>
          <w:szCs w:val="28"/>
        </w:rPr>
      </w:pPr>
      <w:r w:rsidRPr="00B40AC4">
        <w:rPr>
          <w:sz w:val="28"/>
          <w:szCs w:val="28"/>
        </w:rPr>
        <w:t>Продолжительность учебных занятий и их количество  не  превышает: в учебные дни – 2 часа; в выходные и каникулярные – 4 часа. После 30-45 мин. занятий необходимо делать перерыв длительностью не менее 10 минут для отдыха детей и проветривания помещений.</w:t>
      </w:r>
    </w:p>
    <w:p w:rsidR="00BB7F83" w:rsidRPr="00B40AC4" w:rsidRDefault="00BB7F83" w:rsidP="00BB7F83">
      <w:pPr>
        <w:ind w:firstLine="540"/>
        <w:jc w:val="both"/>
        <w:rPr>
          <w:sz w:val="28"/>
          <w:szCs w:val="28"/>
        </w:rPr>
      </w:pPr>
      <w:r w:rsidRPr="00B40AC4">
        <w:rPr>
          <w:sz w:val="28"/>
          <w:szCs w:val="28"/>
        </w:rPr>
        <w:t xml:space="preserve">Занятия проводятся: </w:t>
      </w:r>
    </w:p>
    <w:p w:rsidR="00BB7F83" w:rsidRPr="00B40AC4" w:rsidRDefault="00BB7F83" w:rsidP="00BB7F83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AC4">
        <w:rPr>
          <w:sz w:val="28"/>
          <w:szCs w:val="28"/>
        </w:rPr>
        <w:t xml:space="preserve">для детей 5-го года жизни - 2 раза  в неделю продолжительностью  25 минут; </w:t>
      </w:r>
    </w:p>
    <w:p w:rsidR="00BB7F83" w:rsidRPr="00B40AC4" w:rsidRDefault="00BB7F83" w:rsidP="00BB7F83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AC4">
        <w:rPr>
          <w:sz w:val="28"/>
          <w:szCs w:val="28"/>
        </w:rPr>
        <w:t xml:space="preserve">для детей 6-го года жизни -  2 раза  в неделю продолжительностью не более 25 минут; </w:t>
      </w:r>
    </w:p>
    <w:p w:rsidR="00BB7F83" w:rsidRPr="00B40AC4" w:rsidRDefault="00BB7F83" w:rsidP="00BB7F83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AC4">
        <w:rPr>
          <w:sz w:val="28"/>
          <w:szCs w:val="28"/>
        </w:rPr>
        <w:t>для детей 7-го года жизни - не чаще 3 раз в неделю продолжительностью не более 30 минут;</w:t>
      </w:r>
    </w:p>
    <w:p w:rsidR="00BB7F83" w:rsidRPr="00B40AC4" w:rsidRDefault="00BB7F83" w:rsidP="00BB7F83">
      <w:pPr>
        <w:numPr>
          <w:ilvl w:val="0"/>
          <w:numId w:val="27"/>
        </w:numPr>
        <w:jc w:val="both"/>
        <w:rPr>
          <w:sz w:val="28"/>
          <w:szCs w:val="28"/>
        </w:rPr>
      </w:pPr>
      <w:r w:rsidRPr="00B40AC4">
        <w:rPr>
          <w:sz w:val="28"/>
          <w:szCs w:val="28"/>
        </w:rPr>
        <w:t>для младших школьников – 1 ч. 30 мин;</w:t>
      </w:r>
    </w:p>
    <w:p w:rsidR="00BB7F83" w:rsidRPr="00B40AC4" w:rsidRDefault="00BB7F83" w:rsidP="00BB7F83">
      <w:pPr>
        <w:numPr>
          <w:ilvl w:val="0"/>
          <w:numId w:val="27"/>
        </w:numPr>
        <w:jc w:val="both"/>
        <w:rPr>
          <w:sz w:val="28"/>
          <w:szCs w:val="28"/>
        </w:rPr>
      </w:pPr>
      <w:r w:rsidRPr="00B40AC4">
        <w:rPr>
          <w:sz w:val="28"/>
          <w:szCs w:val="28"/>
        </w:rPr>
        <w:t>для средних и старших школьников – от 1 ч. 30 мин. до 4-х часов.</w:t>
      </w:r>
    </w:p>
    <w:p w:rsidR="0046719F" w:rsidRDefault="00CB6B6A" w:rsidP="0046719F">
      <w:pPr>
        <w:pStyle w:val="a5"/>
        <w:spacing w:line="276" w:lineRule="auto"/>
        <w:ind w:right="-1" w:firstLine="708"/>
        <w:jc w:val="both"/>
        <w:rPr>
          <w:sz w:val="28"/>
          <w:szCs w:val="28"/>
        </w:rPr>
      </w:pPr>
      <w:r w:rsidRPr="00CB6B6A">
        <w:rPr>
          <w:sz w:val="28"/>
          <w:szCs w:val="28"/>
        </w:rPr>
        <w:t xml:space="preserve">   </w:t>
      </w:r>
      <w:r w:rsidR="00635DD9">
        <w:rPr>
          <w:sz w:val="28"/>
          <w:szCs w:val="28"/>
        </w:rPr>
        <w:tab/>
      </w:r>
      <w:r w:rsidRPr="00CB6B6A">
        <w:rPr>
          <w:sz w:val="28"/>
          <w:szCs w:val="28"/>
        </w:rPr>
        <w:t xml:space="preserve">Продолжительность занятий и их количество в неделю определяется образовательной программой в соответствии с возрастными и психолого-педагогическими особенностями обучающихся и нормами </w:t>
      </w:r>
      <w:proofErr w:type="spellStart"/>
      <w:r w:rsidRPr="00CB6B6A">
        <w:rPr>
          <w:sz w:val="28"/>
          <w:szCs w:val="28"/>
        </w:rPr>
        <w:t>СанПиНа</w:t>
      </w:r>
      <w:proofErr w:type="spellEnd"/>
      <w:r w:rsidRPr="00CB6B6A">
        <w:rPr>
          <w:sz w:val="28"/>
          <w:szCs w:val="28"/>
        </w:rPr>
        <w:t>.</w:t>
      </w:r>
      <w:r w:rsidRPr="00CB6B6A">
        <w:rPr>
          <w:sz w:val="28"/>
          <w:szCs w:val="28"/>
        </w:rPr>
        <w:br/>
        <w:t xml:space="preserve">         Расписание занятий составлено с учетом того, что занятия являются дополнительной нагрузкой к обязательной учебной работе детей и подростков в общеобразовательных учреждениях.  Между занятиями в общеобразовательном учреждении и посещением Дома детского творчества  перерыв для отдыха детей не менее часа. </w:t>
      </w:r>
      <w:r w:rsidR="004271C2">
        <w:rPr>
          <w:sz w:val="28"/>
          <w:szCs w:val="28"/>
        </w:rPr>
        <w:tab/>
      </w:r>
      <w:r w:rsidR="004271C2">
        <w:rPr>
          <w:sz w:val="28"/>
          <w:szCs w:val="28"/>
        </w:rPr>
        <w:tab/>
      </w:r>
      <w:r w:rsidR="004271C2">
        <w:rPr>
          <w:sz w:val="28"/>
          <w:szCs w:val="28"/>
        </w:rPr>
        <w:tab/>
      </w:r>
      <w:r w:rsidR="004271C2">
        <w:rPr>
          <w:sz w:val="28"/>
          <w:szCs w:val="28"/>
        </w:rPr>
        <w:tab/>
      </w:r>
      <w:r w:rsidR="004271C2">
        <w:rPr>
          <w:sz w:val="28"/>
          <w:szCs w:val="28"/>
        </w:rPr>
        <w:tab/>
      </w:r>
      <w:r w:rsidR="004271C2">
        <w:rPr>
          <w:sz w:val="28"/>
          <w:szCs w:val="28"/>
        </w:rPr>
        <w:tab/>
      </w:r>
      <w:r w:rsidR="0046719F" w:rsidRPr="006F7097">
        <w:rPr>
          <w:sz w:val="28"/>
          <w:szCs w:val="28"/>
        </w:rPr>
        <w:t xml:space="preserve">Дом творчества имеет актовый зал на 90 мест. В здании располагаются 3 учебных кабинета, 1 -  методический кабинет, 1- мастерская,1 – зал хореографии. </w:t>
      </w:r>
      <w:r w:rsidR="0046719F">
        <w:rPr>
          <w:sz w:val="28"/>
          <w:szCs w:val="28"/>
        </w:rPr>
        <w:t xml:space="preserve">В январе 2011 года в актовом зале учреждения установлено </w:t>
      </w:r>
      <w:proofErr w:type="spellStart"/>
      <w:r w:rsidR="0046719F">
        <w:rPr>
          <w:sz w:val="28"/>
          <w:szCs w:val="28"/>
        </w:rPr>
        <w:t>мультимедийное</w:t>
      </w:r>
      <w:proofErr w:type="spellEnd"/>
      <w:r w:rsidR="0046719F">
        <w:rPr>
          <w:sz w:val="28"/>
          <w:szCs w:val="28"/>
        </w:rPr>
        <w:t xml:space="preserve"> оборудование, что позволяет проводить семинары, педагогические советы, массовые мероприятия на должном уровне.</w:t>
      </w:r>
      <w:r w:rsidR="00B42664">
        <w:rPr>
          <w:sz w:val="28"/>
          <w:szCs w:val="28"/>
        </w:rPr>
        <w:t xml:space="preserve"> </w:t>
      </w:r>
      <w:proofErr w:type="gramStart"/>
      <w:r w:rsidRPr="00A3080C">
        <w:rPr>
          <w:sz w:val="28"/>
          <w:szCs w:val="28"/>
        </w:rPr>
        <w:t>У</w:t>
      </w:r>
      <w:proofErr w:type="gramEnd"/>
      <w:r w:rsidRPr="00A3080C">
        <w:rPr>
          <w:sz w:val="28"/>
          <w:szCs w:val="28"/>
        </w:rPr>
        <w:t>чебно-материальная база соответствует требованиям организации</w:t>
      </w:r>
      <w:r w:rsidRPr="00955611">
        <w:rPr>
          <w:sz w:val="28"/>
          <w:szCs w:val="28"/>
        </w:rPr>
        <w:t xml:space="preserve">  образовательного процесса в объединениях дополнительного образования.</w:t>
      </w:r>
      <w:r w:rsidR="004271C2">
        <w:rPr>
          <w:sz w:val="28"/>
          <w:szCs w:val="28"/>
        </w:rPr>
        <w:tab/>
      </w:r>
      <w:r>
        <w:rPr>
          <w:sz w:val="28"/>
          <w:szCs w:val="28"/>
        </w:rPr>
        <w:t xml:space="preserve">Работники </w:t>
      </w:r>
      <w:r w:rsidRPr="004B4894">
        <w:rPr>
          <w:sz w:val="28"/>
          <w:szCs w:val="28"/>
        </w:rPr>
        <w:t xml:space="preserve"> </w:t>
      </w:r>
      <w:r w:rsidR="004271C2">
        <w:rPr>
          <w:sz w:val="28"/>
          <w:szCs w:val="28"/>
        </w:rPr>
        <w:t xml:space="preserve">Вейделевского </w:t>
      </w:r>
      <w:r w:rsidR="00B95037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Дома детского творчества  проходят</w:t>
      </w:r>
      <w:r w:rsidRPr="004B4894">
        <w:rPr>
          <w:sz w:val="28"/>
          <w:szCs w:val="28"/>
        </w:rPr>
        <w:t xml:space="preserve"> обязательные медицинские осмотры при поступлении на работу и периодические медосмотры в установленном порядке.</w:t>
      </w:r>
    </w:p>
    <w:p w:rsidR="00CB6B6A" w:rsidRPr="0046719F" w:rsidRDefault="004271C2" w:rsidP="0046719F">
      <w:pPr>
        <w:pStyle w:val="a5"/>
        <w:spacing w:line="276" w:lineRule="auto"/>
        <w:ind w:right="-1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Вейделевский районный</w:t>
      </w:r>
      <w:r w:rsidR="006A2018">
        <w:rPr>
          <w:sz w:val="28"/>
          <w:szCs w:val="28"/>
        </w:rPr>
        <w:t xml:space="preserve"> </w:t>
      </w:r>
      <w:r w:rsidR="00CB6B6A" w:rsidRPr="00A0439E">
        <w:rPr>
          <w:sz w:val="28"/>
          <w:szCs w:val="28"/>
        </w:rPr>
        <w:t>Дом детского творчества  укомплектован медицинской аптечкой для оказания доврачебной помощи.</w:t>
      </w:r>
    </w:p>
    <w:p w:rsidR="00CB6B6A" w:rsidRPr="00A0439E" w:rsidRDefault="00CB6B6A" w:rsidP="00635D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439E">
        <w:rPr>
          <w:sz w:val="28"/>
          <w:szCs w:val="28"/>
        </w:rPr>
        <w:t>В целях обеспечения безопасности участников образовательного процесса в учреждении:</w:t>
      </w:r>
    </w:p>
    <w:p w:rsidR="00CB6B6A" w:rsidRPr="00FF6350" w:rsidRDefault="00CB6B6A" w:rsidP="00635DD9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F6350">
        <w:rPr>
          <w:sz w:val="28"/>
          <w:szCs w:val="28"/>
        </w:rPr>
        <w:lastRenderedPageBreak/>
        <w:t xml:space="preserve">осуществляются текущие </w:t>
      </w:r>
      <w:r>
        <w:rPr>
          <w:sz w:val="28"/>
          <w:szCs w:val="28"/>
        </w:rPr>
        <w:t xml:space="preserve">инструктажи с воспитанниками </w:t>
      </w:r>
      <w:r w:rsidRPr="00FF6350">
        <w:rPr>
          <w:sz w:val="28"/>
          <w:szCs w:val="28"/>
        </w:rPr>
        <w:t xml:space="preserve"> по правилам безопасного поведения на улице, в общественных местах, в транспорте и т.д.;</w:t>
      </w:r>
    </w:p>
    <w:p w:rsidR="00CB6B6A" w:rsidRPr="00FF6350" w:rsidRDefault="004271C2" w:rsidP="00635DD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</w:t>
      </w:r>
      <w:r w:rsidR="00CB6B6A" w:rsidRPr="00FF6350">
        <w:rPr>
          <w:sz w:val="28"/>
          <w:szCs w:val="28"/>
        </w:rPr>
        <w:t>тренировки по эвакуации участников образовательного процесса;</w:t>
      </w:r>
    </w:p>
    <w:p w:rsidR="00CB6B6A" w:rsidRPr="00FF6350" w:rsidRDefault="00CB6B6A" w:rsidP="00635DD9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FF6350">
        <w:rPr>
          <w:sz w:val="28"/>
          <w:szCs w:val="28"/>
        </w:rPr>
        <w:t>проводятся инструктажи по технике безопасности для педагогических работников;</w:t>
      </w:r>
    </w:p>
    <w:p w:rsidR="00CB6B6A" w:rsidRDefault="00CB6B6A" w:rsidP="00635DD9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 план эвакуации </w:t>
      </w:r>
      <w:r w:rsidRPr="00FF63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щит </w:t>
      </w:r>
      <w:r w:rsidRPr="00FF6350">
        <w:rPr>
          <w:sz w:val="28"/>
          <w:szCs w:val="28"/>
        </w:rPr>
        <w:t>п</w:t>
      </w:r>
      <w:r>
        <w:rPr>
          <w:sz w:val="28"/>
          <w:szCs w:val="28"/>
        </w:rPr>
        <w:t>ожарной безопасности коридоре учреждения.</w:t>
      </w:r>
    </w:p>
    <w:p w:rsidR="002C136F" w:rsidRDefault="00CB6B6A" w:rsidP="00635DD9">
      <w:pPr>
        <w:pStyle w:val="a7"/>
        <w:spacing w:before="0" w:beforeAutospacing="0" w:after="0" w:afterAutospacing="0"/>
        <w:ind w:firstLine="360"/>
        <w:jc w:val="both"/>
        <w:rPr>
          <w:sz w:val="28"/>
        </w:rPr>
      </w:pPr>
      <w:r w:rsidRPr="009F43FC">
        <w:rPr>
          <w:sz w:val="28"/>
          <w:szCs w:val="28"/>
        </w:rPr>
        <w:t>Принимаемые меры позволяют обезопасить участников образовательного процесса от различных чрезвычайных ситуаций:  пожаров, террористических актов. За 20</w:t>
      </w:r>
      <w:r w:rsidR="00B95037">
        <w:rPr>
          <w:sz w:val="28"/>
          <w:szCs w:val="28"/>
        </w:rPr>
        <w:t>10</w:t>
      </w:r>
      <w:r w:rsidRPr="009F43FC">
        <w:rPr>
          <w:sz w:val="28"/>
          <w:szCs w:val="28"/>
        </w:rPr>
        <w:t>-201</w:t>
      </w:r>
      <w:r w:rsidR="00B95037">
        <w:rPr>
          <w:sz w:val="28"/>
          <w:szCs w:val="28"/>
        </w:rPr>
        <w:t>1</w:t>
      </w:r>
      <w:r w:rsidRPr="009F43FC">
        <w:rPr>
          <w:sz w:val="28"/>
          <w:szCs w:val="28"/>
        </w:rPr>
        <w:t xml:space="preserve"> учебный  год таких ситуаций в </w:t>
      </w:r>
      <w:r w:rsidR="004271C2">
        <w:rPr>
          <w:sz w:val="28"/>
          <w:szCs w:val="28"/>
        </w:rPr>
        <w:t>МОУДОД  «Вейделевский районный Дом детского творчества</w:t>
      </w:r>
      <w:r w:rsidR="00B95037">
        <w:rPr>
          <w:sz w:val="28"/>
          <w:szCs w:val="28"/>
        </w:rPr>
        <w:t>»</w:t>
      </w:r>
      <w:r w:rsidRPr="009F43FC">
        <w:rPr>
          <w:sz w:val="28"/>
          <w:szCs w:val="28"/>
        </w:rPr>
        <w:t xml:space="preserve">  не зарегистрировано.</w:t>
      </w:r>
      <w:r w:rsidR="002C136F">
        <w:rPr>
          <w:sz w:val="28"/>
          <w:szCs w:val="28"/>
        </w:rPr>
        <w:tab/>
      </w:r>
      <w:r w:rsidR="002C136F" w:rsidRPr="006F7097">
        <w:rPr>
          <w:sz w:val="28"/>
          <w:szCs w:val="28"/>
        </w:rPr>
        <w:t xml:space="preserve">В прошедшем учебном году в учреждении </w:t>
      </w:r>
      <w:r w:rsidR="002C136F">
        <w:rPr>
          <w:sz w:val="28"/>
          <w:szCs w:val="28"/>
        </w:rPr>
        <w:t>работали 34 педагога, из них 9</w:t>
      </w:r>
      <w:r w:rsidR="002C136F" w:rsidRPr="006F7097">
        <w:rPr>
          <w:sz w:val="28"/>
          <w:szCs w:val="28"/>
        </w:rPr>
        <w:t>человек – основные работники,</w:t>
      </w:r>
      <w:r w:rsidR="002C136F">
        <w:rPr>
          <w:sz w:val="28"/>
          <w:szCs w:val="28"/>
        </w:rPr>
        <w:t xml:space="preserve"> остальные совместители. Количество основных работников составляет  26,5 %.</w:t>
      </w:r>
      <w:r w:rsidR="002C136F">
        <w:rPr>
          <w:sz w:val="28"/>
          <w:szCs w:val="28"/>
        </w:rPr>
        <w:tab/>
      </w:r>
      <w:r w:rsidR="002C136F">
        <w:rPr>
          <w:sz w:val="28"/>
          <w:szCs w:val="28"/>
        </w:rPr>
        <w:tab/>
      </w:r>
      <w:r w:rsidR="002C136F">
        <w:rPr>
          <w:sz w:val="28"/>
          <w:szCs w:val="28"/>
        </w:rPr>
        <w:tab/>
      </w:r>
      <w:r w:rsidR="002C136F">
        <w:rPr>
          <w:sz w:val="28"/>
          <w:szCs w:val="28"/>
        </w:rPr>
        <w:tab/>
      </w:r>
      <w:r w:rsidR="002C136F">
        <w:rPr>
          <w:sz w:val="28"/>
          <w:szCs w:val="28"/>
        </w:rPr>
        <w:tab/>
      </w:r>
      <w:r w:rsidR="002C136F">
        <w:rPr>
          <w:sz w:val="28"/>
          <w:szCs w:val="28"/>
        </w:rPr>
        <w:tab/>
      </w:r>
      <w:r w:rsidR="002C136F" w:rsidRPr="006F7097">
        <w:rPr>
          <w:sz w:val="28"/>
          <w:szCs w:val="28"/>
        </w:rPr>
        <w:t xml:space="preserve">Из </w:t>
      </w:r>
      <w:r w:rsidR="002C136F">
        <w:rPr>
          <w:sz w:val="28"/>
          <w:szCs w:val="28"/>
        </w:rPr>
        <w:t>всех педагогических работников 4 педагога</w:t>
      </w:r>
      <w:r w:rsidR="002C136F" w:rsidRPr="006F7097">
        <w:rPr>
          <w:sz w:val="28"/>
          <w:szCs w:val="28"/>
        </w:rPr>
        <w:t xml:space="preserve"> имеют высшую квалификационную категорию</w:t>
      </w:r>
      <w:r w:rsidR="002C136F">
        <w:rPr>
          <w:sz w:val="28"/>
          <w:szCs w:val="28"/>
        </w:rPr>
        <w:t>, 9 педагогов - 1 категорию, 21 педагог</w:t>
      </w:r>
      <w:r w:rsidR="002C136F" w:rsidRPr="006F7097">
        <w:rPr>
          <w:sz w:val="28"/>
          <w:szCs w:val="28"/>
        </w:rPr>
        <w:t xml:space="preserve"> - 2 квалификационную категорию. </w:t>
      </w:r>
      <w:r w:rsidR="002C136F">
        <w:rPr>
          <w:sz w:val="28"/>
          <w:szCs w:val="28"/>
        </w:rPr>
        <w:t>1</w:t>
      </w:r>
      <w:r w:rsidR="002C136F">
        <w:rPr>
          <w:sz w:val="28"/>
        </w:rPr>
        <w:t>1,1</w:t>
      </w:r>
      <w:r w:rsidR="002C136F" w:rsidRPr="00897BE5">
        <w:rPr>
          <w:sz w:val="28"/>
        </w:rPr>
        <w:t>% штатных педагогических работников  обобщали опыт работы на муниципальном уровне. Это составляет</w:t>
      </w:r>
      <w:r w:rsidR="002C136F">
        <w:rPr>
          <w:sz w:val="28"/>
        </w:rPr>
        <w:t xml:space="preserve"> </w:t>
      </w:r>
      <w:r w:rsidR="002C136F" w:rsidRPr="00897BE5">
        <w:rPr>
          <w:sz w:val="28"/>
        </w:rPr>
        <w:t>2,94% от всех педагогических работников</w:t>
      </w:r>
      <w:r w:rsidR="002C136F">
        <w:rPr>
          <w:sz w:val="28"/>
        </w:rPr>
        <w:t>.</w:t>
      </w:r>
    </w:p>
    <w:p w:rsidR="00635DD9" w:rsidRPr="002C136F" w:rsidRDefault="00635DD9" w:rsidP="00635DD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C136F" w:rsidRPr="00193D4F" w:rsidRDefault="002C136F" w:rsidP="00635DD9">
      <w:pPr>
        <w:pStyle w:val="a5"/>
        <w:spacing w:line="276" w:lineRule="auto"/>
        <w:ind w:right="-1" w:firstLine="540"/>
        <w:jc w:val="center"/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</w:rPr>
        <w:t>Образовательный уровень педагогических кадров</w:t>
      </w:r>
    </w:p>
    <w:p w:rsidR="00635DD9" w:rsidRPr="008E6E9D" w:rsidRDefault="00635DD9" w:rsidP="00635DD9">
      <w:pPr>
        <w:pStyle w:val="a5"/>
        <w:spacing w:after="0"/>
        <w:ind w:right="-1" w:firstLine="540"/>
        <w:jc w:val="center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940"/>
        <w:gridCol w:w="1189"/>
        <w:gridCol w:w="1064"/>
        <w:gridCol w:w="1065"/>
      </w:tblGrid>
      <w:tr w:rsidR="002C136F" w:rsidRPr="000D3466" w:rsidTr="00355E06">
        <w:trPr>
          <w:jc w:val="center"/>
        </w:trPr>
        <w:tc>
          <w:tcPr>
            <w:tcW w:w="0" w:type="auto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 xml:space="preserve">Образование  </w:t>
            </w:r>
          </w:p>
        </w:tc>
        <w:tc>
          <w:tcPr>
            <w:tcW w:w="0" w:type="auto"/>
            <w:gridSpan w:val="2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>
              <w:t>2009-2010</w:t>
            </w:r>
          </w:p>
        </w:tc>
        <w:tc>
          <w:tcPr>
            <w:tcW w:w="0" w:type="auto"/>
            <w:gridSpan w:val="2"/>
          </w:tcPr>
          <w:p w:rsidR="002C136F" w:rsidRDefault="002C136F" w:rsidP="00355E06">
            <w:pPr>
              <w:pStyle w:val="a5"/>
              <w:ind w:right="-1"/>
            </w:pPr>
            <w:r>
              <w:t>2010 - 2011</w:t>
            </w:r>
          </w:p>
        </w:tc>
      </w:tr>
      <w:tr w:rsidR="002C136F" w:rsidRPr="00F14518" w:rsidTr="00355E06">
        <w:trPr>
          <w:jc w:val="center"/>
        </w:trPr>
        <w:tc>
          <w:tcPr>
            <w:tcW w:w="0" w:type="auto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>Высшее</w:t>
            </w:r>
          </w:p>
        </w:tc>
        <w:tc>
          <w:tcPr>
            <w:tcW w:w="940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>
              <w:t>24</w:t>
            </w:r>
          </w:p>
        </w:tc>
        <w:tc>
          <w:tcPr>
            <w:tcW w:w="1189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>
              <w:t>64,8</w:t>
            </w:r>
            <w:r w:rsidRPr="000D3466">
              <w:t>%</w:t>
            </w:r>
          </w:p>
        </w:tc>
        <w:tc>
          <w:tcPr>
            <w:tcW w:w="1064" w:type="dxa"/>
          </w:tcPr>
          <w:p w:rsidR="002C136F" w:rsidRDefault="002C136F" w:rsidP="00355E06">
            <w:pPr>
              <w:pStyle w:val="a5"/>
              <w:ind w:right="-1"/>
            </w:pPr>
            <w:r>
              <w:t>22</w:t>
            </w:r>
          </w:p>
        </w:tc>
        <w:tc>
          <w:tcPr>
            <w:tcW w:w="1065" w:type="dxa"/>
          </w:tcPr>
          <w:p w:rsidR="002C136F" w:rsidRDefault="002C136F" w:rsidP="00355E06">
            <w:pPr>
              <w:pStyle w:val="a5"/>
              <w:ind w:right="-1"/>
            </w:pPr>
            <w:r>
              <w:t>64,7%</w:t>
            </w:r>
          </w:p>
        </w:tc>
      </w:tr>
      <w:tr w:rsidR="002C136F" w:rsidRPr="000D3466" w:rsidTr="00355E06">
        <w:trPr>
          <w:jc w:val="center"/>
        </w:trPr>
        <w:tc>
          <w:tcPr>
            <w:tcW w:w="0" w:type="auto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>Н/высшее</w:t>
            </w:r>
          </w:p>
        </w:tc>
        <w:tc>
          <w:tcPr>
            <w:tcW w:w="940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>-</w:t>
            </w:r>
          </w:p>
        </w:tc>
        <w:tc>
          <w:tcPr>
            <w:tcW w:w="1189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>-</w:t>
            </w:r>
          </w:p>
        </w:tc>
        <w:tc>
          <w:tcPr>
            <w:tcW w:w="1064" w:type="dxa"/>
          </w:tcPr>
          <w:p w:rsidR="002C136F" w:rsidRPr="000D3466" w:rsidRDefault="002C136F" w:rsidP="00355E06">
            <w:pPr>
              <w:pStyle w:val="a5"/>
              <w:ind w:right="-1"/>
            </w:pPr>
            <w:r>
              <w:t>-</w:t>
            </w:r>
          </w:p>
        </w:tc>
        <w:tc>
          <w:tcPr>
            <w:tcW w:w="1065" w:type="dxa"/>
          </w:tcPr>
          <w:p w:rsidR="002C136F" w:rsidRPr="000D3466" w:rsidRDefault="002C136F" w:rsidP="00355E06">
            <w:pPr>
              <w:pStyle w:val="a5"/>
              <w:ind w:right="-1"/>
            </w:pPr>
            <w:r>
              <w:t>-</w:t>
            </w:r>
          </w:p>
        </w:tc>
      </w:tr>
      <w:tr w:rsidR="002C136F" w:rsidRPr="00F14518" w:rsidTr="00355E06">
        <w:trPr>
          <w:jc w:val="center"/>
        </w:trPr>
        <w:tc>
          <w:tcPr>
            <w:tcW w:w="0" w:type="auto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 w:rsidRPr="000D3466">
              <w:t>Среднее специальное</w:t>
            </w:r>
          </w:p>
        </w:tc>
        <w:tc>
          <w:tcPr>
            <w:tcW w:w="940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>
              <w:t>13</w:t>
            </w:r>
          </w:p>
        </w:tc>
        <w:tc>
          <w:tcPr>
            <w:tcW w:w="1189" w:type="dxa"/>
          </w:tcPr>
          <w:p w:rsidR="002C136F" w:rsidRPr="000D3466" w:rsidRDefault="002C136F" w:rsidP="00355E06">
            <w:pPr>
              <w:pStyle w:val="a5"/>
              <w:ind w:right="-1"/>
              <w:rPr>
                <w:i/>
                <w:iCs/>
              </w:rPr>
            </w:pPr>
            <w:r>
              <w:t>35,1</w:t>
            </w:r>
            <w:r w:rsidRPr="000D3466">
              <w:t>%</w:t>
            </w:r>
          </w:p>
        </w:tc>
        <w:tc>
          <w:tcPr>
            <w:tcW w:w="1064" w:type="dxa"/>
          </w:tcPr>
          <w:p w:rsidR="002C136F" w:rsidRDefault="002C136F" w:rsidP="00355E06">
            <w:pPr>
              <w:pStyle w:val="a5"/>
              <w:ind w:right="-1"/>
            </w:pPr>
            <w:r>
              <w:t>12</w:t>
            </w:r>
          </w:p>
        </w:tc>
        <w:tc>
          <w:tcPr>
            <w:tcW w:w="1065" w:type="dxa"/>
          </w:tcPr>
          <w:p w:rsidR="002C136F" w:rsidRDefault="002C136F" w:rsidP="00355E06">
            <w:pPr>
              <w:pStyle w:val="a5"/>
              <w:ind w:right="-1"/>
            </w:pPr>
            <w:r>
              <w:t>35,2 %</w:t>
            </w:r>
          </w:p>
        </w:tc>
      </w:tr>
    </w:tbl>
    <w:p w:rsidR="002C136F" w:rsidRPr="00635DD9" w:rsidRDefault="002C136F" w:rsidP="00635DD9">
      <w:pPr>
        <w:pStyle w:val="a5"/>
        <w:ind w:right="-1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2C136F" w:rsidRDefault="002C136F" w:rsidP="002C136F">
      <w:pPr>
        <w:rPr>
          <w:b/>
          <w:sz w:val="28"/>
          <w:szCs w:val="28"/>
        </w:rPr>
      </w:pPr>
    </w:p>
    <w:p w:rsidR="00CB6B6A" w:rsidRPr="00C92570" w:rsidRDefault="002C136F" w:rsidP="002C136F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67425" cy="1828800"/>
            <wp:effectExtent l="0" t="0" r="0" b="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6B6A" w:rsidRPr="00DF56A8" w:rsidRDefault="00CB6B6A" w:rsidP="00CB6B6A">
      <w:pPr>
        <w:widowControl w:val="0"/>
        <w:autoSpaceDE w:val="0"/>
        <w:autoSpaceDN w:val="0"/>
        <w:adjustRightInd w:val="0"/>
        <w:ind w:firstLine="360"/>
        <w:jc w:val="both"/>
        <w:rPr>
          <w:color w:val="FF00FF"/>
          <w:sz w:val="28"/>
          <w:szCs w:val="28"/>
        </w:rPr>
      </w:pPr>
      <w:r w:rsidRPr="00DF56A8">
        <w:rPr>
          <w:sz w:val="28"/>
          <w:szCs w:val="28"/>
        </w:rPr>
        <w:t xml:space="preserve">Педагогам </w:t>
      </w:r>
      <w:r>
        <w:rPr>
          <w:sz w:val="28"/>
          <w:szCs w:val="28"/>
        </w:rPr>
        <w:t xml:space="preserve">дополнительного образования </w:t>
      </w:r>
      <w:r w:rsidRPr="00DF56A8">
        <w:rPr>
          <w:sz w:val="28"/>
          <w:szCs w:val="28"/>
        </w:rPr>
        <w:t>предоставляется возможность повысить свое профессиональное мастерство на курсах, семинарах, метод</w:t>
      </w:r>
      <w:r>
        <w:rPr>
          <w:sz w:val="28"/>
          <w:szCs w:val="28"/>
        </w:rPr>
        <w:t>ических объединениях</w:t>
      </w:r>
      <w:r w:rsidRPr="00DF56A8">
        <w:rPr>
          <w:sz w:val="28"/>
          <w:szCs w:val="28"/>
        </w:rPr>
        <w:t>. Результаты своей деятельности они демонстрируют на вы</w:t>
      </w:r>
      <w:r>
        <w:rPr>
          <w:sz w:val="28"/>
          <w:szCs w:val="28"/>
        </w:rPr>
        <w:t xml:space="preserve">ставках, конкурсах, </w:t>
      </w:r>
      <w:r w:rsidRPr="00DF56A8">
        <w:rPr>
          <w:sz w:val="28"/>
          <w:szCs w:val="28"/>
        </w:rPr>
        <w:t xml:space="preserve">семинарах. </w:t>
      </w:r>
    </w:p>
    <w:p w:rsidR="00635DD9" w:rsidRDefault="00CB6B6A" w:rsidP="00193D4F">
      <w:pPr>
        <w:ind w:firstLine="360"/>
        <w:jc w:val="both"/>
        <w:rPr>
          <w:sz w:val="28"/>
          <w:szCs w:val="28"/>
        </w:rPr>
      </w:pPr>
      <w:r w:rsidRPr="00721121">
        <w:rPr>
          <w:sz w:val="28"/>
          <w:szCs w:val="28"/>
        </w:rPr>
        <w:lastRenderedPageBreak/>
        <w:t xml:space="preserve">Средняя наполняемость групп </w:t>
      </w:r>
      <w:r>
        <w:rPr>
          <w:sz w:val="28"/>
          <w:szCs w:val="28"/>
        </w:rPr>
        <w:t>в 20</w:t>
      </w:r>
      <w:r w:rsidR="00B95037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="00B9503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составила</w:t>
      </w:r>
      <w:r w:rsidRPr="0072112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C136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</w:p>
    <w:p w:rsidR="009D256F" w:rsidRDefault="009D256F" w:rsidP="009D256F">
      <w:pPr>
        <w:ind w:firstLine="360"/>
        <w:jc w:val="both"/>
      </w:pPr>
    </w:p>
    <w:p w:rsidR="009D256F" w:rsidRPr="00193D4F" w:rsidRDefault="00CB6B6A" w:rsidP="00193D4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93D4F">
        <w:rPr>
          <w:rFonts w:ascii="Times New Roman" w:hAnsi="Times New Roman"/>
          <w:b/>
          <w:sz w:val="28"/>
          <w:szCs w:val="28"/>
        </w:rPr>
        <w:t>Результаты деятельности у</w:t>
      </w:r>
      <w:r w:rsidR="00635DD9" w:rsidRPr="00193D4F">
        <w:rPr>
          <w:rFonts w:ascii="Times New Roman" w:hAnsi="Times New Roman"/>
          <w:b/>
          <w:sz w:val="28"/>
          <w:szCs w:val="28"/>
        </w:rPr>
        <w:t xml:space="preserve">чреждения. </w:t>
      </w:r>
      <w:r w:rsidR="00193D4F">
        <w:rPr>
          <w:rFonts w:ascii="Times New Roman" w:hAnsi="Times New Roman"/>
          <w:b/>
          <w:sz w:val="28"/>
          <w:szCs w:val="28"/>
        </w:rPr>
        <w:t xml:space="preserve"> </w:t>
      </w:r>
      <w:r w:rsidR="00635DD9" w:rsidRPr="00193D4F">
        <w:rPr>
          <w:b/>
          <w:sz w:val="28"/>
          <w:szCs w:val="28"/>
        </w:rPr>
        <w:t>Качество образования.</w:t>
      </w:r>
    </w:p>
    <w:p w:rsidR="000A301B" w:rsidRDefault="009D256F" w:rsidP="00635D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165F" w:rsidRPr="006F7097" w:rsidRDefault="00A7165F" w:rsidP="002D41FE">
      <w:pPr>
        <w:pStyle w:val="a5"/>
        <w:spacing w:after="0"/>
        <w:ind w:right="-1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20</w:t>
      </w:r>
      <w:r w:rsidRPr="006F5FE4">
        <w:rPr>
          <w:sz w:val="28"/>
          <w:szCs w:val="28"/>
        </w:rPr>
        <w:t>10</w:t>
      </w:r>
      <w:r>
        <w:rPr>
          <w:sz w:val="28"/>
          <w:szCs w:val="28"/>
        </w:rPr>
        <w:t xml:space="preserve"> – 201</w:t>
      </w:r>
      <w:r w:rsidRPr="006F5F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F5FE4">
        <w:rPr>
          <w:sz w:val="28"/>
          <w:szCs w:val="28"/>
        </w:rPr>
        <w:t xml:space="preserve"> учебном </w:t>
      </w:r>
      <w:r w:rsidRPr="006F7097">
        <w:rPr>
          <w:sz w:val="28"/>
          <w:szCs w:val="28"/>
        </w:rPr>
        <w:t xml:space="preserve"> году коллектив учреждения продолжил работу над проблемой  «Воспитание детей на традициях русской национальной культуры». В ходе работы над данной проблемой педагоги дополнительного образования решали задачи формирования у воспитанников ценностей общечеловеческой культуры, путем возрождения </w:t>
      </w:r>
      <w:r>
        <w:rPr>
          <w:sz w:val="28"/>
          <w:szCs w:val="28"/>
        </w:rPr>
        <w:t xml:space="preserve"> и сохранения </w:t>
      </w:r>
      <w:r w:rsidRPr="006F7097">
        <w:rPr>
          <w:sz w:val="28"/>
          <w:szCs w:val="28"/>
        </w:rPr>
        <w:t xml:space="preserve">духовных традиций народа. </w:t>
      </w:r>
      <w:r>
        <w:rPr>
          <w:sz w:val="28"/>
          <w:szCs w:val="28"/>
        </w:rPr>
        <w:t xml:space="preserve"> В марте 2011 года на базе учреждения состоялся областной семинар для методистов учреждений дополнительного образования  «Воспитание в образовательном процессе УДОД»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F7097">
        <w:rPr>
          <w:sz w:val="28"/>
          <w:szCs w:val="28"/>
        </w:rPr>
        <w:t>Важнейшим средством повышения педагогического мастерства педагогов, связывающим в единое целое всю систему работы ДДТ, является методическая работа. Разработанный план заседаний методического совета помог расширить методическое обеспечение в учреждении. В течение года были рассмотрены следующие вопросы:</w:t>
      </w:r>
    </w:p>
    <w:p w:rsidR="00A7165F" w:rsidRPr="006F7097" w:rsidRDefault="00A7165F" w:rsidP="00635DD9">
      <w:pPr>
        <w:pStyle w:val="a5"/>
        <w:numPr>
          <w:ilvl w:val="0"/>
          <w:numId w:val="35"/>
        </w:numPr>
        <w:tabs>
          <w:tab w:val="clear" w:pos="1980"/>
          <w:tab w:val="num" w:pos="0"/>
        </w:tabs>
        <w:spacing w:after="0"/>
        <w:ind w:left="0" w:right="-1" w:firstLine="540"/>
        <w:jc w:val="both"/>
        <w:rPr>
          <w:i/>
          <w:iCs/>
          <w:sz w:val="28"/>
          <w:szCs w:val="28"/>
        </w:rPr>
      </w:pPr>
      <w:r w:rsidRPr="006F7097">
        <w:rPr>
          <w:sz w:val="28"/>
          <w:szCs w:val="28"/>
        </w:rPr>
        <w:t xml:space="preserve">   Обсуждение программы деятельности Дома детского творчества</w:t>
      </w:r>
      <w:r>
        <w:rPr>
          <w:sz w:val="28"/>
          <w:szCs w:val="28"/>
        </w:rPr>
        <w:t xml:space="preserve"> на 2010-2011</w:t>
      </w:r>
      <w:r w:rsidRPr="006F7097">
        <w:rPr>
          <w:sz w:val="28"/>
          <w:szCs w:val="28"/>
        </w:rPr>
        <w:t xml:space="preserve"> учебный год и обсуждение образовательных программ педагогов дополнительного образования.</w:t>
      </w:r>
    </w:p>
    <w:p w:rsidR="00A7165F" w:rsidRPr="006F5FE4" w:rsidRDefault="00A7165F" w:rsidP="00635DD9">
      <w:pPr>
        <w:pStyle w:val="a5"/>
        <w:numPr>
          <w:ilvl w:val="0"/>
          <w:numId w:val="35"/>
        </w:numPr>
        <w:tabs>
          <w:tab w:val="clear" w:pos="1980"/>
          <w:tab w:val="num" w:pos="540"/>
        </w:tabs>
        <w:spacing w:after="0"/>
        <w:ind w:left="0" w:right="-1" w:firstLine="540"/>
        <w:jc w:val="both"/>
        <w:rPr>
          <w:sz w:val="28"/>
          <w:szCs w:val="28"/>
        </w:rPr>
      </w:pPr>
      <w:r w:rsidRPr="006F5FE4">
        <w:rPr>
          <w:sz w:val="28"/>
          <w:szCs w:val="28"/>
        </w:rPr>
        <w:t xml:space="preserve">   </w:t>
      </w:r>
      <w:r>
        <w:rPr>
          <w:sz w:val="28"/>
          <w:szCs w:val="28"/>
        </w:rPr>
        <w:t>Параметры и критерии оценки дополнительных образовательных программ</w:t>
      </w:r>
    </w:p>
    <w:p w:rsidR="00A7165F" w:rsidRPr="002D41FE" w:rsidRDefault="00A7165F" w:rsidP="002D41FE">
      <w:pPr>
        <w:pStyle w:val="a5"/>
        <w:numPr>
          <w:ilvl w:val="0"/>
          <w:numId w:val="35"/>
        </w:numPr>
        <w:tabs>
          <w:tab w:val="clear" w:pos="1980"/>
          <w:tab w:val="num" w:pos="540"/>
        </w:tabs>
        <w:spacing w:after="0"/>
        <w:ind w:left="0" w:right="-1" w:firstLine="540"/>
        <w:jc w:val="both"/>
        <w:rPr>
          <w:sz w:val="28"/>
          <w:szCs w:val="28"/>
        </w:rPr>
      </w:pPr>
      <w:r w:rsidRPr="004C5BD0">
        <w:rPr>
          <w:sz w:val="28"/>
          <w:szCs w:val="28"/>
        </w:rPr>
        <w:t>Обобщение опыта работы педагогов как одно из направлений деятельности методистов. О подготовке педагогического совета</w:t>
      </w:r>
      <w:r w:rsidR="002D41FE">
        <w:rPr>
          <w:sz w:val="28"/>
          <w:szCs w:val="28"/>
        </w:rPr>
        <w:t>.</w:t>
      </w:r>
    </w:p>
    <w:p w:rsidR="00A7165F" w:rsidRDefault="00A7165F" w:rsidP="00635DD9">
      <w:pPr>
        <w:pStyle w:val="a5"/>
        <w:spacing w:after="0"/>
        <w:ind w:right="-1"/>
        <w:jc w:val="both"/>
        <w:rPr>
          <w:sz w:val="28"/>
          <w:szCs w:val="28"/>
        </w:rPr>
      </w:pPr>
      <w:r w:rsidRPr="004C5BD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C5BD0">
        <w:rPr>
          <w:sz w:val="28"/>
          <w:szCs w:val="28"/>
        </w:rPr>
        <w:t>Для педагогов дополнительного образования были организованы и проведены семинары</w:t>
      </w:r>
      <w:r>
        <w:rPr>
          <w:sz w:val="28"/>
          <w:szCs w:val="28"/>
        </w:rPr>
        <w:t>:</w:t>
      </w:r>
      <w:r w:rsidRPr="004C5BD0">
        <w:rPr>
          <w:sz w:val="28"/>
          <w:szCs w:val="28"/>
        </w:rPr>
        <w:t xml:space="preserve"> «Программно – методическое обеспечение деятельности педагога дополнительного образования»</w:t>
      </w:r>
      <w:r>
        <w:rPr>
          <w:sz w:val="28"/>
          <w:szCs w:val="28"/>
        </w:rPr>
        <w:t>, «Реализация областной целевой программы развития школьного туризма для учащихся Белгородской области «Моя Родина – Россия. От родного Белогорья – к святыням Отчизны» в образовательных учреждениях района».</w:t>
      </w:r>
    </w:p>
    <w:p w:rsidR="00A7165F" w:rsidRPr="004C5BD0" w:rsidRDefault="00A7165F" w:rsidP="00635DD9">
      <w:pPr>
        <w:pStyle w:val="a5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Методистом Зюбан О. С.</w:t>
      </w:r>
      <w:r w:rsidRPr="004C5BD0">
        <w:rPr>
          <w:sz w:val="28"/>
          <w:szCs w:val="28"/>
        </w:rPr>
        <w:t xml:space="preserve"> подготовлены</w:t>
      </w:r>
      <w:r>
        <w:rPr>
          <w:sz w:val="28"/>
          <w:szCs w:val="28"/>
        </w:rPr>
        <w:t xml:space="preserve"> методические рекомендации «Профессионально – педагогическая деятельность старшего вожатого в воспитательной системе школы</w:t>
      </w:r>
      <w:r w:rsidRPr="004C5BD0">
        <w:rPr>
          <w:sz w:val="28"/>
          <w:szCs w:val="28"/>
        </w:rPr>
        <w:t>»</w:t>
      </w:r>
      <w:r>
        <w:rPr>
          <w:sz w:val="28"/>
          <w:szCs w:val="28"/>
        </w:rPr>
        <w:t xml:space="preserve"> и методические разработки сценариев массовых мероприятий. Методист </w:t>
      </w:r>
      <w:proofErr w:type="spellStart"/>
      <w:r>
        <w:rPr>
          <w:sz w:val="28"/>
          <w:szCs w:val="28"/>
        </w:rPr>
        <w:t>Ходунова</w:t>
      </w:r>
      <w:proofErr w:type="spellEnd"/>
      <w:r>
        <w:rPr>
          <w:sz w:val="28"/>
          <w:szCs w:val="28"/>
        </w:rPr>
        <w:t xml:space="preserve"> Е. Н. подготовила разработки родительских собраний по запланированным темам.</w:t>
      </w:r>
    </w:p>
    <w:p w:rsidR="00A7165F" w:rsidRPr="007803EB" w:rsidRDefault="00A7165F" w:rsidP="00635DD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3EB">
        <w:rPr>
          <w:rFonts w:ascii="Times New Roman" w:hAnsi="Times New Roman"/>
          <w:sz w:val="28"/>
          <w:szCs w:val="28"/>
        </w:rPr>
        <w:t>Проведение педсоветов и р</w:t>
      </w:r>
      <w:r>
        <w:rPr>
          <w:rFonts w:ascii="Times New Roman" w:hAnsi="Times New Roman"/>
          <w:sz w:val="28"/>
          <w:szCs w:val="28"/>
        </w:rPr>
        <w:t>ассмотрение таких тем, как «Дополнительное образование и его возможности в деле формирования и развития творческой личности», «Национально – региональный компонент – поле для развития творческой личности</w:t>
      </w:r>
      <w:r w:rsidRPr="007803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«Воспитание патриотизма на занятиях творческих объединений» </w:t>
      </w:r>
      <w:r w:rsidRPr="007803EB">
        <w:rPr>
          <w:rFonts w:ascii="Times New Roman" w:hAnsi="Times New Roman"/>
          <w:sz w:val="28"/>
          <w:szCs w:val="28"/>
        </w:rPr>
        <w:t xml:space="preserve"> позволяло решать задачи, поставленные в учебном году. </w:t>
      </w:r>
    </w:p>
    <w:p w:rsidR="00A7165F" w:rsidRPr="006F7097" w:rsidRDefault="00A7165F" w:rsidP="00635DD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7097">
        <w:rPr>
          <w:rFonts w:ascii="Times New Roman" w:hAnsi="Times New Roman"/>
          <w:sz w:val="28"/>
          <w:szCs w:val="28"/>
        </w:rPr>
        <w:t xml:space="preserve">Анализируя состояние работы объединений всех направлений, надо отметить, что работа над проблемой учреждения способствовала </w:t>
      </w:r>
      <w:r w:rsidRPr="006F7097">
        <w:rPr>
          <w:rFonts w:ascii="Times New Roman" w:hAnsi="Times New Roman"/>
          <w:sz w:val="28"/>
          <w:szCs w:val="28"/>
        </w:rPr>
        <w:lastRenderedPageBreak/>
        <w:t>объединению педагогов для более продуктивного решения вопросов обучени</w:t>
      </w:r>
      <w:r>
        <w:rPr>
          <w:rFonts w:ascii="Times New Roman" w:hAnsi="Times New Roman"/>
          <w:sz w:val="28"/>
          <w:szCs w:val="28"/>
        </w:rPr>
        <w:t>я и воспитания</w:t>
      </w:r>
      <w:r w:rsidRPr="006F7097">
        <w:rPr>
          <w:rFonts w:ascii="Times New Roman" w:hAnsi="Times New Roman"/>
          <w:sz w:val="28"/>
          <w:szCs w:val="28"/>
        </w:rPr>
        <w:t xml:space="preserve">. Педагогический коллектив Дома детского творчества делал упор на грамотное планирование своей деятельности с учащимися с учетом их базовых знаний, возрастных особенностей. </w:t>
      </w:r>
      <w:proofErr w:type="gramStart"/>
      <w:r w:rsidRPr="006F7097">
        <w:rPr>
          <w:rFonts w:ascii="Times New Roman" w:hAnsi="Times New Roman"/>
          <w:sz w:val="28"/>
          <w:szCs w:val="28"/>
        </w:rPr>
        <w:t>Материал дополнительных образовательных программ, запланированный на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097">
        <w:rPr>
          <w:rFonts w:ascii="Times New Roman" w:hAnsi="Times New Roman"/>
          <w:sz w:val="28"/>
          <w:szCs w:val="28"/>
        </w:rPr>
        <w:t xml:space="preserve"> пройден</w:t>
      </w:r>
      <w:proofErr w:type="gramEnd"/>
      <w:r w:rsidRPr="006F7097">
        <w:rPr>
          <w:rFonts w:ascii="Times New Roman" w:hAnsi="Times New Roman"/>
          <w:sz w:val="28"/>
          <w:szCs w:val="28"/>
        </w:rPr>
        <w:t xml:space="preserve">. </w:t>
      </w:r>
    </w:p>
    <w:p w:rsidR="00A7165F" w:rsidRDefault="00A7165F" w:rsidP="00635DD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7097">
        <w:rPr>
          <w:rFonts w:ascii="Times New Roman" w:hAnsi="Times New Roman"/>
          <w:sz w:val="28"/>
          <w:szCs w:val="28"/>
        </w:rPr>
        <w:tab/>
        <w:t>Особых успехов добились хо</w:t>
      </w:r>
      <w:r>
        <w:rPr>
          <w:rFonts w:ascii="Times New Roman" w:hAnsi="Times New Roman"/>
          <w:sz w:val="28"/>
          <w:szCs w:val="28"/>
        </w:rPr>
        <w:t xml:space="preserve">реографическое объединение «Грация» - педагог  Голосова Т. Ф. </w:t>
      </w:r>
      <w:r w:rsidRPr="006F7097">
        <w:rPr>
          <w:rFonts w:ascii="Times New Roman" w:hAnsi="Times New Roman"/>
          <w:sz w:val="28"/>
          <w:szCs w:val="28"/>
        </w:rPr>
        <w:t xml:space="preserve">- </w:t>
      </w:r>
      <w:r w:rsidRPr="006F7097">
        <w:rPr>
          <w:rFonts w:ascii="Times New Roman" w:hAnsi="Times New Roman"/>
          <w:sz w:val="28"/>
          <w:szCs w:val="28"/>
          <w:lang w:val="en-US"/>
        </w:rPr>
        <w:t>III</w:t>
      </w:r>
      <w:r w:rsidRPr="006F7097">
        <w:rPr>
          <w:rFonts w:ascii="Times New Roman" w:hAnsi="Times New Roman"/>
          <w:sz w:val="28"/>
          <w:szCs w:val="28"/>
        </w:rPr>
        <w:t xml:space="preserve"> место в областно</w:t>
      </w:r>
      <w:r>
        <w:rPr>
          <w:rFonts w:ascii="Times New Roman" w:hAnsi="Times New Roman"/>
          <w:sz w:val="28"/>
          <w:szCs w:val="28"/>
        </w:rPr>
        <w:t>м конкурсе русского народного танца «Удаль молодецкая</w:t>
      </w:r>
      <w:r w:rsidRPr="006F7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номинации «солист – танцор»</w:t>
      </w:r>
      <w:r w:rsidRPr="006F70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объединение «Возвращение к истокам» -  педагог Прудников А. Ф. – 2 место в областной выставке – конкурсе «Рукотворная краса Белогорья», посвященной Году космонавтики, район занял 3 место  и в  региональном фестивале детского художественного творчества «Адрес детства – Россия», посвященном Году космонавтики  - 2 место.</w:t>
      </w:r>
    </w:p>
    <w:p w:rsidR="00A7165F" w:rsidRDefault="00A7165F" w:rsidP="00635DD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Дают свои результаты занятия по индивидуальным образовательным маршрутам. Воспитанница вокального коллектива «Гармония» </w:t>
      </w:r>
      <w:proofErr w:type="spellStart"/>
      <w:r>
        <w:rPr>
          <w:rFonts w:ascii="Times New Roman" w:hAnsi="Times New Roman"/>
          <w:sz w:val="28"/>
          <w:szCs w:val="28"/>
        </w:rPr>
        <w:t>Угнивенко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педагог Лепетюха Н. А. заняла 2 место в областном фестивале детского художественного творчества «Космос покоряется отважными» в конкурсе эстрадной песни. Повысили  результативность участия в областных соревнованиях по комнатным авиамоделям воспитанники объединения «</w:t>
      </w:r>
      <w:proofErr w:type="spellStart"/>
      <w:r>
        <w:rPr>
          <w:rFonts w:ascii="Times New Roman" w:hAnsi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 - педагог Юдин В. Л. </w:t>
      </w:r>
    </w:p>
    <w:p w:rsidR="00A7165F" w:rsidRPr="009B0147" w:rsidRDefault="00A7165F" w:rsidP="002D41FE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0147">
        <w:rPr>
          <w:rFonts w:ascii="Times New Roman" w:hAnsi="Times New Roman"/>
          <w:sz w:val="28"/>
          <w:szCs w:val="28"/>
        </w:rPr>
        <w:t xml:space="preserve">Согласно плану экспериментальной деятельности учреждения  педагогом Шубиной В. Н. разработана экспериментальная программа «Компьютерщик». </w:t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  <w:t xml:space="preserve">С целью осуществления контроля по образовательному процессу администрацией учреждения посещались занятия, массовые мероприятия, концерты, фестивали, конкурсы. Контроль осуществлялся как в форме инспектирования, так и в форме оказания методической помощи. Посещение занятий и мероприятий показало, что уровень и качество преподавания педагогов дополнительного образования возрастает, можно отметить творческий подход педагогов к проведению занятий и мероприятий, разнообразие методов и приемов преподавания с учетом специфики деятельности. Качественный рост преподавания отразился в деятельности </w:t>
      </w:r>
      <w:proofErr w:type="gramStart"/>
      <w:r w:rsidRPr="009B01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0147">
        <w:rPr>
          <w:rFonts w:ascii="Times New Roman" w:hAnsi="Times New Roman"/>
          <w:sz w:val="28"/>
          <w:szCs w:val="28"/>
        </w:rPr>
        <w:t xml:space="preserve">. Наиболее успешной была работа педагогов художественно-эстетического направления. Но вместе с тем, занятия в некоторых объединениях постоянно проходят по традиционной схеме, не содержат инновационных компонентов, не вызывают должного интереса </w:t>
      </w:r>
      <w:proofErr w:type="gramStart"/>
      <w:r w:rsidRPr="009B0147">
        <w:rPr>
          <w:rFonts w:ascii="Times New Roman" w:hAnsi="Times New Roman"/>
          <w:sz w:val="28"/>
          <w:szCs w:val="28"/>
        </w:rPr>
        <w:t>у</w:t>
      </w:r>
      <w:proofErr w:type="gramEnd"/>
      <w:r w:rsidRPr="009B0147">
        <w:rPr>
          <w:rFonts w:ascii="Times New Roman" w:hAnsi="Times New Roman"/>
          <w:sz w:val="28"/>
          <w:szCs w:val="28"/>
        </w:rPr>
        <w:t xml:space="preserve"> обучающихся. </w:t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</w:r>
      <w:r w:rsidRPr="009B0147">
        <w:rPr>
          <w:rFonts w:ascii="Times New Roman" w:hAnsi="Times New Roman"/>
          <w:sz w:val="28"/>
          <w:szCs w:val="28"/>
        </w:rPr>
        <w:tab/>
        <w:t xml:space="preserve">   Анализ образовательного процесса показал, что большинство воспитанников успешно осваивают программный материал. Но   пока еще недостаточно налажена схема ведения мониторинга образовательного процесса во всех учебных группах, не доработан диагностический инструментарий. В системе внутриучрежденческого контроля  иногда проявляется формальный характер. </w:t>
      </w:r>
    </w:p>
    <w:p w:rsidR="00A7165F" w:rsidRDefault="00A7165F" w:rsidP="00635DD9">
      <w:pPr>
        <w:pStyle w:val="a5"/>
        <w:tabs>
          <w:tab w:val="left" w:pos="9720"/>
        </w:tabs>
        <w:spacing w:after="0"/>
        <w:ind w:right="-1" w:firstLine="720"/>
        <w:jc w:val="both"/>
        <w:rPr>
          <w:sz w:val="28"/>
          <w:szCs w:val="28"/>
        </w:rPr>
      </w:pPr>
      <w:r w:rsidRPr="006F7097">
        <w:rPr>
          <w:sz w:val="28"/>
          <w:szCs w:val="28"/>
        </w:rPr>
        <w:lastRenderedPageBreak/>
        <w:t>Образовательный проце</w:t>
      </w:r>
      <w:proofErr w:type="gramStart"/>
      <w:r w:rsidRPr="006F7097">
        <w:rPr>
          <w:sz w:val="28"/>
          <w:szCs w:val="28"/>
        </w:rPr>
        <w:t>сс в</w:t>
      </w:r>
      <w:r>
        <w:rPr>
          <w:sz w:val="28"/>
          <w:szCs w:val="28"/>
        </w:rPr>
        <w:t xml:space="preserve"> </w:t>
      </w:r>
      <w:r w:rsidRPr="006F7097">
        <w:rPr>
          <w:sz w:val="28"/>
          <w:szCs w:val="28"/>
        </w:rPr>
        <w:t xml:space="preserve"> тв</w:t>
      </w:r>
      <w:proofErr w:type="gramEnd"/>
      <w:r w:rsidRPr="006F7097">
        <w:rPr>
          <w:sz w:val="28"/>
          <w:szCs w:val="28"/>
        </w:rPr>
        <w:t xml:space="preserve">орческих объединениях в прошедшем году не только был ориентирован на индивидуальные особенности учащихся, но, прежде всего, на создание условий, в которых его индивидуальность могла бы развиваться. Выбор оптимальных методов и приемов обучения позволил педагогам вызвать интерес у воспитанников к различным видам творчества и способствовал сохранности контингента учащихся. </w:t>
      </w:r>
      <w:r>
        <w:rPr>
          <w:sz w:val="28"/>
          <w:szCs w:val="28"/>
        </w:rPr>
        <w:t xml:space="preserve">В этом учебном году педагоги Лепетюха Н. А. (для 5 воспитанников) и </w:t>
      </w:r>
      <w:proofErr w:type="spellStart"/>
      <w:r>
        <w:rPr>
          <w:sz w:val="28"/>
          <w:szCs w:val="28"/>
        </w:rPr>
        <w:t>Зарудний</w:t>
      </w:r>
      <w:proofErr w:type="spellEnd"/>
      <w:r>
        <w:rPr>
          <w:sz w:val="28"/>
          <w:szCs w:val="28"/>
        </w:rPr>
        <w:t xml:space="preserve"> А. А.(для 1 воспитанника) разработали индивидуальные образовательные маршруты. Завершают работу по индивидуальным образовательным маршрутам воспитанники объединения «Дорога к творчеству»(3–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год) – педагог  </w:t>
      </w:r>
      <w:proofErr w:type="spellStart"/>
      <w:r>
        <w:rPr>
          <w:sz w:val="28"/>
          <w:szCs w:val="28"/>
        </w:rPr>
        <w:t>Кризьская</w:t>
      </w:r>
      <w:proofErr w:type="spellEnd"/>
      <w:r>
        <w:rPr>
          <w:sz w:val="28"/>
          <w:szCs w:val="28"/>
        </w:rPr>
        <w:t xml:space="preserve"> Л. Д..  Осенью 2010 года они получили грамоты за участие во Всероссийском детском творческом конкурсе «Святые заступники Руси», посвященном великомученику Георгию Победоносцу, в номинации «Изобразительное искусство» (</w:t>
      </w:r>
      <w:proofErr w:type="spellStart"/>
      <w:r>
        <w:rPr>
          <w:sz w:val="28"/>
          <w:szCs w:val="28"/>
        </w:rPr>
        <w:t>Холоденко</w:t>
      </w:r>
      <w:proofErr w:type="spellEnd"/>
      <w:r>
        <w:rPr>
          <w:sz w:val="28"/>
          <w:szCs w:val="28"/>
        </w:rPr>
        <w:t xml:space="preserve"> Виктор, </w:t>
      </w:r>
      <w:proofErr w:type="spellStart"/>
      <w:r>
        <w:rPr>
          <w:sz w:val="28"/>
          <w:szCs w:val="28"/>
        </w:rPr>
        <w:t>Египко</w:t>
      </w:r>
      <w:proofErr w:type="spellEnd"/>
      <w:r>
        <w:rPr>
          <w:sz w:val="28"/>
          <w:szCs w:val="28"/>
        </w:rPr>
        <w:t xml:space="preserve"> Татьяна). </w:t>
      </w:r>
    </w:p>
    <w:p w:rsidR="00A7165F" w:rsidRDefault="00A7165F" w:rsidP="00635DD9">
      <w:pPr>
        <w:pStyle w:val="a5"/>
        <w:tabs>
          <w:tab w:val="left" w:pos="9720"/>
        </w:tabs>
        <w:spacing w:after="0"/>
        <w:ind w:right="-1"/>
        <w:jc w:val="both"/>
        <w:rPr>
          <w:bCs/>
          <w:color w:val="000000"/>
          <w:spacing w:val="9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 xml:space="preserve">    </w:t>
      </w:r>
      <w:r w:rsidRPr="006F7097">
        <w:rPr>
          <w:bCs/>
          <w:color w:val="000000"/>
          <w:spacing w:val="8"/>
          <w:sz w:val="28"/>
          <w:szCs w:val="28"/>
        </w:rPr>
        <w:t xml:space="preserve">Одна из центральных задач воспитания в </w:t>
      </w:r>
      <w:r w:rsidRPr="006F7097">
        <w:rPr>
          <w:bCs/>
          <w:color w:val="000000"/>
          <w:spacing w:val="-1"/>
          <w:sz w:val="28"/>
          <w:szCs w:val="28"/>
        </w:rPr>
        <w:t>Доме детского творчества состояла в том, чтобы с</w:t>
      </w:r>
      <w:r w:rsidRPr="006F7097">
        <w:rPr>
          <w:sz w:val="28"/>
          <w:szCs w:val="28"/>
        </w:rPr>
        <w:t>оздать условия для развития духовно-нравственных качеств личности каждого воспитанника.</w:t>
      </w:r>
      <w:r>
        <w:rPr>
          <w:bCs/>
          <w:color w:val="000000"/>
          <w:spacing w:val="9"/>
          <w:sz w:val="28"/>
          <w:szCs w:val="28"/>
        </w:rPr>
        <w:t xml:space="preserve">                              </w:t>
      </w:r>
    </w:p>
    <w:p w:rsidR="00A7165F" w:rsidRPr="000F1093" w:rsidRDefault="00A7165F" w:rsidP="00635DD9">
      <w:pPr>
        <w:pStyle w:val="a5"/>
        <w:tabs>
          <w:tab w:val="left" w:pos="9720"/>
        </w:tabs>
        <w:spacing w:after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Большое </w:t>
      </w:r>
      <w:r w:rsidRPr="006F7097">
        <w:rPr>
          <w:color w:val="000000"/>
          <w:spacing w:val="7"/>
          <w:sz w:val="28"/>
          <w:szCs w:val="28"/>
        </w:rPr>
        <w:t>внимание педагогический коллектив ДДТ уделяет реализации программы «Каникулы». Мероприятия этой программы проходят в дни осенних, зимних и весенних школьных каникул. Для осуществления работы в данном направлении учреждение тесно сотрудничает со школами посёлка и   района, с библиотеками, с краеведческим музеем. Традиционно мероприятия программы «Каникулы» были запланированы и проведены в соответствии с основными направлениями воспитательной работы учреждения. В прошедшем году  в учреждении широко использовались как тради</w:t>
      </w:r>
      <w:r w:rsidRPr="006F7097">
        <w:rPr>
          <w:color w:val="000000"/>
          <w:spacing w:val="7"/>
          <w:sz w:val="28"/>
          <w:szCs w:val="28"/>
        </w:rPr>
        <w:softHyphen/>
      </w:r>
      <w:r w:rsidRPr="006F7097">
        <w:rPr>
          <w:color w:val="000000"/>
          <w:spacing w:val="13"/>
          <w:sz w:val="28"/>
          <w:szCs w:val="28"/>
        </w:rPr>
        <w:t>ционные формы воспитательной деятельно</w:t>
      </w:r>
      <w:r w:rsidRPr="006F7097">
        <w:rPr>
          <w:color w:val="000000"/>
          <w:spacing w:val="13"/>
          <w:sz w:val="28"/>
          <w:szCs w:val="28"/>
        </w:rPr>
        <w:softHyphen/>
      </w:r>
      <w:r w:rsidRPr="006F7097">
        <w:rPr>
          <w:color w:val="000000"/>
          <w:spacing w:val="7"/>
          <w:sz w:val="28"/>
          <w:szCs w:val="28"/>
        </w:rPr>
        <w:t>сти, так и новые современные формы органи</w:t>
      </w:r>
      <w:r w:rsidRPr="006F7097">
        <w:rPr>
          <w:color w:val="000000"/>
          <w:spacing w:val="7"/>
          <w:sz w:val="28"/>
          <w:szCs w:val="28"/>
        </w:rPr>
        <w:softHyphen/>
      </w:r>
      <w:r w:rsidRPr="006F7097">
        <w:rPr>
          <w:color w:val="000000"/>
          <w:spacing w:val="11"/>
          <w:sz w:val="28"/>
          <w:szCs w:val="28"/>
        </w:rPr>
        <w:t>зации содержательного досуга, которые наи</w:t>
      </w:r>
      <w:r w:rsidRPr="006F7097">
        <w:rPr>
          <w:color w:val="000000"/>
          <w:spacing w:val="11"/>
          <w:sz w:val="28"/>
          <w:szCs w:val="28"/>
        </w:rPr>
        <w:softHyphen/>
      </w:r>
      <w:r w:rsidRPr="006F7097">
        <w:rPr>
          <w:color w:val="000000"/>
          <w:spacing w:val="6"/>
          <w:sz w:val="28"/>
          <w:szCs w:val="28"/>
        </w:rPr>
        <w:t xml:space="preserve">более актуальны и эффективны. </w:t>
      </w:r>
      <w:proofErr w:type="gramStart"/>
      <w:r w:rsidRPr="006F7097">
        <w:rPr>
          <w:color w:val="000000"/>
          <w:spacing w:val="6"/>
          <w:sz w:val="28"/>
          <w:szCs w:val="28"/>
        </w:rPr>
        <w:t>Среди воспи</w:t>
      </w:r>
      <w:r w:rsidRPr="006F7097">
        <w:rPr>
          <w:color w:val="000000"/>
          <w:spacing w:val="6"/>
          <w:sz w:val="28"/>
          <w:szCs w:val="28"/>
        </w:rPr>
        <w:softHyphen/>
      </w:r>
      <w:r w:rsidRPr="006F7097">
        <w:rPr>
          <w:color w:val="000000"/>
          <w:spacing w:val="18"/>
          <w:sz w:val="28"/>
          <w:szCs w:val="28"/>
        </w:rPr>
        <w:t xml:space="preserve">танников учреждения большой популярностью </w:t>
      </w:r>
      <w:r w:rsidRPr="006F7097">
        <w:rPr>
          <w:color w:val="000000"/>
          <w:spacing w:val="9"/>
          <w:sz w:val="28"/>
          <w:szCs w:val="28"/>
        </w:rPr>
        <w:t>пользуются такие формы, как: те</w:t>
      </w:r>
      <w:r w:rsidRPr="006F7097">
        <w:rPr>
          <w:color w:val="000000"/>
          <w:spacing w:val="9"/>
          <w:sz w:val="28"/>
          <w:szCs w:val="28"/>
        </w:rPr>
        <w:softHyphen/>
      </w:r>
      <w:r w:rsidRPr="006F7097">
        <w:rPr>
          <w:color w:val="000000"/>
          <w:spacing w:val="18"/>
          <w:sz w:val="28"/>
          <w:szCs w:val="28"/>
        </w:rPr>
        <w:t xml:space="preserve">атрализованные представления, конкурсы, </w:t>
      </w:r>
      <w:r w:rsidRPr="006F7097">
        <w:rPr>
          <w:color w:val="000000"/>
          <w:spacing w:val="10"/>
          <w:sz w:val="28"/>
          <w:szCs w:val="28"/>
        </w:rPr>
        <w:t>смотры, фестивали, вечера, утренники, встре</w:t>
      </w:r>
      <w:r w:rsidRPr="006F7097">
        <w:rPr>
          <w:color w:val="000000"/>
          <w:spacing w:val="10"/>
          <w:sz w:val="28"/>
          <w:szCs w:val="28"/>
        </w:rPr>
        <w:softHyphen/>
      </w:r>
      <w:r w:rsidRPr="006F7097">
        <w:rPr>
          <w:color w:val="000000"/>
          <w:spacing w:val="12"/>
          <w:sz w:val="28"/>
          <w:szCs w:val="28"/>
        </w:rPr>
        <w:t xml:space="preserve">чи за «круглым столом», заочные </w:t>
      </w:r>
      <w:r w:rsidRPr="006F7097">
        <w:rPr>
          <w:color w:val="000000"/>
          <w:spacing w:val="7"/>
          <w:sz w:val="28"/>
          <w:szCs w:val="28"/>
        </w:rPr>
        <w:t>путешествия, выставки, походы, со</w:t>
      </w:r>
      <w:r w:rsidRPr="006F7097">
        <w:rPr>
          <w:color w:val="000000"/>
          <w:spacing w:val="7"/>
          <w:sz w:val="28"/>
          <w:szCs w:val="28"/>
        </w:rPr>
        <w:softHyphen/>
      </w:r>
      <w:r w:rsidRPr="006F7097">
        <w:rPr>
          <w:color w:val="000000"/>
          <w:spacing w:val="13"/>
          <w:sz w:val="28"/>
          <w:szCs w:val="28"/>
        </w:rPr>
        <w:t>ревнования, концерты.</w:t>
      </w:r>
      <w:r w:rsidRPr="006F7097">
        <w:rPr>
          <w:color w:val="000000"/>
          <w:spacing w:val="10"/>
          <w:sz w:val="28"/>
          <w:szCs w:val="28"/>
        </w:rPr>
        <w:t xml:space="preserve"> </w:t>
      </w:r>
      <w:proofErr w:type="gramEnd"/>
    </w:p>
    <w:p w:rsidR="00A7165F" w:rsidRPr="006F7097" w:rsidRDefault="00A7165F" w:rsidP="00635DD9">
      <w:pPr>
        <w:pStyle w:val="a8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6F7097">
        <w:rPr>
          <w:rFonts w:ascii="Times New Roman" w:hAnsi="Times New Roman"/>
          <w:sz w:val="28"/>
          <w:szCs w:val="28"/>
        </w:rPr>
        <w:t>роведены все запланированные на учебный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F7097">
        <w:rPr>
          <w:rFonts w:ascii="Times New Roman" w:hAnsi="Times New Roman"/>
          <w:sz w:val="28"/>
          <w:szCs w:val="28"/>
        </w:rPr>
        <w:t xml:space="preserve"> массовые  мероприятия</w:t>
      </w:r>
      <w:r>
        <w:rPr>
          <w:rFonts w:ascii="Times New Roman" w:hAnsi="Times New Roman"/>
          <w:sz w:val="28"/>
          <w:szCs w:val="28"/>
        </w:rPr>
        <w:t>. Среди наиболее интересных остается</w:t>
      </w:r>
      <w:r w:rsidRPr="006F7097">
        <w:rPr>
          <w:rFonts w:ascii="Times New Roman" w:hAnsi="Times New Roman"/>
          <w:sz w:val="28"/>
          <w:szCs w:val="28"/>
        </w:rPr>
        <w:t xml:space="preserve"> испытание авиамоделей на стадионе поселка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ФОКа</w:t>
      </w:r>
      <w:proofErr w:type="spellEnd"/>
      <w:r w:rsidRPr="006F7097">
        <w:rPr>
          <w:rFonts w:ascii="Times New Roman" w:hAnsi="Times New Roman"/>
          <w:sz w:val="28"/>
          <w:szCs w:val="28"/>
        </w:rPr>
        <w:t xml:space="preserve">, праздничное </w:t>
      </w:r>
      <w:r>
        <w:rPr>
          <w:rFonts w:ascii="Times New Roman" w:hAnsi="Times New Roman"/>
          <w:sz w:val="28"/>
          <w:szCs w:val="28"/>
        </w:rPr>
        <w:t xml:space="preserve"> новогоднее </w:t>
      </w:r>
      <w:r w:rsidRPr="006F7097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 xml:space="preserve">авление </w:t>
      </w:r>
      <w:r w:rsidRPr="006F7097">
        <w:rPr>
          <w:rFonts w:ascii="Times New Roman" w:hAnsi="Times New Roman"/>
          <w:sz w:val="28"/>
          <w:szCs w:val="28"/>
        </w:rPr>
        <w:t xml:space="preserve"> и  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097">
        <w:rPr>
          <w:rFonts w:ascii="Times New Roman" w:hAnsi="Times New Roman"/>
          <w:color w:val="000000"/>
          <w:spacing w:val="10"/>
          <w:sz w:val="28"/>
          <w:szCs w:val="28"/>
        </w:rPr>
        <w:t xml:space="preserve">Важной особенностью функционирования </w:t>
      </w:r>
      <w:r w:rsidRPr="006F7097">
        <w:rPr>
          <w:rFonts w:ascii="Times New Roman" w:hAnsi="Times New Roman"/>
          <w:color w:val="000000"/>
          <w:spacing w:val="4"/>
          <w:sz w:val="28"/>
          <w:szCs w:val="28"/>
        </w:rPr>
        <w:t>Дома детского творчества  является наличие разновозрастных кол</w:t>
      </w:r>
      <w:r w:rsidRPr="006F7097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6F7097">
        <w:rPr>
          <w:rFonts w:ascii="Times New Roman" w:hAnsi="Times New Roman"/>
          <w:color w:val="000000"/>
          <w:spacing w:val="7"/>
          <w:sz w:val="28"/>
          <w:szCs w:val="28"/>
        </w:rPr>
        <w:t>лективов воспитанников: хоровой коллектив  «Радость», тво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рческие объединения «Красота и вдохновенье</w:t>
      </w:r>
      <w:r w:rsidRPr="006F7097"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Белоплесенской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основной школы, «Возвращение к истокам</w:t>
      </w:r>
      <w:r w:rsidRPr="006F7097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Pr="006F7097">
        <w:rPr>
          <w:rFonts w:ascii="Times New Roman" w:hAnsi="Times New Roman"/>
          <w:color w:val="000000"/>
          <w:spacing w:val="-1"/>
          <w:sz w:val="28"/>
          <w:szCs w:val="28"/>
        </w:rPr>
        <w:t xml:space="preserve"> и др. Специ</w:t>
      </w:r>
      <w:r w:rsidRPr="006F709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6F7097">
        <w:rPr>
          <w:rFonts w:ascii="Times New Roman" w:hAnsi="Times New Roman"/>
          <w:color w:val="000000"/>
          <w:spacing w:val="5"/>
          <w:sz w:val="28"/>
          <w:szCs w:val="28"/>
        </w:rPr>
        <w:t xml:space="preserve">фика жизнедеятельности подобных коллективов </w:t>
      </w:r>
      <w:r w:rsidRPr="006F7097">
        <w:rPr>
          <w:rFonts w:ascii="Times New Roman" w:hAnsi="Times New Roman"/>
          <w:color w:val="000000"/>
          <w:spacing w:val="7"/>
          <w:sz w:val="28"/>
          <w:szCs w:val="28"/>
        </w:rPr>
        <w:t xml:space="preserve">строилась на основе взаимопомощи, поддержки, </w:t>
      </w:r>
      <w:r w:rsidRPr="006F7097">
        <w:rPr>
          <w:rFonts w:ascii="Times New Roman" w:hAnsi="Times New Roman"/>
          <w:color w:val="000000"/>
          <w:spacing w:val="5"/>
          <w:sz w:val="28"/>
          <w:szCs w:val="28"/>
        </w:rPr>
        <w:t xml:space="preserve">взаимном обучении и коррекции деятельности и </w:t>
      </w:r>
      <w:r w:rsidRPr="006F7097">
        <w:rPr>
          <w:rFonts w:ascii="Times New Roman" w:hAnsi="Times New Roman"/>
          <w:color w:val="000000"/>
          <w:spacing w:val="3"/>
          <w:sz w:val="28"/>
          <w:szCs w:val="28"/>
        </w:rPr>
        <w:t xml:space="preserve">поведения. Особенности </w:t>
      </w:r>
      <w:r w:rsidRPr="006F7097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разновозрастного обще</w:t>
      </w:r>
      <w:r w:rsidRPr="006F7097">
        <w:rPr>
          <w:rFonts w:ascii="Times New Roman" w:hAnsi="Times New Roman"/>
          <w:color w:val="000000"/>
          <w:spacing w:val="3"/>
          <w:sz w:val="28"/>
          <w:szCs w:val="28"/>
        </w:rPr>
        <w:softHyphen/>
        <w:t>ния, групповой и коллективной деятельности со</w:t>
      </w:r>
      <w:r w:rsidRPr="006F7097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F7097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действовали личностному росту воспитанников. </w:t>
      </w:r>
    </w:p>
    <w:p w:rsidR="00A7165F" w:rsidRPr="006F7097" w:rsidRDefault="00A7165F" w:rsidP="00635DD9">
      <w:pPr>
        <w:shd w:val="clear" w:color="auto" w:fill="FFFFFF"/>
        <w:ind w:left="5" w:firstLine="595"/>
        <w:jc w:val="both"/>
        <w:rPr>
          <w:color w:val="000000"/>
          <w:spacing w:val="3"/>
          <w:sz w:val="28"/>
          <w:szCs w:val="28"/>
        </w:rPr>
      </w:pPr>
      <w:r w:rsidRPr="006F7097">
        <w:rPr>
          <w:color w:val="000000"/>
          <w:spacing w:val="7"/>
          <w:sz w:val="28"/>
          <w:szCs w:val="28"/>
        </w:rPr>
        <w:t xml:space="preserve">Творческими объединениями Дома детского творчества </w:t>
      </w:r>
      <w:r w:rsidRPr="006F7097">
        <w:rPr>
          <w:color w:val="000000"/>
          <w:spacing w:val="3"/>
          <w:sz w:val="28"/>
          <w:szCs w:val="28"/>
        </w:rPr>
        <w:t>проводились мероприятия</w:t>
      </w:r>
      <w:r>
        <w:rPr>
          <w:color w:val="000000"/>
          <w:spacing w:val="3"/>
          <w:sz w:val="28"/>
          <w:szCs w:val="28"/>
        </w:rPr>
        <w:t xml:space="preserve"> способствующие сплочению </w:t>
      </w:r>
      <w:proofErr w:type="spellStart"/>
      <w:r>
        <w:rPr>
          <w:color w:val="000000"/>
          <w:spacing w:val="3"/>
          <w:sz w:val="28"/>
          <w:szCs w:val="28"/>
        </w:rPr>
        <w:t>микро</w:t>
      </w:r>
      <w:r w:rsidRPr="006F7097">
        <w:rPr>
          <w:color w:val="000000"/>
          <w:spacing w:val="3"/>
          <w:sz w:val="28"/>
          <w:szCs w:val="28"/>
        </w:rPr>
        <w:t>коллективов</w:t>
      </w:r>
      <w:proofErr w:type="spellEnd"/>
      <w:r w:rsidRPr="006F7097">
        <w:rPr>
          <w:color w:val="000000"/>
          <w:spacing w:val="3"/>
          <w:sz w:val="28"/>
          <w:szCs w:val="28"/>
        </w:rPr>
        <w:t xml:space="preserve">. Это  праздники именинников,  на которых </w:t>
      </w:r>
      <w:r w:rsidRPr="006F7097">
        <w:rPr>
          <w:color w:val="000000"/>
          <w:spacing w:val="6"/>
          <w:sz w:val="28"/>
          <w:szCs w:val="28"/>
        </w:rPr>
        <w:t xml:space="preserve"> члены детского коллектива дарят радость именинникам, а </w:t>
      </w:r>
      <w:r w:rsidRPr="006F7097">
        <w:rPr>
          <w:color w:val="000000"/>
          <w:spacing w:val="3"/>
          <w:sz w:val="28"/>
          <w:szCs w:val="28"/>
        </w:rPr>
        <w:t>именинникам создаются условия для удовлетво</w:t>
      </w:r>
      <w:r w:rsidRPr="006F7097">
        <w:rPr>
          <w:color w:val="000000"/>
          <w:spacing w:val="3"/>
          <w:sz w:val="28"/>
          <w:szCs w:val="28"/>
        </w:rPr>
        <w:softHyphen/>
        <w:t>рительной потребности быть значимыми, важны</w:t>
      </w:r>
      <w:r w:rsidRPr="006F7097">
        <w:rPr>
          <w:color w:val="000000"/>
          <w:spacing w:val="3"/>
          <w:sz w:val="28"/>
          <w:szCs w:val="28"/>
        </w:rPr>
        <w:softHyphen/>
      </w:r>
      <w:r w:rsidRPr="006F7097">
        <w:rPr>
          <w:color w:val="000000"/>
          <w:spacing w:val="-1"/>
          <w:sz w:val="28"/>
          <w:szCs w:val="28"/>
        </w:rPr>
        <w:t>ми, любимыми.</w:t>
      </w:r>
      <w:r w:rsidRPr="006F7097">
        <w:rPr>
          <w:color w:val="000000"/>
          <w:spacing w:val="3"/>
          <w:sz w:val="28"/>
          <w:szCs w:val="28"/>
        </w:rPr>
        <w:t xml:space="preserve"> </w:t>
      </w:r>
    </w:p>
    <w:p w:rsidR="00A7165F" w:rsidRPr="006F7097" w:rsidRDefault="00A7165F" w:rsidP="00635DD9">
      <w:pPr>
        <w:shd w:val="clear" w:color="auto" w:fill="FFFFFF"/>
        <w:ind w:left="5" w:right="-1" w:firstLine="59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объединениях </w:t>
      </w:r>
      <w:r w:rsidRPr="006F7097">
        <w:rPr>
          <w:color w:val="000000"/>
          <w:spacing w:val="-1"/>
          <w:sz w:val="28"/>
          <w:szCs w:val="28"/>
        </w:rPr>
        <w:t xml:space="preserve"> декоративно-</w:t>
      </w:r>
      <w:r w:rsidRPr="006F7097">
        <w:rPr>
          <w:color w:val="000000"/>
          <w:spacing w:val="10"/>
          <w:sz w:val="28"/>
          <w:szCs w:val="28"/>
        </w:rPr>
        <w:t xml:space="preserve">прикладного и технического творчества это осуществляется через </w:t>
      </w:r>
      <w:r w:rsidRPr="006F7097">
        <w:rPr>
          <w:color w:val="000000"/>
          <w:spacing w:val="2"/>
          <w:sz w:val="28"/>
          <w:szCs w:val="28"/>
        </w:rPr>
        <w:t xml:space="preserve">изготовление коллективных поделок, где выполнение работы зависит от </w:t>
      </w:r>
      <w:r w:rsidRPr="006F7097">
        <w:rPr>
          <w:color w:val="000000"/>
          <w:spacing w:val="1"/>
          <w:sz w:val="28"/>
          <w:szCs w:val="28"/>
        </w:rPr>
        <w:t xml:space="preserve">старания и умения каждого ребенка, через коллективные экскурсии в музеи, </w:t>
      </w:r>
      <w:r w:rsidRPr="006F7097">
        <w:rPr>
          <w:color w:val="000000"/>
          <w:spacing w:val="-3"/>
          <w:sz w:val="28"/>
          <w:szCs w:val="28"/>
        </w:rPr>
        <w:t>в природу.</w:t>
      </w:r>
      <w:r w:rsidRPr="006F7097">
        <w:rPr>
          <w:sz w:val="28"/>
          <w:szCs w:val="28"/>
        </w:rPr>
        <w:t xml:space="preserve"> </w:t>
      </w:r>
      <w:r w:rsidRPr="006F7097">
        <w:rPr>
          <w:color w:val="000000"/>
          <w:spacing w:val="-1"/>
          <w:sz w:val="28"/>
          <w:szCs w:val="28"/>
        </w:rPr>
        <w:t>Сплочени</w:t>
      </w:r>
      <w:r>
        <w:rPr>
          <w:color w:val="000000"/>
          <w:spacing w:val="-1"/>
          <w:sz w:val="28"/>
          <w:szCs w:val="28"/>
        </w:rPr>
        <w:t xml:space="preserve">е коллектива на занятиях объединений </w:t>
      </w:r>
      <w:r w:rsidRPr="006F7097">
        <w:rPr>
          <w:color w:val="000000"/>
          <w:spacing w:val="-1"/>
          <w:sz w:val="28"/>
          <w:szCs w:val="28"/>
        </w:rPr>
        <w:t xml:space="preserve"> художественного цикла осуществляется через совместное</w:t>
      </w:r>
      <w:r>
        <w:rPr>
          <w:color w:val="000000"/>
          <w:spacing w:val="-1"/>
          <w:sz w:val="28"/>
          <w:szCs w:val="28"/>
        </w:rPr>
        <w:t xml:space="preserve"> творчество: концерты, праздники</w:t>
      </w:r>
      <w:r w:rsidRPr="006F7097">
        <w:rPr>
          <w:color w:val="000000"/>
          <w:spacing w:val="-1"/>
          <w:sz w:val="28"/>
          <w:szCs w:val="28"/>
        </w:rPr>
        <w:t>.</w:t>
      </w:r>
    </w:p>
    <w:p w:rsidR="00A7165F" w:rsidRPr="006F7097" w:rsidRDefault="00A7165F" w:rsidP="00635DD9">
      <w:pPr>
        <w:shd w:val="clear" w:color="auto" w:fill="FFFFFF"/>
        <w:ind w:firstLine="540"/>
        <w:jc w:val="both"/>
        <w:rPr>
          <w:sz w:val="28"/>
          <w:szCs w:val="28"/>
        </w:rPr>
      </w:pPr>
      <w:r w:rsidRPr="006F7097">
        <w:rPr>
          <w:sz w:val="28"/>
          <w:szCs w:val="28"/>
        </w:rPr>
        <w:t>Особое значение в воспитательной работе учреждения уделяется взаимодействию с семьёй. Родительские собрание  - одна из основных форм работы с родителями. Взаимодействие семьи и учреждения осуществляется через  отчётные выставки и концерты воспитанников творческих объединений учреждения, дни открытых дверей</w:t>
      </w:r>
      <w:r>
        <w:rPr>
          <w:sz w:val="28"/>
          <w:szCs w:val="28"/>
        </w:rPr>
        <w:t xml:space="preserve"> </w:t>
      </w:r>
      <w:r w:rsidRPr="006F7097">
        <w:rPr>
          <w:sz w:val="28"/>
          <w:szCs w:val="28"/>
        </w:rPr>
        <w:t xml:space="preserve"> и т.д. </w:t>
      </w:r>
    </w:p>
    <w:p w:rsidR="00A7165F" w:rsidRDefault="00A7165F" w:rsidP="00635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2010-2011</w:t>
      </w:r>
      <w:r w:rsidRPr="006F7097">
        <w:rPr>
          <w:color w:val="000000"/>
          <w:sz w:val="28"/>
          <w:szCs w:val="28"/>
        </w:rPr>
        <w:t xml:space="preserve"> учебный год педагоги и воспитанники нашего учреждения приняли участие в областных, всероссийских  конкурсах и добились высоких результатов. Это объединен</w:t>
      </w:r>
      <w:r>
        <w:rPr>
          <w:color w:val="000000"/>
          <w:sz w:val="28"/>
          <w:szCs w:val="28"/>
        </w:rPr>
        <w:t>ия под руководством  Н. А. Лепетюха</w:t>
      </w:r>
      <w:r w:rsidRPr="006F7097">
        <w:rPr>
          <w:color w:val="000000"/>
          <w:sz w:val="28"/>
          <w:szCs w:val="28"/>
        </w:rPr>
        <w:t>, Ф. Г</w:t>
      </w:r>
      <w:r>
        <w:rPr>
          <w:color w:val="000000"/>
          <w:sz w:val="28"/>
          <w:szCs w:val="28"/>
        </w:rPr>
        <w:t>. Веревка</w:t>
      </w:r>
      <w:r w:rsidRPr="006F7097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 xml:space="preserve"> Ф. </w:t>
      </w:r>
      <w:proofErr w:type="gramStart"/>
      <w:r>
        <w:rPr>
          <w:color w:val="000000"/>
          <w:sz w:val="28"/>
          <w:szCs w:val="28"/>
        </w:rPr>
        <w:t>Голосовой</w:t>
      </w:r>
      <w:proofErr w:type="gramEnd"/>
      <w:r>
        <w:rPr>
          <w:color w:val="000000"/>
          <w:sz w:val="28"/>
          <w:szCs w:val="28"/>
        </w:rPr>
        <w:t xml:space="preserve">, </w:t>
      </w:r>
      <w:r w:rsidRPr="006F7097">
        <w:rPr>
          <w:color w:val="000000"/>
          <w:sz w:val="28"/>
          <w:szCs w:val="28"/>
        </w:rPr>
        <w:t xml:space="preserve"> А. Ф. Прудникова</w:t>
      </w:r>
      <w:r>
        <w:rPr>
          <w:color w:val="000000"/>
          <w:sz w:val="28"/>
          <w:szCs w:val="28"/>
        </w:rPr>
        <w:t xml:space="preserve">, Л. Д. </w:t>
      </w:r>
      <w:proofErr w:type="spellStart"/>
      <w:r>
        <w:rPr>
          <w:color w:val="000000"/>
          <w:sz w:val="28"/>
          <w:szCs w:val="28"/>
        </w:rPr>
        <w:t>Кризьской</w:t>
      </w:r>
      <w:proofErr w:type="spellEnd"/>
      <w:r>
        <w:rPr>
          <w:color w:val="000000"/>
          <w:sz w:val="28"/>
          <w:szCs w:val="28"/>
        </w:rPr>
        <w:t xml:space="preserve">, Н. В. </w:t>
      </w:r>
      <w:proofErr w:type="spellStart"/>
      <w:r>
        <w:rPr>
          <w:color w:val="000000"/>
          <w:sz w:val="28"/>
          <w:szCs w:val="28"/>
        </w:rPr>
        <w:t>Кариковой</w:t>
      </w:r>
      <w:proofErr w:type="spellEnd"/>
      <w:r w:rsidRPr="006F7097">
        <w:rPr>
          <w:color w:val="000000"/>
          <w:sz w:val="28"/>
          <w:szCs w:val="28"/>
        </w:rPr>
        <w:t xml:space="preserve">. </w:t>
      </w:r>
    </w:p>
    <w:p w:rsidR="00A7165F" w:rsidRDefault="00A7165F" w:rsidP="00A7165F">
      <w:pPr>
        <w:jc w:val="both"/>
        <w:rPr>
          <w:color w:val="000000"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432196" w:rsidRDefault="00432196" w:rsidP="002D41FE">
      <w:pPr>
        <w:jc w:val="center"/>
        <w:rPr>
          <w:b/>
          <w:i/>
          <w:sz w:val="28"/>
          <w:szCs w:val="28"/>
        </w:rPr>
      </w:pPr>
    </w:p>
    <w:p w:rsidR="00A7165F" w:rsidRPr="00193D4F" w:rsidRDefault="00A7165F" w:rsidP="002D41FE">
      <w:pPr>
        <w:jc w:val="center"/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</w:rPr>
        <w:t>Мониторинг образовательной деятельности МОУ ДОД «Вейделевский районный Дом детского творчества»</w:t>
      </w:r>
    </w:p>
    <w:p w:rsidR="00A7165F" w:rsidRPr="008820B4" w:rsidRDefault="00A7165F" w:rsidP="00A7165F">
      <w:pPr>
        <w:jc w:val="both"/>
        <w:rPr>
          <w:sz w:val="28"/>
          <w:szCs w:val="28"/>
        </w:rPr>
      </w:pPr>
    </w:p>
    <w:p w:rsidR="00A7165F" w:rsidRPr="008820B4" w:rsidRDefault="00504D4D" w:rsidP="002D41FE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этап (2010 – 2011</w:t>
      </w:r>
      <w:r w:rsidR="00A7165F" w:rsidRPr="008820B4">
        <w:rPr>
          <w:sz w:val="28"/>
          <w:szCs w:val="28"/>
        </w:rPr>
        <w:t>уч. год)</w:t>
      </w:r>
    </w:p>
    <w:p w:rsidR="00A7165F" w:rsidRPr="006F7097" w:rsidRDefault="00A7165F" w:rsidP="00A7165F">
      <w:pPr>
        <w:jc w:val="both"/>
        <w:rPr>
          <w:i/>
          <w:sz w:val="28"/>
          <w:szCs w:val="28"/>
          <w:u w:val="single"/>
        </w:rPr>
      </w:pPr>
      <w:r w:rsidRPr="006F7097">
        <w:rPr>
          <w:i/>
          <w:sz w:val="28"/>
          <w:szCs w:val="28"/>
          <w:u w:val="single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491"/>
        <w:gridCol w:w="567"/>
        <w:gridCol w:w="494"/>
        <w:gridCol w:w="640"/>
        <w:gridCol w:w="567"/>
        <w:gridCol w:w="709"/>
        <w:gridCol w:w="709"/>
        <w:gridCol w:w="567"/>
        <w:gridCol w:w="709"/>
        <w:gridCol w:w="708"/>
        <w:gridCol w:w="567"/>
        <w:gridCol w:w="567"/>
        <w:gridCol w:w="567"/>
        <w:gridCol w:w="426"/>
        <w:gridCol w:w="708"/>
        <w:gridCol w:w="709"/>
        <w:gridCol w:w="709"/>
      </w:tblGrid>
      <w:tr w:rsidR="00504D4D" w:rsidRPr="008820B4" w:rsidTr="00504D4D">
        <w:trPr>
          <w:trHeight w:val="1475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A7165F" w:rsidP="00A7165F">
            <w:pPr>
              <w:ind w:firstLine="271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Научно – техническое</w:t>
            </w:r>
          </w:p>
          <w:p w:rsidR="00A7165F" w:rsidRPr="008820B4" w:rsidRDefault="00A7165F" w:rsidP="002F2E4C">
            <w:pPr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Художественно-эстетическое</w:t>
            </w:r>
          </w:p>
          <w:p w:rsidR="00A7165F" w:rsidRPr="008820B4" w:rsidRDefault="00A7165F" w:rsidP="002F2E4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Туристско – краеведческое</w:t>
            </w: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504D4D" w:rsidP="002F2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 - техническое</w:t>
            </w: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proofErr w:type="spellStart"/>
            <w:r w:rsidRPr="008820B4">
              <w:rPr>
                <w:sz w:val="28"/>
                <w:szCs w:val="28"/>
              </w:rPr>
              <w:t>Физкультурно</w:t>
            </w:r>
            <w:proofErr w:type="spellEnd"/>
            <w:r w:rsidRPr="008820B4">
              <w:rPr>
                <w:sz w:val="28"/>
                <w:szCs w:val="28"/>
              </w:rPr>
              <w:t xml:space="preserve"> – спортивное</w:t>
            </w: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Всего</w:t>
            </w:r>
          </w:p>
          <w:p w:rsidR="00A7165F" w:rsidRPr="008820B4" w:rsidRDefault="00A7165F" w:rsidP="002F2E4C">
            <w:pPr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%</w:t>
            </w:r>
          </w:p>
        </w:tc>
      </w:tr>
      <w:tr w:rsidR="00504D4D" w:rsidRPr="008820B4" w:rsidTr="00504D4D">
        <w:trPr>
          <w:cantSplit/>
          <w:trHeight w:val="19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 xml:space="preserve">     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 xml:space="preserve">      низкий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высокий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высокий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низкий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высокий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средний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низкий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165F" w:rsidRPr="008820B4" w:rsidRDefault="00A7165F" w:rsidP="002F2E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8820B4">
              <w:rPr>
                <w:sz w:val="28"/>
                <w:szCs w:val="28"/>
              </w:rPr>
              <w:t>низкий</w:t>
            </w:r>
          </w:p>
        </w:tc>
      </w:tr>
      <w:tr w:rsidR="00504D4D" w:rsidRPr="008820B4" w:rsidTr="00504D4D">
        <w:trPr>
          <w:trHeight w:val="55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7165F" w:rsidRPr="00504D4D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7165F" w:rsidRPr="00504D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A7165F" w:rsidP="002F2E4C">
            <w:pPr>
              <w:rPr>
                <w:sz w:val="22"/>
                <w:szCs w:val="22"/>
              </w:rPr>
            </w:pPr>
            <w:r w:rsidRPr="00504D4D">
              <w:rPr>
                <w:sz w:val="22"/>
                <w:szCs w:val="22"/>
              </w:rPr>
              <w:t>6,</w:t>
            </w:r>
            <w:r w:rsidR="00504D4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504D4D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A7165F" w:rsidP="002F2E4C">
            <w:pPr>
              <w:rPr>
                <w:sz w:val="22"/>
                <w:szCs w:val="22"/>
              </w:rPr>
            </w:pPr>
            <w:r w:rsidRPr="00504D4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894CBA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DC21DF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4C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5F" w:rsidRPr="00504D4D" w:rsidRDefault="00DC21DF" w:rsidP="002F2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A7165F" w:rsidRDefault="00A7165F" w:rsidP="002D41FE">
      <w:pPr>
        <w:pStyle w:val="a5"/>
        <w:tabs>
          <w:tab w:val="left" w:pos="9720"/>
        </w:tabs>
        <w:spacing w:after="0"/>
        <w:ind w:right="-1"/>
        <w:jc w:val="both"/>
        <w:rPr>
          <w:b/>
          <w:sz w:val="28"/>
          <w:szCs w:val="28"/>
        </w:rPr>
      </w:pPr>
    </w:p>
    <w:p w:rsidR="00A7165F" w:rsidRDefault="00A7165F" w:rsidP="002D41FE">
      <w:pPr>
        <w:ind w:firstLine="708"/>
        <w:jc w:val="both"/>
        <w:rPr>
          <w:color w:val="000000"/>
          <w:sz w:val="28"/>
          <w:szCs w:val="28"/>
        </w:rPr>
      </w:pPr>
      <w:r w:rsidRPr="006F7097">
        <w:rPr>
          <w:spacing w:val="7"/>
          <w:sz w:val="28"/>
          <w:szCs w:val="28"/>
        </w:rPr>
        <w:t xml:space="preserve">С целью выявления и поддержки одаренных </w:t>
      </w:r>
      <w:r w:rsidRPr="006F7097">
        <w:rPr>
          <w:sz w:val="28"/>
          <w:szCs w:val="28"/>
        </w:rPr>
        <w:t xml:space="preserve">детей, духовного и патриотического становления личности детей и подростков, развития творческих </w:t>
      </w:r>
      <w:r w:rsidRPr="006F7097">
        <w:rPr>
          <w:spacing w:val="6"/>
          <w:sz w:val="28"/>
          <w:szCs w:val="28"/>
        </w:rPr>
        <w:t xml:space="preserve">способностей  </w:t>
      </w:r>
      <w:r>
        <w:rPr>
          <w:spacing w:val="6"/>
          <w:sz w:val="28"/>
          <w:szCs w:val="28"/>
        </w:rPr>
        <w:t>Домом детского творчества в 2010-2011</w:t>
      </w:r>
      <w:r w:rsidRPr="006F7097">
        <w:rPr>
          <w:spacing w:val="6"/>
          <w:sz w:val="28"/>
          <w:szCs w:val="28"/>
        </w:rPr>
        <w:t xml:space="preserve"> учебном году  традиционно проводились </w:t>
      </w:r>
      <w:r w:rsidRPr="006F7097">
        <w:rPr>
          <w:spacing w:val="-1"/>
          <w:sz w:val="28"/>
          <w:szCs w:val="28"/>
        </w:rPr>
        <w:t xml:space="preserve">районные массовые мероприятия. </w:t>
      </w:r>
      <w:r w:rsidRPr="006F7097">
        <w:rPr>
          <w:color w:val="000000"/>
          <w:sz w:val="28"/>
          <w:szCs w:val="28"/>
        </w:rPr>
        <w:t>В  срав</w:t>
      </w:r>
      <w:r>
        <w:rPr>
          <w:color w:val="000000"/>
          <w:sz w:val="28"/>
          <w:szCs w:val="28"/>
        </w:rPr>
        <w:t xml:space="preserve">нении с прошлым годом увеличили </w:t>
      </w:r>
      <w:r w:rsidRPr="006F7097">
        <w:rPr>
          <w:color w:val="000000"/>
          <w:sz w:val="28"/>
          <w:szCs w:val="28"/>
        </w:rPr>
        <w:t xml:space="preserve"> процент участия</w:t>
      </w:r>
      <w:r>
        <w:rPr>
          <w:color w:val="000000"/>
          <w:sz w:val="28"/>
          <w:szCs w:val="28"/>
        </w:rPr>
        <w:t xml:space="preserve"> </w:t>
      </w:r>
      <w:r w:rsidRPr="006F7097">
        <w:rPr>
          <w:color w:val="000000"/>
          <w:sz w:val="28"/>
          <w:szCs w:val="28"/>
        </w:rPr>
        <w:t>в разноплановых р</w:t>
      </w:r>
      <w:r>
        <w:rPr>
          <w:color w:val="000000"/>
          <w:sz w:val="28"/>
          <w:szCs w:val="28"/>
        </w:rPr>
        <w:t xml:space="preserve">айонных конкурсах и фестивалях Солонцинская СОШ, Колесниковская СОШ  </w:t>
      </w:r>
      <w:r w:rsidRPr="006F7097">
        <w:rPr>
          <w:color w:val="000000"/>
          <w:sz w:val="28"/>
          <w:szCs w:val="28"/>
        </w:rPr>
        <w:t xml:space="preserve"> и значительно уменьшился процент участия основных школ района</w:t>
      </w:r>
      <w:r>
        <w:rPr>
          <w:color w:val="000000"/>
          <w:sz w:val="28"/>
          <w:szCs w:val="28"/>
        </w:rPr>
        <w:t xml:space="preserve">, кроме </w:t>
      </w:r>
      <w:proofErr w:type="spellStart"/>
      <w:r>
        <w:rPr>
          <w:color w:val="000000"/>
          <w:sz w:val="28"/>
          <w:szCs w:val="28"/>
        </w:rPr>
        <w:t>Кубраковской</w:t>
      </w:r>
      <w:proofErr w:type="spellEnd"/>
      <w:r>
        <w:rPr>
          <w:color w:val="000000"/>
          <w:sz w:val="28"/>
          <w:szCs w:val="28"/>
        </w:rPr>
        <w:t xml:space="preserve">  и </w:t>
      </w:r>
      <w:proofErr w:type="spellStart"/>
      <w:r>
        <w:rPr>
          <w:color w:val="000000"/>
          <w:sz w:val="28"/>
          <w:szCs w:val="28"/>
        </w:rPr>
        <w:t>Ровновской</w:t>
      </w:r>
      <w:proofErr w:type="spellEnd"/>
      <w:r>
        <w:rPr>
          <w:color w:val="000000"/>
          <w:sz w:val="28"/>
          <w:szCs w:val="28"/>
        </w:rPr>
        <w:t xml:space="preserve">  основных школ</w:t>
      </w:r>
      <w:r w:rsidRPr="006F7097">
        <w:rPr>
          <w:color w:val="000000"/>
          <w:sz w:val="28"/>
          <w:szCs w:val="28"/>
        </w:rPr>
        <w:t>.</w:t>
      </w:r>
    </w:p>
    <w:p w:rsidR="000A301B" w:rsidRDefault="000A301B" w:rsidP="002D41FE">
      <w:pPr>
        <w:ind w:firstLine="708"/>
        <w:jc w:val="center"/>
        <w:rPr>
          <w:b/>
          <w:sz w:val="28"/>
          <w:szCs w:val="28"/>
        </w:rPr>
      </w:pPr>
    </w:p>
    <w:p w:rsidR="006C2CA5" w:rsidRPr="00193D4F" w:rsidRDefault="006C2CA5" w:rsidP="002F2E4C">
      <w:pPr>
        <w:jc w:val="center"/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</w:rPr>
        <w:t xml:space="preserve">Список победителей и призёров региональных конкурсов, фестивалей </w:t>
      </w:r>
    </w:p>
    <w:p w:rsidR="006C2CA5" w:rsidRDefault="006C2CA5" w:rsidP="006C2CA5">
      <w:pPr>
        <w:jc w:val="center"/>
        <w:rPr>
          <w:b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t>Региональный  (заочный) этап Всероссийского фольклорного фестиваля.</w:t>
      </w:r>
    </w:p>
    <w:p w:rsidR="006C2CA5" w:rsidRDefault="006C2CA5" w:rsidP="006C2CA5">
      <w:pPr>
        <w:ind w:left="708"/>
        <w:jc w:val="both"/>
        <w:rPr>
          <w:sz w:val="28"/>
          <w:szCs w:val="28"/>
        </w:rPr>
      </w:pPr>
      <w:r w:rsidRPr="00D6554C">
        <w:rPr>
          <w:sz w:val="28"/>
          <w:szCs w:val="28"/>
        </w:rPr>
        <w:t>Номинация</w:t>
      </w:r>
      <w:r w:rsidRPr="00440B45">
        <w:rPr>
          <w:b/>
          <w:sz w:val="28"/>
          <w:szCs w:val="28"/>
        </w:rPr>
        <w:t xml:space="preserve"> </w:t>
      </w:r>
      <w:r w:rsidRPr="00440B45">
        <w:rPr>
          <w:sz w:val="28"/>
          <w:szCs w:val="28"/>
        </w:rPr>
        <w:t xml:space="preserve">«Исследователи в области фольклористики, этнографии, </w:t>
      </w:r>
      <w:r>
        <w:rPr>
          <w:sz w:val="28"/>
          <w:szCs w:val="28"/>
        </w:rPr>
        <w:t xml:space="preserve">   </w:t>
      </w:r>
      <w:r w:rsidRPr="00440B45">
        <w:rPr>
          <w:sz w:val="28"/>
          <w:szCs w:val="28"/>
        </w:rPr>
        <w:t>краеведения»</w:t>
      </w:r>
      <w:r>
        <w:rPr>
          <w:sz w:val="28"/>
          <w:szCs w:val="28"/>
        </w:rPr>
        <w:t>.</w:t>
      </w:r>
      <w:r w:rsidRPr="00440B45">
        <w:rPr>
          <w:sz w:val="28"/>
          <w:szCs w:val="28"/>
        </w:rPr>
        <w:t xml:space="preserve">  </w:t>
      </w:r>
    </w:p>
    <w:p w:rsidR="006C2CA5" w:rsidRPr="00167CAC" w:rsidRDefault="006C2CA5" w:rsidP="006C2CA5">
      <w:pPr>
        <w:jc w:val="both"/>
        <w:rPr>
          <w:sz w:val="28"/>
          <w:szCs w:val="28"/>
        </w:rPr>
      </w:pPr>
      <w:r w:rsidRPr="00167CA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67CAC">
        <w:rPr>
          <w:b/>
          <w:sz w:val="28"/>
          <w:szCs w:val="28"/>
        </w:rPr>
        <w:t>место</w:t>
      </w:r>
      <w:r w:rsidRPr="00167CAC">
        <w:rPr>
          <w:sz w:val="28"/>
          <w:szCs w:val="28"/>
        </w:rPr>
        <w:t xml:space="preserve"> - Андреева Юлия Григорьевна, 15 лет, МОУ «Белоколодезская средняя общеобразовательная школа Вейделевского района», педагог Карикова Наталья Васильевна,</w:t>
      </w:r>
      <w:r w:rsidRPr="00167CAC">
        <w:rPr>
          <w:b/>
          <w:sz w:val="28"/>
          <w:szCs w:val="28"/>
        </w:rPr>
        <w:t xml:space="preserve"> </w:t>
      </w:r>
      <w:r w:rsidRPr="00167CAC">
        <w:rPr>
          <w:sz w:val="28"/>
          <w:szCs w:val="28"/>
        </w:rPr>
        <w:t>за работу  «Символика вышивки села Белый Колодезь».</w:t>
      </w:r>
    </w:p>
    <w:p w:rsidR="006C2CA5" w:rsidRDefault="006C2CA5" w:rsidP="006C2CA5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  <w:lang w:val="en-US"/>
        </w:rPr>
        <w:t>II</w:t>
      </w:r>
      <w:r w:rsidRPr="00193D4F">
        <w:rPr>
          <w:rFonts w:ascii="Times New Roman" w:hAnsi="Times New Roman"/>
          <w:sz w:val="28"/>
          <w:szCs w:val="28"/>
        </w:rPr>
        <w:t xml:space="preserve"> областной конкурс детских медиапроектов </w:t>
      </w:r>
      <w:r w:rsidR="00193D4F">
        <w:rPr>
          <w:rFonts w:ascii="Times New Roman" w:hAnsi="Times New Roman"/>
          <w:sz w:val="28"/>
          <w:szCs w:val="28"/>
        </w:rPr>
        <w:t>«Наши дела – родному Белогорью</w:t>
      </w:r>
      <w:proofErr w:type="gramStart"/>
      <w:r w:rsidR="00193D4F">
        <w:rPr>
          <w:rFonts w:ascii="Times New Roman" w:hAnsi="Times New Roman"/>
          <w:sz w:val="28"/>
          <w:szCs w:val="28"/>
        </w:rPr>
        <w:t>!</w:t>
      </w:r>
      <w:r w:rsidRPr="00193D4F">
        <w:rPr>
          <w:rFonts w:ascii="Times New Roman" w:hAnsi="Times New Roman"/>
          <w:sz w:val="28"/>
          <w:szCs w:val="28"/>
        </w:rPr>
        <w:t>»</w:t>
      </w:r>
      <w:proofErr w:type="gramEnd"/>
    </w:p>
    <w:p w:rsidR="006C2CA5" w:rsidRPr="00041D06" w:rsidRDefault="006C2CA5" w:rsidP="006C2CA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041D06">
        <w:rPr>
          <w:rFonts w:ascii="Times New Roman" w:hAnsi="Times New Roman"/>
          <w:sz w:val="28"/>
          <w:szCs w:val="28"/>
        </w:rPr>
        <w:t>Номинация: «Я – для моей области».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 место – </w:t>
      </w:r>
      <w:r w:rsidRPr="00203A1E">
        <w:rPr>
          <w:sz w:val="28"/>
          <w:szCs w:val="28"/>
        </w:rPr>
        <w:t>Матчин Игорь, 16 лет,</w:t>
      </w:r>
      <w:r>
        <w:rPr>
          <w:b/>
          <w:sz w:val="28"/>
          <w:szCs w:val="28"/>
        </w:rPr>
        <w:t xml:space="preserve"> </w:t>
      </w:r>
      <w:r w:rsidRPr="00203A1E">
        <w:rPr>
          <w:sz w:val="28"/>
          <w:szCs w:val="28"/>
        </w:rPr>
        <w:t>МОУ «Зенинская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средняя общеобразовательная школа Вейделевского района», руководитель Прудникова Наталья Сергеевна, за работу «Чистоту родникам и рекам» (эссе).</w:t>
      </w:r>
    </w:p>
    <w:p w:rsidR="002D41FE" w:rsidRDefault="002D41FE" w:rsidP="006C2CA5">
      <w:pPr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t xml:space="preserve">Региональный этап  </w:t>
      </w:r>
      <w:r w:rsidRPr="00193D4F">
        <w:rPr>
          <w:rFonts w:ascii="Times New Roman" w:hAnsi="Times New Roman"/>
          <w:sz w:val="28"/>
          <w:szCs w:val="28"/>
          <w:lang w:val="en-US"/>
        </w:rPr>
        <w:t>XVII</w:t>
      </w:r>
      <w:r w:rsidRPr="00193D4F">
        <w:rPr>
          <w:rFonts w:ascii="Times New Roman" w:hAnsi="Times New Roman"/>
          <w:sz w:val="28"/>
          <w:szCs w:val="28"/>
        </w:rPr>
        <w:t xml:space="preserve">  Международного открытого конкурса</w:t>
      </w:r>
    </w:p>
    <w:p w:rsidR="006C2CA5" w:rsidRPr="00193D4F" w:rsidRDefault="006C2CA5" w:rsidP="006C2CA5">
      <w:pPr>
        <w:rPr>
          <w:sz w:val="28"/>
          <w:szCs w:val="28"/>
        </w:rPr>
      </w:pPr>
      <w:r w:rsidRPr="00193D4F">
        <w:rPr>
          <w:sz w:val="28"/>
          <w:szCs w:val="28"/>
        </w:rPr>
        <w:t xml:space="preserve">          детского рисунка «Дерзайте Отчизну мужеством прославить!»</w:t>
      </w:r>
    </w:p>
    <w:p w:rsidR="006C2CA5" w:rsidRDefault="006C2CA5" w:rsidP="006C2CA5">
      <w:pPr>
        <w:ind w:firstLine="708"/>
        <w:jc w:val="both"/>
        <w:rPr>
          <w:sz w:val="28"/>
          <w:szCs w:val="28"/>
        </w:rPr>
      </w:pPr>
      <w:r w:rsidRPr="00D6554C">
        <w:rPr>
          <w:sz w:val="28"/>
          <w:szCs w:val="28"/>
        </w:rPr>
        <w:t>Номинация:</w:t>
      </w:r>
      <w:r>
        <w:rPr>
          <w:sz w:val="28"/>
          <w:szCs w:val="28"/>
        </w:rPr>
        <w:t xml:space="preserve"> живопись</w:t>
      </w:r>
    </w:p>
    <w:p w:rsidR="006C2CA5" w:rsidRPr="00D6554C" w:rsidRDefault="006C2CA5" w:rsidP="006C2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место - </w:t>
      </w:r>
      <w:proofErr w:type="spellStart"/>
      <w:r w:rsidRPr="00D6554C">
        <w:rPr>
          <w:sz w:val="28"/>
          <w:szCs w:val="28"/>
        </w:rPr>
        <w:t>Египко</w:t>
      </w:r>
      <w:proofErr w:type="spellEnd"/>
      <w:r w:rsidRPr="00D6554C">
        <w:rPr>
          <w:sz w:val="28"/>
          <w:szCs w:val="28"/>
        </w:rPr>
        <w:t xml:space="preserve"> Татьяна Андреевна</w:t>
      </w:r>
      <w:r>
        <w:rPr>
          <w:sz w:val="28"/>
          <w:szCs w:val="28"/>
        </w:rPr>
        <w:t xml:space="preserve">, 15 лет, </w:t>
      </w:r>
      <w:r w:rsidRPr="00440B45">
        <w:rPr>
          <w:rFonts w:eastAsia="Calibri"/>
          <w:color w:val="000000"/>
          <w:sz w:val="28"/>
          <w:szCs w:val="28"/>
        </w:rPr>
        <w:t>МОУ</w:t>
      </w:r>
      <w:r w:rsidRPr="00440B45">
        <w:rPr>
          <w:color w:val="000000"/>
          <w:sz w:val="28"/>
          <w:szCs w:val="28"/>
        </w:rPr>
        <w:t xml:space="preserve"> </w:t>
      </w:r>
      <w:r w:rsidRPr="00440B45">
        <w:rPr>
          <w:rFonts w:eastAsia="Calibri"/>
          <w:color w:val="000000"/>
          <w:sz w:val="28"/>
          <w:szCs w:val="28"/>
        </w:rPr>
        <w:t>ДОД «Вейделевский районный Дом детского творчества», педагог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Кризьская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Лариса Даниловна, за работу «Рождение новых открытий» (гуашь).</w:t>
      </w: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lastRenderedPageBreak/>
        <w:t>Областной фотоконк</w:t>
      </w:r>
      <w:r w:rsidR="00193D4F">
        <w:rPr>
          <w:rFonts w:ascii="Times New Roman" w:hAnsi="Times New Roman"/>
          <w:sz w:val="28"/>
          <w:szCs w:val="28"/>
        </w:rPr>
        <w:t>урс «Земля российского подвига»</w:t>
      </w:r>
    </w:p>
    <w:p w:rsidR="006C2CA5" w:rsidRDefault="006C2CA5" w:rsidP="006C2C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Номинация: Пейзаж «Россия – Родина моя».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1 место – </w:t>
      </w:r>
      <w:r>
        <w:rPr>
          <w:rFonts w:eastAsia="Calibri"/>
          <w:color w:val="000000"/>
          <w:sz w:val="28"/>
          <w:szCs w:val="28"/>
        </w:rPr>
        <w:t xml:space="preserve">Аниканова Маргарита, 11 лет, МОУ «Солонцинская средняя общеобразовательная школа Вейделевского района», педагог </w:t>
      </w:r>
      <w:proofErr w:type="spellStart"/>
      <w:r>
        <w:rPr>
          <w:rFonts w:eastAsia="Calibri"/>
          <w:color w:val="000000"/>
          <w:sz w:val="28"/>
          <w:szCs w:val="28"/>
        </w:rPr>
        <w:t>Макасеева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Любовь Ивановна, за работу «Память».</w:t>
      </w:r>
    </w:p>
    <w:p w:rsidR="006C2CA5" w:rsidRPr="00167CAC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 w:rsidRPr="00A10A86">
        <w:rPr>
          <w:rFonts w:eastAsia="Calibri"/>
          <w:b/>
          <w:color w:val="000000"/>
          <w:sz w:val="28"/>
          <w:szCs w:val="28"/>
        </w:rPr>
        <w:t>2 место</w:t>
      </w:r>
      <w:r>
        <w:rPr>
          <w:rFonts w:eastAsia="Calibri"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Карпенко Евгений, 12 лет, МОУ «Должанская средняя общеобразовательная школа Вейделевского района», </w:t>
      </w:r>
      <w:r w:rsidRPr="00340446">
        <w:rPr>
          <w:rFonts w:eastAsia="Calibri"/>
          <w:color w:val="000000"/>
          <w:sz w:val="28"/>
          <w:szCs w:val="28"/>
        </w:rPr>
        <w:t>МОУ</w:t>
      </w:r>
      <w:r w:rsidRPr="00340446">
        <w:rPr>
          <w:color w:val="000000"/>
          <w:sz w:val="28"/>
          <w:szCs w:val="28"/>
        </w:rPr>
        <w:t xml:space="preserve"> </w:t>
      </w:r>
      <w:r w:rsidRPr="00340446">
        <w:rPr>
          <w:rFonts w:eastAsia="Calibri"/>
          <w:color w:val="000000"/>
          <w:sz w:val="28"/>
          <w:szCs w:val="28"/>
        </w:rPr>
        <w:t xml:space="preserve">ДОД «Вейделевский районный Дом детского творчества», </w:t>
      </w:r>
      <w:r>
        <w:rPr>
          <w:rFonts w:eastAsia="Calibri"/>
          <w:color w:val="000000"/>
          <w:sz w:val="28"/>
          <w:szCs w:val="28"/>
        </w:rPr>
        <w:t>руководитель Коншин Григорий Михайлович, за работу «Милый добрый жеребёнок мамы-лошади ребёнок».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Карпенко Евгений, 12 лет, МОУ «Должанская средняя общеобразовательная школа Вейделевского района», </w:t>
      </w:r>
      <w:r w:rsidRPr="00340446">
        <w:rPr>
          <w:rFonts w:eastAsia="Calibri"/>
          <w:color w:val="000000"/>
          <w:sz w:val="28"/>
          <w:szCs w:val="28"/>
        </w:rPr>
        <w:t>МОУ</w:t>
      </w:r>
      <w:r w:rsidRPr="00340446">
        <w:rPr>
          <w:color w:val="000000"/>
          <w:sz w:val="28"/>
          <w:szCs w:val="28"/>
        </w:rPr>
        <w:t xml:space="preserve"> </w:t>
      </w:r>
      <w:r w:rsidRPr="00340446">
        <w:rPr>
          <w:rFonts w:eastAsia="Calibri"/>
          <w:color w:val="000000"/>
          <w:sz w:val="28"/>
          <w:szCs w:val="28"/>
        </w:rPr>
        <w:t xml:space="preserve">ДОД «Вейделевский районный Дом детского творчества», </w:t>
      </w:r>
      <w:r>
        <w:rPr>
          <w:rFonts w:eastAsia="Calibri"/>
          <w:color w:val="000000"/>
          <w:sz w:val="28"/>
          <w:szCs w:val="28"/>
        </w:rPr>
        <w:t>руководитель Коншин Григорий Михайлович, за работу «Бескрайние просторы».</w:t>
      </w:r>
    </w:p>
    <w:p w:rsidR="006C2CA5" w:rsidRPr="00167CAC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color w:val="000000"/>
          <w:sz w:val="28"/>
          <w:szCs w:val="28"/>
        </w:rPr>
        <w:t>Областная выставка</w:t>
      </w:r>
      <w:r w:rsidRPr="00193D4F">
        <w:rPr>
          <w:rFonts w:ascii="Times New Roman" w:eastAsia="Calibri" w:hAnsi="Times New Roman"/>
          <w:color w:val="000000"/>
          <w:sz w:val="28"/>
          <w:szCs w:val="28"/>
        </w:rPr>
        <w:t>-конкурс декоративно-прикладного творчества «Рукотворн</w:t>
      </w:r>
      <w:r w:rsidRPr="00193D4F">
        <w:rPr>
          <w:rFonts w:ascii="Times New Roman" w:hAnsi="Times New Roman"/>
          <w:color w:val="000000"/>
          <w:sz w:val="28"/>
          <w:szCs w:val="28"/>
        </w:rPr>
        <w:t>ая краса Белогорья», посвящённая</w:t>
      </w:r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Году космонавтики. Тема: «Земля. Галактика. Вселенная»</w:t>
      </w:r>
    </w:p>
    <w:p w:rsidR="006C2CA5" w:rsidRDefault="006C2CA5" w:rsidP="006C2CA5">
      <w:pPr>
        <w:ind w:firstLine="708"/>
        <w:jc w:val="both"/>
        <w:rPr>
          <w:sz w:val="28"/>
          <w:szCs w:val="28"/>
        </w:rPr>
      </w:pPr>
      <w:r w:rsidRPr="00D6554C">
        <w:rPr>
          <w:rFonts w:eastAsia="Calibri"/>
          <w:sz w:val="28"/>
          <w:szCs w:val="28"/>
        </w:rPr>
        <w:t>Номинация:</w:t>
      </w:r>
      <w:r w:rsidRPr="00440B45">
        <w:rPr>
          <w:rFonts w:eastAsia="Calibri"/>
          <w:sz w:val="28"/>
          <w:szCs w:val="28"/>
        </w:rPr>
        <w:t xml:space="preserve"> работы, отвечающие основной теме конкурса</w:t>
      </w:r>
      <w:r>
        <w:rPr>
          <w:sz w:val="28"/>
          <w:szCs w:val="28"/>
        </w:rPr>
        <w:t>.</w:t>
      </w:r>
    </w:p>
    <w:p w:rsidR="006C2CA5" w:rsidRPr="00167CAC" w:rsidRDefault="006C2CA5" w:rsidP="006C2CA5">
      <w:pPr>
        <w:jc w:val="both"/>
        <w:rPr>
          <w:sz w:val="28"/>
          <w:szCs w:val="28"/>
        </w:rPr>
      </w:pPr>
      <w:r w:rsidRPr="00167CA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67CAC">
        <w:rPr>
          <w:rFonts w:eastAsia="Calibri"/>
          <w:b/>
          <w:color w:val="000000"/>
          <w:sz w:val="28"/>
          <w:szCs w:val="28"/>
        </w:rPr>
        <w:t xml:space="preserve">место – </w:t>
      </w:r>
      <w:r w:rsidRPr="00167CAC">
        <w:rPr>
          <w:rFonts w:eastAsia="Calibri"/>
          <w:color w:val="000000"/>
          <w:sz w:val="28"/>
          <w:szCs w:val="28"/>
        </w:rPr>
        <w:t>Дедов Роман</w:t>
      </w:r>
      <w:r w:rsidRPr="00167CAC">
        <w:rPr>
          <w:color w:val="000000"/>
          <w:sz w:val="28"/>
          <w:szCs w:val="28"/>
        </w:rPr>
        <w:t xml:space="preserve"> Владимирович</w:t>
      </w:r>
      <w:r w:rsidRPr="00167CAC">
        <w:rPr>
          <w:rFonts w:eastAsia="Calibri"/>
          <w:color w:val="000000"/>
          <w:sz w:val="28"/>
          <w:szCs w:val="28"/>
        </w:rPr>
        <w:t>, 14 лет, МОУ</w:t>
      </w:r>
      <w:r w:rsidRPr="00167CAC">
        <w:rPr>
          <w:color w:val="000000"/>
          <w:sz w:val="28"/>
          <w:szCs w:val="28"/>
        </w:rPr>
        <w:t xml:space="preserve"> </w:t>
      </w:r>
      <w:r w:rsidRPr="00167CAC">
        <w:rPr>
          <w:rFonts w:eastAsia="Calibri"/>
          <w:color w:val="000000"/>
          <w:sz w:val="28"/>
          <w:szCs w:val="28"/>
        </w:rPr>
        <w:t>ДОД «Вейделевский районный Дом детского творчества», педагог Прудников Александр Фёдорович, за работы</w:t>
      </w:r>
      <w:r w:rsidRPr="00167CAC">
        <w:rPr>
          <w:color w:val="000000"/>
          <w:sz w:val="28"/>
          <w:szCs w:val="28"/>
        </w:rPr>
        <w:t xml:space="preserve"> «</w:t>
      </w:r>
      <w:r w:rsidRPr="00167CAC">
        <w:rPr>
          <w:rFonts w:eastAsia="Calibri"/>
          <w:color w:val="000000"/>
          <w:sz w:val="28"/>
          <w:szCs w:val="28"/>
        </w:rPr>
        <w:t>На орбите», «Здравствуй, Марс»</w:t>
      </w:r>
      <w:r w:rsidRPr="00167CAC">
        <w:rPr>
          <w:color w:val="000000"/>
          <w:sz w:val="28"/>
          <w:szCs w:val="28"/>
        </w:rPr>
        <w:t>.</w:t>
      </w:r>
    </w:p>
    <w:p w:rsidR="006C2CA5" w:rsidRDefault="006C2CA5" w:rsidP="006C2CA5">
      <w:pPr>
        <w:pStyle w:val="a8"/>
        <w:spacing w:after="0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193D4F">
        <w:rPr>
          <w:rFonts w:ascii="Times New Roman" w:eastAsia="Calibri" w:hAnsi="Times New Roman"/>
          <w:color w:val="000000"/>
          <w:sz w:val="28"/>
          <w:szCs w:val="28"/>
        </w:rPr>
        <w:t>Региональный этап Всероссийского конкурса декоративно-прикладного творчест</w:t>
      </w:r>
      <w:r w:rsidR="00193D4F">
        <w:rPr>
          <w:rFonts w:ascii="Times New Roman" w:eastAsia="Calibri" w:hAnsi="Times New Roman"/>
          <w:color w:val="000000"/>
          <w:sz w:val="28"/>
          <w:szCs w:val="28"/>
        </w:rPr>
        <w:t>ва и изобразительного искусства</w:t>
      </w:r>
    </w:p>
    <w:p w:rsidR="006C2CA5" w:rsidRDefault="006C2CA5" w:rsidP="006C2CA5">
      <w:pPr>
        <w:ind w:left="360" w:firstLine="34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Номинация: «дизайн».</w:t>
      </w:r>
    </w:p>
    <w:p w:rsidR="006C2CA5" w:rsidRPr="002D41FE" w:rsidRDefault="006C2CA5" w:rsidP="002D41FE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2D41FE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место – </w:t>
      </w:r>
      <w:r w:rsidRPr="002D41FE">
        <w:rPr>
          <w:rFonts w:ascii="Times New Roman" w:eastAsia="Calibri" w:hAnsi="Times New Roman"/>
          <w:color w:val="000000"/>
          <w:sz w:val="28"/>
          <w:szCs w:val="28"/>
        </w:rPr>
        <w:t xml:space="preserve">Халтурина Алина, 12 лет, МОУ «Зенинская </w:t>
      </w:r>
      <w:r w:rsidRPr="002D41FE">
        <w:rPr>
          <w:rFonts w:ascii="Times New Roman" w:hAnsi="Times New Roman"/>
          <w:sz w:val="28"/>
          <w:szCs w:val="28"/>
        </w:rPr>
        <w:t>средняя общеобразовательная школа Вейделевского района», педагог Приходько Вера Михайловна, за работу «Корабль удачи М. Ломоносова» (</w:t>
      </w:r>
      <w:proofErr w:type="spellStart"/>
      <w:r w:rsidRPr="002D41FE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2D41FE">
        <w:rPr>
          <w:rFonts w:ascii="Times New Roman" w:hAnsi="Times New Roman"/>
          <w:sz w:val="28"/>
          <w:szCs w:val="28"/>
        </w:rPr>
        <w:t>).</w:t>
      </w:r>
    </w:p>
    <w:p w:rsidR="002D41FE" w:rsidRPr="002D41FE" w:rsidRDefault="002D41FE" w:rsidP="002D41FE">
      <w:pPr>
        <w:pStyle w:val="a8"/>
        <w:ind w:left="0"/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193D4F">
        <w:rPr>
          <w:rFonts w:ascii="Times New Roman" w:hAnsi="Times New Roman"/>
          <w:sz w:val="28"/>
          <w:szCs w:val="28"/>
          <w:lang w:val="en-US"/>
        </w:rPr>
        <w:t>XI</w:t>
      </w:r>
      <w:r w:rsidRPr="00193D4F">
        <w:rPr>
          <w:rFonts w:ascii="Times New Roman" w:hAnsi="Times New Roman"/>
          <w:sz w:val="28"/>
          <w:szCs w:val="28"/>
        </w:rPr>
        <w:t xml:space="preserve"> Всероссийского фестиваля детского художественного твор</w:t>
      </w:r>
      <w:r w:rsidR="00193D4F">
        <w:rPr>
          <w:rFonts w:ascii="Times New Roman" w:hAnsi="Times New Roman"/>
          <w:sz w:val="28"/>
          <w:szCs w:val="28"/>
        </w:rPr>
        <w:t>чества «Адрес детства – Россия»</w:t>
      </w:r>
    </w:p>
    <w:p w:rsidR="006C2CA5" w:rsidRDefault="006C2CA5" w:rsidP="006C2CA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Номинация: солисты-инструменталисты.</w:t>
      </w:r>
    </w:p>
    <w:p w:rsidR="006C2CA5" w:rsidRDefault="006C2CA5" w:rsidP="006C2CA5">
      <w:pPr>
        <w:jc w:val="both"/>
        <w:rPr>
          <w:sz w:val="28"/>
          <w:szCs w:val="28"/>
        </w:rPr>
      </w:pPr>
      <w:r w:rsidRPr="00DD4949">
        <w:rPr>
          <w:b/>
          <w:sz w:val="28"/>
          <w:szCs w:val="28"/>
        </w:rPr>
        <w:t xml:space="preserve">2 место – </w:t>
      </w:r>
      <w:proofErr w:type="spellStart"/>
      <w:r w:rsidRPr="00DD4949">
        <w:rPr>
          <w:sz w:val="28"/>
          <w:szCs w:val="28"/>
        </w:rPr>
        <w:t>Низиёв</w:t>
      </w:r>
      <w:proofErr w:type="spellEnd"/>
      <w:r w:rsidRPr="00DD4949">
        <w:rPr>
          <w:sz w:val="28"/>
          <w:szCs w:val="28"/>
        </w:rPr>
        <w:t xml:space="preserve"> Вадим, 14 лет, </w:t>
      </w:r>
      <w:proofErr w:type="spellStart"/>
      <w:r w:rsidRPr="00DD4949">
        <w:rPr>
          <w:sz w:val="28"/>
          <w:szCs w:val="28"/>
        </w:rPr>
        <w:t>Низиёв</w:t>
      </w:r>
      <w:proofErr w:type="spellEnd"/>
      <w:r w:rsidRPr="00DD4949">
        <w:rPr>
          <w:sz w:val="28"/>
          <w:szCs w:val="28"/>
        </w:rPr>
        <w:t xml:space="preserve"> Олег, 11 лет, МОУ ДОД «Вейделевский районный Дом детского творчества», педагог </w:t>
      </w:r>
      <w:proofErr w:type="spellStart"/>
      <w:r w:rsidRPr="00DD4949">
        <w:rPr>
          <w:sz w:val="28"/>
          <w:szCs w:val="28"/>
        </w:rPr>
        <w:t>Низиёв</w:t>
      </w:r>
      <w:proofErr w:type="spellEnd"/>
      <w:r w:rsidRPr="00DD4949">
        <w:rPr>
          <w:sz w:val="28"/>
          <w:szCs w:val="28"/>
        </w:rPr>
        <w:t xml:space="preserve"> Сергей Иванович, репертуар: 1. </w:t>
      </w:r>
      <w:proofErr w:type="spellStart"/>
      <w:r w:rsidRPr="00DD4949">
        <w:rPr>
          <w:sz w:val="28"/>
          <w:szCs w:val="28"/>
        </w:rPr>
        <w:t>Поппури</w:t>
      </w:r>
      <w:proofErr w:type="spellEnd"/>
      <w:r w:rsidRPr="00DD4949">
        <w:rPr>
          <w:sz w:val="28"/>
          <w:szCs w:val="28"/>
        </w:rPr>
        <w:t xml:space="preserve"> на тему мелодий современных композиторов (3,5 мин.), 2. «</w:t>
      </w:r>
      <w:proofErr w:type="spellStart"/>
      <w:r w:rsidRPr="00DD4949">
        <w:rPr>
          <w:sz w:val="28"/>
          <w:szCs w:val="28"/>
        </w:rPr>
        <w:t>Смуглянкка</w:t>
      </w:r>
      <w:proofErr w:type="spellEnd"/>
      <w:r w:rsidRPr="00DD4949">
        <w:rPr>
          <w:sz w:val="28"/>
          <w:szCs w:val="28"/>
        </w:rPr>
        <w:t>» (3 мин.).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Дедов Роман, 14 лет, </w:t>
      </w:r>
      <w:r w:rsidRPr="00440B45">
        <w:rPr>
          <w:rFonts w:eastAsia="Calibri"/>
          <w:color w:val="000000"/>
          <w:sz w:val="28"/>
          <w:szCs w:val="28"/>
        </w:rPr>
        <w:t>МОУ</w:t>
      </w:r>
      <w:r w:rsidRPr="00440B45">
        <w:rPr>
          <w:color w:val="000000"/>
          <w:sz w:val="28"/>
          <w:szCs w:val="28"/>
        </w:rPr>
        <w:t xml:space="preserve"> </w:t>
      </w:r>
      <w:r w:rsidRPr="00440B45">
        <w:rPr>
          <w:rFonts w:eastAsia="Calibri"/>
          <w:color w:val="000000"/>
          <w:sz w:val="28"/>
          <w:szCs w:val="28"/>
        </w:rPr>
        <w:t>ДОД «Вейделевский районный Дом детского творчества», педагог Прудников Александр Фёдорович, за работ</w:t>
      </w:r>
      <w:r>
        <w:rPr>
          <w:rFonts w:eastAsia="Calibri"/>
          <w:color w:val="000000"/>
          <w:sz w:val="28"/>
          <w:szCs w:val="28"/>
        </w:rPr>
        <w:t>у «В космос!» (резьба по дереву).</w:t>
      </w:r>
    </w:p>
    <w:p w:rsidR="006C2CA5" w:rsidRDefault="006C2CA5" w:rsidP="006C2CA5">
      <w:pPr>
        <w:pStyle w:val="a8"/>
        <w:spacing w:after="0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lastRenderedPageBreak/>
        <w:t>Районный этап Всероссийского конкурса  «Совр</w:t>
      </w:r>
      <w:r w:rsidR="00193D4F">
        <w:rPr>
          <w:rFonts w:ascii="Times New Roman" w:hAnsi="Times New Roman"/>
          <w:sz w:val="28"/>
          <w:szCs w:val="28"/>
        </w:rPr>
        <w:t>еменная Россия глазами молодых»</w:t>
      </w:r>
    </w:p>
    <w:p w:rsidR="006C2CA5" w:rsidRPr="00340446" w:rsidRDefault="006C2CA5" w:rsidP="006C2CA5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3F06">
        <w:rPr>
          <w:rFonts w:ascii="Times New Roman" w:hAnsi="Times New Roman"/>
          <w:sz w:val="28"/>
          <w:szCs w:val="28"/>
        </w:rPr>
        <w:t xml:space="preserve">оминации </w:t>
      </w:r>
      <w:r w:rsidRPr="00340446">
        <w:rPr>
          <w:rFonts w:ascii="Times New Roman" w:hAnsi="Times New Roman"/>
          <w:sz w:val="28"/>
          <w:szCs w:val="28"/>
        </w:rPr>
        <w:t>«Молодежь и политика»</w:t>
      </w:r>
      <w:r>
        <w:rPr>
          <w:rFonts w:ascii="Times New Roman" w:hAnsi="Times New Roman"/>
          <w:sz w:val="28"/>
          <w:szCs w:val="28"/>
        </w:rPr>
        <w:t>.</w:t>
      </w:r>
    </w:p>
    <w:p w:rsidR="006C2CA5" w:rsidRDefault="006C2CA5" w:rsidP="006C2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Нарижний</w:t>
      </w:r>
      <w:proofErr w:type="spellEnd"/>
      <w:r>
        <w:rPr>
          <w:sz w:val="28"/>
          <w:szCs w:val="28"/>
        </w:rPr>
        <w:t xml:space="preserve">  Дмитрий</w:t>
      </w:r>
      <w:r w:rsidRPr="00340446">
        <w:rPr>
          <w:sz w:val="28"/>
          <w:szCs w:val="28"/>
        </w:rPr>
        <w:t xml:space="preserve">, </w:t>
      </w:r>
      <w:r>
        <w:rPr>
          <w:sz w:val="28"/>
          <w:szCs w:val="28"/>
        </w:rPr>
        <w:t>16 лет</w:t>
      </w:r>
      <w:r w:rsidRPr="00340446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юнкор</w:t>
      </w:r>
      <w:proofErr w:type="spellEnd"/>
      <w:r w:rsidRPr="00340446">
        <w:rPr>
          <w:sz w:val="28"/>
          <w:szCs w:val="28"/>
        </w:rPr>
        <w:t xml:space="preserve"> детской общественной организации «Ритм»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Клименковская</w:t>
      </w:r>
      <w:proofErr w:type="spellEnd"/>
      <w:r>
        <w:rPr>
          <w:sz w:val="28"/>
          <w:szCs w:val="28"/>
        </w:rPr>
        <w:t xml:space="preserve"> средняя общеобразовательная  школа Вейделевского района», руководитель Нарижняя Инна Александровна.</w:t>
      </w:r>
    </w:p>
    <w:p w:rsidR="006C2CA5" w:rsidRDefault="006C2CA5" w:rsidP="006C2CA5">
      <w:pPr>
        <w:pStyle w:val="a8"/>
        <w:spacing w:after="0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t>Областной конкурс творческих работ юных корреспондентов пресс-центров детских общественных организаций «Свой голос»</w:t>
      </w:r>
    </w:p>
    <w:p w:rsidR="006C2CA5" w:rsidRDefault="006C2CA5" w:rsidP="006C2CA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Год космонавтики в России и на Белгородчине».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Дементьева Анна, МОУ «Викторопольская </w:t>
      </w:r>
      <w:r>
        <w:rPr>
          <w:rFonts w:eastAsia="Calibri"/>
          <w:color w:val="000000"/>
          <w:sz w:val="28"/>
          <w:szCs w:val="28"/>
        </w:rPr>
        <w:t>средняя общеобразовательная школа Вейделевского района», руководитель Дементьева Ольга Викторовна, за работу «Дорога в космос».</w:t>
      </w:r>
    </w:p>
    <w:p w:rsidR="006C2CA5" w:rsidRPr="00440B45" w:rsidRDefault="006C2CA5" w:rsidP="006C2CA5">
      <w:pPr>
        <w:pStyle w:val="a8"/>
        <w:spacing w:after="0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3D4F">
        <w:rPr>
          <w:rFonts w:ascii="Times New Roman" w:hAnsi="Times New Roman"/>
          <w:color w:val="000000"/>
          <w:sz w:val="28"/>
          <w:szCs w:val="28"/>
        </w:rPr>
        <w:t>Областной конкурс</w:t>
      </w:r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русского танца «Удаль молодецкая»</w:t>
      </w:r>
    </w:p>
    <w:p w:rsidR="006C2CA5" w:rsidRDefault="006C2CA5" w:rsidP="006C2CA5">
      <w:pPr>
        <w:pStyle w:val="a8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6554C">
        <w:rPr>
          <w:rFonts w:ascii="Times New Roman" w:eastAsia="Calibri" w:hAnsi="Times New Roman"/>
          <w:color w:val="000000"/>
          <w:sz w:val="28"/>
          <w:szCs w:val="28"/>
        </w:rPr>
        <w:t>Номинация: солист-танцор 14-17 лет</w:t>
      </w:r>
      <w:r w:rsidRPr="00D6554C">
        <w:rPr>
          <w:rFonts w:ascii="Times New Roman" w:hAnsi="Times New Roman"/>
          <w:color w:val="000000"/>
          <w:sz w:val="28"/>
          <w:szCs w:val="28"/>
        </w:rPr>
        <w:t>.</w:t>
      </w:r>
    </w:p>
    <w:p w:rsidR="006C2CA5" w:rsidRPr="00167CAC" w:rsidRDefault="006C2CA5" w:rsidP="006C2CA5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67CAC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CAC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место – </w:t>
      </w:r>
      <w:proofErr w:type="spellStart"/>
      <w:r w:rsidRPr="00167CAC">
        <w:rPr>
          <w:rFonts w:ascii="Times New Roman" w:eastAsia="Calibri" w:hAnsi="Times New Roman"/>
          <w:color w:val="000000"/>
          <w:sz w:val="28"/>
          <w:szCs w:val="28"/>
        </w:rPr>
        <w:t>Коноваленко</w:t>
      </w:r>
      <w:proofErr w:type="spellEnd"/>
      <w:r w:rsidRPr="00167CAC">
        <w:rPr>
          <w:rFonts w:ascii="Times New Roman" w:eastAsia="Calibri" w:hAnsi="Times New Roman"/>
          <w:color w:val="000000"/>
          <w:sz w:val="28"/>
          <w:szCs w:val="28"/>
        </w:rPr>
        <w:t xml:space="preserve"> Анастасия Сергеевна, 16 лет, МОУДОД «Вейделевский районный Дом детского творчества», руководи</w:t>
      </w:r>
      <w:r w:rsidRPr="00167CAC">
        <w:rPr>
          <w:rFonts w:ascii="Times New Roman" w:hAnsi="Times New Roman"/>
          <w:color w:val="000000"/>
          <w:sz w:val="28"/>
          <w:szCs w:val="28"/>
        </w:rPr>
        <w:t xml:space="preserve">тель Голосова Татьяна Федоровна, репертуар: </w:t>
      </w:r>
      <w:r w:rsidRPr="00167CAC">
        <w:rPr>
          <w:rFonts w:ascii="Times New Roman" w:eastAsia="Calibri" w:hAnsi="Times New Roman"/>
          <w:color w:val="000000"/>
          <w:sz w:val="28"/>
          <w:szCs w:val="28"/>
        </w:rPr>
        <w:t>1.«Барыня»</w:t>
      </w:r>
      <w:r w:rsidRPr="00167C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67CAC">
        <w:rPr>
          <w:rFonts w:ascii="Times New Roman" w:eastAsia="Calibri" w:hAnsi="Times New Roman"/>
          <w:color w:val="000000"/>
          <w:sz w:val="28"/>
          <w:szCs w:val="28"/>
        </w:rPr>
        <w:t>2.«</w:t>
      </w:r>
      <w:proofErr w:type="spellStart"/>
      <w:r w:rsidRPr="00167CAC">
        <w:rPr>
          <w:rFonts w:ascii="Times New Roman" w:eastAsia="Calibri" w:hAnsi="Times New Roman"/>
          <w:color w:val="000000"/>
          <w:sz w:val="28"/>
          <w:szCs w:val="28"/>
        </w:rPr>
        <w:t>Матаня</w:t>
      </w:r>
      <w:proofErr w:type="spellEnd"/>
      <w:r w:rsidRPr="00167CAC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167CAC">
        <w:rPr>
          <w:rFonts w:ascii="Times New Roman" w:hAnsi="Times New Roman"/>
          <w:color w:val="000000"/>
          <w:sz w:val="28"/>
          <w:szCs w:val="28"/>
        </w:rPr>
        <w:t>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</w:p>
    <w:p w:rsidR="006C2CA5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3D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D4F">
        <w:rPr>
          <w:rFonts w:ascii="Times New Roman" w:hAnsi="Times New Roman"/>
          <w:sz w:val="28"/>
          <w:szCs w:val="28"/>
        </w:rPr>
        <w:t>Областная выставка научно-технического творчества обучающихся «Дети, техника, творчество – 2011», посвященная 50-летию полета в космос Ю. А. Гагарина, в рамках Года российской космонавтики</w:t>
      </w:r>
      <w:proofErr w:type="gramEnd"/>
    </w:p>
    <w:p w:rsidR="006C2CA5" w:rsidRDefault="006C2CA5" w:rsidP="006C2CA5">
      <w:pPr>
        <w:ind w:firstLine="708"/>
        <w:jc w:val="both"/>
        <w:rPr>
          <w:sz w:val="28"/>
          <w:szCs w:val="28"/>
        </w:rPr>
      </w:pPr>
      <w:r w:rsidRPr="00D748AA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D748AA">
        <w:rPr>
          <w:sz w:val="28"/>
          <w:szCs w:val="28"/>
        </w:rPr>
        <w:t xml:space="preserve"> «Радиотехника, электроника и телемеханика»</w:t>
      </w:r>
      <w:r>
        <w:rPr>
          <w:sz w:val="28"/>
          <w:szCs w:val="28"/>
        </w:rPr>
        <w:t>.</w:t>
      </w:r>
    </w:p>
    <w:p w:rsidR="006C2CA5" w:rsidRPr="00167CAC" w:rsidRDefault="006C2CA5" w:rsidP="006C2CA5">
      <w:pPr>
        <w:pStyle w:val="a8"/>
        <w:numPr>
          <w:ilvl w:val="0"/>
          <w:numId w:val="33"/>
        </w:numPr>
        <w:spacing w:after="0"/>
        <w:ind w:left="142" w:hanging="142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7CAC">
        <w:rPr>
          <w:rFonts w:ascii="Times New Roman" w:hAnsi="Times New Roman"/>
          <w:b/>
          <w:sz w:val="28"/>
          <w:szCs w:val="28"/>
        </w:rPr>
        <w:t xml:space="preserve">место – </w:t>
      </w:r>
      <w:proofErr w:type="spellStart"/>
      <w:r w:rsidRPr="00167CAC">
        <w:rPr>
          <w:rFonts w:ascii="Times New Roman" w:hAnsi="Times New Roman"/>
          <w:sz w:val="28"/>
          <w:szCs w:val="28"/>
        </w:rPr>
        <w:t>Раченко</w:t>
      </w:r>
      <w:proofErr w:type="spellEnd"/>
      <w:r w:rsidRPr="00167CAC">
        <w:rPr>
          <w:rFonts w:ascii="Times New Roman" w:hAnsi="Times New Roman"/>
          <w:sz w:val="28"/>
          <w:szCs w:val="28"/>
        </w:rPr>
        <w:t xml:space="preserve"> Антон,</w:t>
      </w:r>
      <w:r w:rsidRPr="00167CAC">
        <w:rPr>
          <w:rFonts w:ascii="Times New Roman" w:hAnsi="Times New Roman"/>
          <w:b/>
          <w:sz w:val="28"/>
          <w:szCs w:val="28"/>
        </w:rPr>
        <w:t xml:space="preserve"> </w:t>
      </w:r>
      <w:r w:rsidRPr="00167CAC">
        <w:rPr>
          <w:rFonts w:ascii="Times New Roman" w:hAnsi="Times New Roman"/>
          <w:sz w:val="28"/>
          <w:szCs w:val="28"/>
        </w:rPr>
        <w:t>16 лет,</w:t>
      </w:r>
      <w:r w:rsidRPr="00167CAC">
        <w:rPr>
          <w:rFonts w:ascii="Times New Roman" w:hAnsi="Times New Roman"/>
          <w:b/>
          <w:sz w:val="28"/>
          <w:szCs w:val="28"/>
        </w:rPr>
        <w:t xml:space="preserve"> </w:t>
      </w:r>
      <w:r w:rsidRPr="00167CAC">
        <w:rPr>
          <w:rFonts w:ascii="Times New Roman" w:eastAsia="Calibri" w:hAnsi="Times New Roman"/>
          <w:color w:val="000000"/>
          <w:sz w:val="28"/>
          <w:szCs w:val="28"/>
        </w:rPr>
        <w:t>МОУ</w:t>
      </w:r>
      <w:r w:rsidRPr="00167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CAC">
        <w:rPr>
          <w:rFonts w:ascii="Times New Roman" w:eastAsia="Calibri" w:hAnsi="Times New Roman"/>
          <w:color w:val="000000"/>
          <w:sz w:val="28"/>
          <w:szCs w:val="28"/>
        </w:rPr>
        <w:t>ДОД «Вейделевский районный Дом детского творчества», педагог Юдин Виктор Леонидович, за работу «Акустический агрегат со встроенным усилителем для гитары».</w:t>
      </w:r>
    </w:p>
    <w:p w:rsidR="006C2CA5" w:rsidRPr="00A10A86" w:rsidRDefault="006C2CA5" w:rsidP="006C2CA5">
      <w:pPr>
        <w:jc w:val="both"/>
        <w:rPr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D4F">
        <w:rPr>
          <w:rFonts w:ascii="Times New Roman" w:hAnsi="Times New Roman"/>
          <w:sz w:val="28"/>
          <w:szCs w:val="28"/>
        </w:rPr>
        <w:t xml:space="preserve">Региональный этап </w:t>
      </w:r>
      <w:r w:rsidRPr="00193D4F">
        <w:rPr>
          <w:rFonts w:ascii="Times New Roman" w:hAnsi="Times New Roman"/>
          <w:sz w:val="28"/>
          <w:szCs w:val="28"/>
          <w:lang w:val="en-US"/>
        </w:rPr>
        <w:t>VII</w:t>
      </w:r>
      <w:r w:rsidRPr="00193D4F">
        <w:rPr>
          <w:rFonts w:ascii="Times New Roman" w:hAnsi="Times New Roman"/>
          <w:sz w:val="28"/>
          <w:szCs w:val="28"/>
        </w:rPr>
        <w:t xml:space="preserve"> Всероссийского конкурса образовательных и социальных про</w:t>
      </w:r>
      <w:r w:rsidR="00193D4F">
        <w:rPr>
          <w:rFonts w:ascii="Times New Roman" w:hAnsi="Times New Roman"/>
          <w:sz w:val="28"/>
          <w:szCs w:val="28"/>
        </w:rPr>
        <w:t>ектов «Свой мир мы строим сами»</w:t>
      </w:r>
    </w:p>
    <w:p w:rsidR="006C2CA5" w:rsidRPr="008015EA" w:rsidRDefault="006C2CA5" w:rsidP="006C2CA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8015EA">
        <w:rPr>
          <w:rFonts w:ascii="Times New Roman" w:hAnsi="Times New Roman"/>
          <w:sz w:val="28"/>
          <w:szCs w:val="28"/>
        </w:rPr>
        <w:t>Номинация: «Русский язык в моей жизни».</w:t>
      </w:r>
    </w:p>
    <w:p w:rsidR="006C2CA5" w:rsidRPr="002D41FE" w:rsidRDefault="006C2CA5" w:rsidP="002D41FE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D41FE">
        <w:rPr>
          <w:rFonts w:ascii="Times New Roman" w:hAnsi="Times New Roman"/>
          <w:b/>
          <w:sz w:val="28"/>
          <w:szCs w:val="28"/>
        </w:rPr>
        <w:t xml:space="preserve">место – </w:t>
      </w:r>
      <w:r w:rsidRPr="002D41FE">
        <w:rPr>
          <w:rFonts w:ascii="Times New Roman" w:hAnsi="Times New Roman"/>
          <w:sz w:val="28"/>
          <w:szCs w:val="28"/>
        </w:rPr>
        <w:t xml:space="preserve">коллектив научного общества учащихся «Наследие» МОУ «Должанская </w:t>
      </w:r>
      <w:r w:rsidRPr="002D41FE">
        <w:rPr>
          <w:rFonts w:ascii="Times New Roman" w:eastAsia="Calibri" w:hAnsi="Times New Roman"/>
          <w:color w:val="000000"/>
          <w:sz w:val="28"/>
          <w:szCs w:val="28"/>
        </w:rPr>
        <w:t>средняя общеобразовательная школа Вейделевского района», руководитель Крамаренко Светлана Александровна, за работу «Знай и люби русский язык и народные традиции».</w:t>
      </w:r>
    </w:p>
    <w:p w:rsidR="002D41FE" w:rsidRPr="002D41FE" w:rsidRDefault="002D41FE" w:rsidP="002D41FE">
      <w:pPr>
        <w:pStyle w:val="a8"/>
        <w:ind w:left="0"/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D4F">
        <w:rPr>
          <w:rFonts w:ascii="Times New Roman" w:hAnsi="Times New Roman"/>
          <w:sz w:val="28"/>
          <w:szCs w:val="28"/>
        </w:rPr>
        <w:t xml:space="preserve">Областной заочный творческий конкурс «Мой отчий </w:t>
      </w:r>
      <w:r w:rsidR="00193D4F">
        <w:rPr>
          <w:rFonts w:ascii="Times New Roman" w:hAnsi="Times New Roman"/>
          <w:sz w:val="28"/>
          <w:szCs w:val="28"/>
        </w:rPr>
        <w:t>край», посвященный Году Учителя</w:t>
      </w:r>
    </w:p>
    <w:p w:rsidR="006C2CA5" w:rsidRDefault="006C2CA5" w:rsidP="006C2CA5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Номинация: «Творческие поделки».</w:t>
      </w:r>
    </w:p>
    <w:p w:rsidR="006C2CA5" w:rsidRDefault="006C2CA5" w:rsidP="006C2CA5">
      <w:pPr>
        <w:jc w:val="both"/>
        <w:rPr>
          <w:rFonts w:eastAsia="Calibri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«Лауреат» - </w:t>
      </w:r>
      <w:r w:rsidRPr="00D717C3">
        <w:rPr>
          <w:sz w:val="28"/>
          <w:szCs w:val="28"/>
        </w:rPr>
        <w:t xml:space="preserve">Дедов Роман, 14 лет, </w:t>
      </w:r>
      <w:r w:rsidRPr="00440B45">
        <w:rPr>
          <w:rFonts w:eastAsia="Calibri"/>
          <w:color w:val="000000"/>
          <w:sz w:val="28"/>
          <w:szCs w:val="28"/>
        </w:rPr>
        <w:t>МОУ</w:t>
      </w:r>
      <w:r w:rsidRPr="00440B45">
        <w:rPr>
          <w:color w:val="000000"/>
          <w:sz w:val="28"/>
          <w:szCs w:val="28"/>
        </w:rPr>
        <w:t xml:space="preserve"> </w:t>
      </w:r>
      <w:r w:rsidRPr="00440B45">
        <w:rPr>
          <w:rFonts w:eastAsia="Calibri"/>
          <w:color w:val="000000"/>
          <w:sz w:val="28"/>
          <w:szCs w:val="28"/>
        </w:rPr>
        <w:t>ДОД «Вейделевский районный Дом детского творчества», педагог Прудников Александр Фёдорович, за работ</w:t>
      </w:r>
      <w:r>
        <w:rPr>
          <w:rFonts w:eastAsia="Calibri"/>
          <w:color w:val="000000"/>
          <w:sz w:val="28"/>
          <w:szCs w:val="28"/>
        </w:rPr>
        <w:t>у «Здесь когда-то жила деревня…».</w:t>
      </w:r>
    </w:p>
    <w:p w:rsidR="002D41FE" w:rsidRDefault="002D41FE" w:rsidP="006C2CA5">
      <w:pPr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D4F">
        <w:rPr>
          <w:rFonts w:ascii="Times New Roman" w:hAnsi="Times New Roman"/>
          <w:sz w:val="28"/>
          <w:szCs w:val="28"/>
        </w:rPr>
        <w:t>Областная выставка-конкурс декоративно-прикладного творчества «Рукотворная краса Белог</w:t>
      </w:r>
      <w:r w:rsidR="00193D4F">
        <w:rPr>
          <w:rFonts w:ascii="Times New Roman" w:hAnsi="Times New Roman"/>
          <w:sz w:val="28"/>
          <w:szCs w:val="28"/>
        </w:rPr>
        <w:t>орья», посвященная Году Учителя</w:t>
      </w:r>
    </w:p>
    <w:p w:rsidR="006C2CA5" w:rsidRDefault="006C2CA5" w:rsidP="006C2CA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Номинация: работы, отражающие народные художественные промыслы традиционные для нашего региона.</w:t>
      </w:r>
    </w:p>
    <w:p w:rsidR="006C2CA5" w:rsidRPr="00193D4F" w:rsidRDefault="006C2CA5" w:rsidP="00193D4F">
      <w:pPr>
        <w:pStyle w:val="a8"/>
        <w:numPr>
          <w:ilvl w:val="0"/>
          <w:numId w:val="25"/>
        </w:num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3D4F">
        <w:rPr>
          <w:rFonts w:ascii="Times New Roman" w:hAnsi="Times New Roman"/>
          <w:b/>
          <w:sz w:val="28"/>
          <w:szCs w:val="28"/>
        </w:rPr>
        <w:t xml:space="preserve">место – </w:t>
      </w:r>
      <w:proofErr w:type="spellStart"/>
      <w:r w:rsidRPr="00193D4F">
        <w:rPr>
          <w:rFonts w:ascii="Times New Roman" w:hAnsi="Times New Roman"/>
          <w:sz w:val="28"/>
          <w:szCs w:val="28"/>
        </w:rPr>
        <w:t>Анчипорова</w:t>
      </w:r>
      <w:proofErr w:type="spellEnd"/>
      <w:r w:rsidRPr="00193D4F">
        <w:rPr>
          <w:rFonts w:ascii="Times New Roman" w:hAnsi="Times New Roman"/>
          <w:sz w:val="28"/>
          <w:szCs w:val="28"/>
        </w:rPr>
        <w:t xml:space="preserve"> Наталья, 12 лет, МОУ ДОД</w:t>
      </w:r>
      <w:r w:rsidRPr="00193D4F">
        <w:rPr>
          <w:rFonts w:ascii="Times New Roman" w:hAnsi="Times New Roman"/>
          <w:b/>
          <w:sz w:val="28"/>
          <w:szCs w:val="28"/>
        </w:rPr>
        <w:t xml:space="preserve"> «</w:t>
      </w:r>
      <w:r w:rsidRPr="00193D4F">
        <w:rPr>
          <w:rFonts w:ascii="Times New Roman" w:eastAsia="Calibri" w:hAnsi="Times New Roman"/>
          <w:color w:val="000000"/>
          <w:sz w:val="28"/>
          <w:szCs w:val="28"/>
        </w:rPr>
        <w:t>«Вейделевский районный Дом детского творчества», педагог Шевченко Ирина Сергеевна, за работу «</w:t>
      </w:r>
      <w:proofErr w:type="spellStart"/>
      <w:r w:rsidRPr="00193D4F">
        <w:rPr>
          <w:rFonts w:ascii="Times New Roman" w:eastAsia="Calibri" w:hAnsi="Times New Roman"/>
          <w:color w:val="000000"/>
          <w:sz w:val="28"/>
          <w:szCs w:val="28"/>
        </w:rPr>
        <w:t>Вейделевские</w:t>
      </w:r>
      <w:proofErr w:type="spellEnd"/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матрешки» (роспись по дереву).</w:t>
      </w:r>
    </w:p>
    <w:p w:rsidR="00193D4F" w:rsidRPr="00193D4F" w:rsidRDefault="00193D4F" w:rsidP="00193D4F">
      <w:pPr>
        <w:pStyle w:val="a8"/>
        <w:ind w:left="0"/>
        <w:jc w:val="both"/>
        <w:rPr>
          <w:rFonts w:eastAsia="Calibri"/>
          <w:color w:val="000000"/>
          <w:sz w:val="28"/>
          <w:szCs w:val="28"/>
        </w:rPr>
      </w:pPr>
    </w:p>
    <w:p w:rsidR="006C2CA5" w:rsidRPr="00193D4F" w:rsidRDefault="006C2CA5" w:rsidP="006C2CA5">
      <w:pPr>
        <w:pStyle w:val="a8"/>
        <w:numPr>
          <w:ilvl w:val="0"/>
          <w:numId w:val="32"/>
        </w:num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Областной фестиваль </w:t>
      </w:r>
      <w:proofErr w:type="gramStart"/>
      <w:r w:rsidRPr="00193D4F">
        <w:rPr>
          <w:rFonts w:ascii="Times New Roman" w:eastAsia="Calibri" w:hAnsi="Times New Roman"/>
          <w:color w:val="000000"/>
          <w:sz w:val="28"/>
          <w:szCs w:val="28"/>
        </w:rPr>
        <w:t>детского художественного</w:t>
      </w:r>
      <w:proofErr w:type="gramEnd"/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творчества «Космос покоряется отважными», посвященный Году российской космонавтики</w:t>
      </w:r>
    </w:p>
    <w:p w:rsidR="006C2CA5" w:rsidRDefault="006C2CA5" w:rsidP="006C2CA5">
      <w:pPr>
        <w:pStyle w:val="a8"/>
        <w:numPr>
          <w:ilvl w:val="0"/>
          <w:numId w:val="34"/>
        </w:num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963B7">
        <w:rPr>
          <w:rFonts w:ascii="Times New Roman" w:eastAsia="Calibri" w:hAnsi="Times New Roman"/>
          <w:color w:val="000000"/>
          <w:sz w:val="28"/>
          <w:szCs w:val="28"/>
        </w:rPr>
        <w:t xml:space="preserve">Областной конкурс стихотворений о космосе «Он </w:t>
      </w:r>
      <w:proofErr w:type="gramStart"/>
      <w:r w:rsidRPr="00C963B7">
        <w:rPr>
          <w:rFonts w:ascii="Times New Roman" w:eastAsia="Calibri" w:hAnsi="Times New Roman"/>
          <w:color w:val="000000"/>
          <w:sz w:val="28"/>
          <w:szCs w:val="28"/>
        </w:rPr>
        <w:t>сказал</w:t>
      </w:r>
      <w:proofErr w:type="gramEnd"/>
      <w:r w:rsidRPr="00C963B7">
        <w:rPr>
          <w:rFonts w:ascii="Times New Roman" w:eastAsia="Calibri" w:hAnsi="Times New Roman"/>
          <w:color w:val="000000"/>
          <w:sz w:val="28"/>
          <w:szCs w:val="28"/>
        </w:rPr>
        <w:t xml:space="preserve"> поехали…»</w:t>
      </w:r>
    </w:p>
    <w:p w:rsidR="006C2CA5" w:rsidRDefault="006C2CA5" w:rsidP="006C2CA5">
      <w:pPr>
        <w:pStyle w:val="20"/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1 место – </w:t>
      </w:r>
      <w:proofErr w:type="spellStart"/>
      <w:r>
        <w:rPr>
          <w:rFonts w:eastAsia="Calibri"/>
          <w:color w:val="000000"/>
          <w:sz w:val="28"/>
          <w:szCs w:val="28"/>
        </w:rPr>
        <w:t>Свинухова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Елизавета, 14 лет</w:t>
      </w:r>
      <w:r w:rsidRPr="00C963B7">
        <w:rPr>
          <w:rFonts w:eastAsia="Calibri"/>
          <w:color w:val="000000"/>
          <w:sz w:val="28"/>
          <w:szCs w:val="28"/>
        </w:rPr>
        <w:t xml:space="preserve">, </w:t>
      </w:r>
      <w:r w:rsidRPr="00C963B7">
        <w:rPr>
          <w:sz w:val="28"/>
          <w:szCs w:val="28"/>
        </w:rPr>
        <w:t>МОУ «Белоколодезская средняя общеобразовательная школа Вейделевского района Белгородской области»</w:t>
      </w:r>
      <w:r>
        <w:rPr>
          <w:sz w:val="28"/>
          <w:szCs w:val="28"/>
        </w:rPr>
        <w:t xml:space="preserve">, педагог </w:t>
      </w:r>
      <w:r w:rsidRPr="00C963B7">
        <w:rPr>
          <w:sz w:val="28"/>
          <w:szCs w:val="28"/>
        </w:rPr>
        <w:t xml:space="preserve">Тарасова Ольга Андреевна, </w:t>
      </w:r>
      <w:r>
        <w:rPr>
          <w:sz w:val="28"/>
          <w:szCs w:val="28"/>
        </w:rPr>
        <w:t>к</w:t>
      </w:r>
      <w:r w:rsidRPr="00C963B7">
        <w:rPr>
          <w:sz w:val="28"/>
          <w:szCs w:val="28"/>
        </w:rPr>
        <w:t>онкурсная программа: стихотворение «Юбилею посвящается…»</w:t>
      </w:r>
      <w:r>
        <w:rPr>
          <w:sz w:val="28"/>
          <w:szCs w:val="28"/>
        </w:rPr>
        <w:t>.</w:t>
      </w:r>
    </w:p>
    <w:p w:rsidR="006C2CA5" w:rsidRDefault="006C2CA5" w:rsidP="006C2CA5">
      <w:pPr>
        <w:pStyle w:val="20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эстрадной песни «И на Марсе будут яблони цвести».</w:t>
      </w:r>
    </w:p>
    <w:p w:rsidR="006C2CA5" w:rsidRDefault="006C2CA5" w:rsidP="006C2CA5">
      <w:pPr>
        <w:pStyle w:val="2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Угнивенко</w:t>
      </w:r>
      <w:proofErr w:type="spellEnd"/>
      <w:r>
        <w:rPr>
          <w:sz w:val="28"/>
          <w:szCs w:val="28"/>
        </w:rPr>
        <w:t xml:space="preserve"> Александра, 16 лет, </w:t>
      </w:r>
      <w:r w:rsidRPr="00041D06">
        <w:rPr>
          <w:sz w:val="28"/>
          <w:szCs w:val="28"/>
        </w:rPr>
        <w:t>МОУ ДОД</w:t>
      </w:r>
      <w:r>
        <w:rPr>
          <w:b/>
          <w:sz w:val="28"/>
          <w:szCs w:val="28"/>
        </w:rPr>
        <w:t xml:space="preserve"> «</w:t>
      </w:r>
      <w:r w:rsidRPr="00340446">
        <w:rPr>
          <w:rFonts w:eastAsia="Calibri"/>
          <w:color w:val="000000"/>
          <w:sz w:val="28"/>
          <w:szCs w:val="28"/>
        </w:rPr>
        <w:t>«Вейделевский районный Дом детского творчества», педагог</w:t>
      </w:r>
      <w:r>
        <w:rPr>
          <w:rFonts w:eastAsia="Calibri"/>
          <w:color w:val="000000"/>
          <w:sz w:val="28"/>
          <w:szCs w:val="28"/>
        </w:rPr>
        <w:t xml:space="preserve"> Лепетюха Наталья Александровна,</w:t>
      </w:r>
      <w:r w:rsidRPr="00C963B7">
        <w:t xml:space="preserve"> </w:t>
      </w:r>
      <w:r>
        <w:rPr>
          <w:sz w:val="28"/>
          <w:szCs w:val="28"/>
        </w:rPr>
        <w:t>к</w:t>
      </w:r>
      <w:r w:rsidRPr="00C963B7">
        <w:rPr>
          <w:sz w:val="28"/>
          <w:szCs w:val="28"/>
        </w:rPr>
        <w:t>онкурсная программа: «Звезды становятся ближе»</w:t>
      </w:r>
      <w:r>
        <w:rPr>
          <w:sz w:val="28"/>
          <w:szCs w:val="28"/>
        </w:rPr>
        <w:t xml:space="preserve">, </w:t>
      </w:r>
      <w:r w:rsidRPr="00C963B7">
        <w:rPr>
          <w:sz w:val="28"/>
          <w:szCs w:val="28"/>
        </w:rPr>
        <w:t xml:space="preserve">муз. А. </w:t>
      </w:r>
      <w:proofErr w:type="spellStart"/>
      <w:r w:rsidRPr="00C963B7">
        <w:rPr>
          <w:sz w:val="28"/>
          <w:szCs w:val="28"/>
        </w:rPr>
        <w:t>Пахмутовой</w:t>
      </w:r>
      <w:proofErr w:type="spellEnd"/>
      <w:r w:rsidRPr="00C963B7">
        <w:rPr>
          <w:sz w:val="28"/>
          <w:szCs w:val="28"/>
        </w:rPr>
        <w:t>, сл. Н. Добронравова</w:t>
      </w:r>
      <w:r>
        <w:rPr>
          <w:sz w:val="28"/>
          <w:szCs w:val="28"/>
        </w:rPr>
        <w:t>.</w:t>
      </w:r>
    </w:p>
    <w:p w:rsidR="002D41FE" w:rsidRPr="00C963B7" w:rsidRDefault="002D41FE" w:rsidP="002D41FE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6C2CA5" w:rsidRPr="00193D4F" w:rsidRDefault="006C2CA5" w:rsidP="006C2CA5">
      <w:pPr>
        <w:pStyle w:val="20"/>
        <w:numPr>
          <w:ilvl w:val="0"/>
          <w:numId w:val="32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3D4F">
        <w:rPr>
          <w:sz w:val="28"/>
          <w:szCs w:val="28"/>
        </w:rPr>
        <w:t>Региональный этап Всероссийского конкурса детского и юношеского литературно – художественного творчества «Дети и книги»</w:t>
      </w:r>
    </w:p>
    <w:p w:rsidR="006C2CA5" w:rsidRPr="007C3B75" w:rsidRDefault="006C2CA5" w:rsidP="006C2CA5">
      <w:pPr>
        <w:ind w:left="3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Номинация</w:t>
      </w:r>
      <w:r w:rsidRPr="007C3B75">
        <w:rPr>
          <w:rFonts w:eastAsia="Calibri"/>
          <w:color w:val="000000"/>
          <w:sz w:val="28"/>
          <w:szCs w:val="28"/>
        </w:rPr>
        <w:t>: «Очарование поэзии»</w:t>
      </w:r>
    </w:p>
    <w:p w:rsidR="006C2CA5" w:rsidRDefault="006C2CA5" w:rsidP="006C2CA5">
      <w:pPr>
        <w:jc w:val="both"/>
        <w:rPr>
          <w:sz w:val="28"/>
          <w:szCs w:val="28"/>
        </w:rPr>
      </w:pPr>
      <w:r w:rsidRPr="007C3B75">
        <w:rPr>
          <w:rFonts w:eastAsia="Calibri"/>
          <w:b/>
          <w:color w:val="000000"/>
          <w:sz w:val="28"/>
          <w:szCs w:val="28"/>
        </w:rPr>
        <w:t xml:space="preserve"> 2 место</w:t>
      </w:r>
      <w:r>
        <w:rPr>
          <w:rFonts w:eastAsia="Calibri"/>
          <w:color w:val="000000"/>
          <w:sz w:val="28"/>
          <w:szCs w:val="28"/>
        </w:rPr>
        <w:t xml:space="preserve">  - </w:t>
      </w:r>
      <w:proofErr w:type="spellStart"/>
      <w:r>
        <w:rPr>
          <w:rFonts w:eastAsia="Calibri"/>
          <w:color w:val="000000"/>
          <w:sz w:val="28"/>
          <w:szCs w:val="28"/>
        </w:rPr>
        <w:t>Локтионова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Алена, учащаяся МОУ</w:t>
      </w:r>
      <w:r>
        <w:rPr>
          <w:sz w:val="28"/>
          <w:szCs w:val="28"/>
        </w:rPr>
        <w:t xml:space="preserve"> «Должанская средняя общеобразовательная школа имени Героя Советского Союза А. А. Дементьева», педагог Литвинова Алла Ивановна. </w:t>
      </w:r>
    </w:p>
    <w:p w:rsidR="002D41FE" w:rsidRDefault="002D41FE" w:rsidP="006C2CA5">
      <w:pPr>
        <w:jc w:val="both"/>
        <w:rPr>
          <w:sz w:val="28"/>
          <w:szCs w:val="28"/>
        </w:rPr>
      </w:pPr>
    </w:p>
    <w:p w:rsidR="00193D4F" w:rsidRDefault="006C2CA5" w:rsidP="00193D4F">
      <w:pPr>
        <w:pStyle w:val="a8"/>
        <w:numPr>
          <w:ilvl w:val="0"/>
          <w:numId w:val="32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3D4F">
        <w:rPr>
          <w:rFonts w:ascii="Times New Roman" w:eastAsia="Calibri" w:hAnsi="Times New Roman"/>
          <w:color w:val="000000"/>
          <w:sz w:val="28"/>
          <w:szCs w:val="28"/>
        </w:rPr>
        <w:t xml:space="preserve"> Региональный этап Всероссийского открытого конкурса детского и юношеского художественного творчества «Будущее человечества в космосе!»</w:t>
      </w:r>
      <w:r w:rsidR="00193D4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6C2CA5" w:rsidRDefault="00193D4F" w:rsidP="00193D4F">
      <w:pPr>
        <w:ind w:left="3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6C2CA5" w:rsidRPr="00193D4F">
        <w:rPr>
          <w:rFonts w:eastAsia="Calibri"/>
          <w:color w:val="000000"/>
          <w:sz w:val="28"/>
          <w:szCs w:val="28"/>
        </w:rPr>
        <w:t>Номинация: «О космосе в стихах»</w:t>
      </w:r>
    </w:p>
    <w:p w:rsidR="006C2CA5" w:rsidRDefault="006C2CA5" w:rsidP="006C2CA5">
      <w:pPr>
        <w:ind w:left="360"/>
        <w:jc w:val="both"/>
        <w:rPr>
          <w:rFonts w:eastAsia="Calibri"/>
          <w:color w:val="000000"/>
          <w:sz w:val="28"/>
          <w:szCs w:val="28"/>
        </w:rPr>
      </w:pPr>
      <w:r w:rsidRPr="00847143">
        <w:rPr>
          <w:rFonts w:eastAsia="Calibri"/>
          <w:b/>
          <w:color w:val="000000"/>
          <w:sz w:val="28"/>
          <w:szCs w:val="28"/>
        </w:rPr>
        <w:lastRenderedPageBreak/>
        <w:t>3 место</w:t>
      </w:r>
      <w:r>
        <w:rPr>
          <w:rFonts w:eastAsia="Calibri"/>
          <w:color w:val="000000"/>
          <w:sz w:val="28"/>
          <w:szCs w:val="28"/>
        </w:rPr>
        <w:t xml:space="preserve"> – </w:t>
      </w:r>
      <w:proofErr w:type="spellStart"/>
      <w:r>
        <w:rPr>
          <w:rFonts w:eastAsia="Calibri"/>
          <w:color w:val="000000"/>
          <w:sz w:val="28"/>
          <w:szCs w:val="28"/>
        </w:rPr>
        <w:t>Кудренко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Андрей , 10 лет, МОУ «Колесниковская СОШ», педагог Чумак Ольга Васильевна, за стихотворение «Млечный путь».</w:t>
      </w:r>
    </w:p>
    <w:p w:rsidR="006C2CA5" w:rsidRDefault="006C2CA5" w:rsidP="006C2CA5">
      <w:pPr>
        <w:ind w:left="36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Номинация: «Космический электронный альбом»</w:t>
      </w:r>
    </w:p>
    <w:p w:rsidR="006C2CA5" w:rsidRDefault="006C2CA5" w:rsidP="006C2CA5">
      <w:pPr>
        <w:ind w:left="360"/>
        <w:jc w:val="both"/>
        <w:rPr>
          <w:rFonts w:eastAsia="Calibri"/>
          <w:color w:val="000000"/>
          <w:sz w:val="28"/>
          <w:szCs w:val="28"/>
        </w:rPr>
      </w:pPr>
      <w:r w:rsidRPr="00847143">
        <w:rPr>
          <w:rFonts w:eastAsia="Calibri"/>
          <w:b/>
          <w:color w:val="000000"/>
          <w:sz w:val="28"/>
          <w:szCs w:val="28"/>
        </w:rPr>
        <w:t>3 место</w:t>
      </w:r>
      <w:r>
        <w:rPr>
          <w:rFonts w:eastAsia="Calibri"/>
          <w:color w:val="000000"/>
          <w:sz w:val="28"/>
          <w:szCs w:val="28"/>
        </w:rPr>
        <w:t xml:space="preserve"> – Мамонова Елена, 16 лет, МОУ «</w:t>
      </w:r>
      <w:proofErr w:type="spellStart"/>
      <w:r>
        <w:rPr>
          <w:rFonts w:eastAsia="Calibri"/>
          <w:color w:val="000000"/>
          <w:sz w:val="28"/>
          <w:szCs w:val="28"/>
        </w:rPr>
        <w:t>Вейделевская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СОШ», педагог </w:t>
      </w:r>
      <w:proofErr w:type="spellStart"/>
      <w:r>
        <w:rPr>
          <w:rFonts w:eastAsia="Calibri"/>
          <w:color w:val="000000"/>
          <w:sz w:val="28"/>
          <w:szCs w:val="28"/>
        </w:rPr>
        <w:t>Калиберная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Викторина Васильевна, за работу «Космический гений нашего поселка» и его последователи».</w:t>
      </w:r>
    </w:p>
    <w:p w:rsidR="00F0371A" w:rsidRPr="00F0371A" w:rsidRDefault="00F0371A" w:rsidP="006C2CA5">
      <w:pPr>
        <w:ind w:left="360"/>
        <w:jc w:val="both"/>
        <w:rPr>
          <w:rFonts w:eastAsia="Calibri"/>
          <w:i/>
          <w:color w:val="000000"/>
          <w:sz w:val="28"/>
          <w:szCs w:val="28"/>
        </w:rPr>
      </w:pPr>
    </w:p>
    <w:p w:rsidR="00F0371A" w:rsidRPr="00F0371A" w:rsidRDefault="00F0371A" w:rsidP="00F0371A">
      <w:pPr>
        <w:shd w:val="clear" w:color="auto" w:fill="FFFFFF"/>
        <w:spacing w:line="374" w:lineRule="exact"/>
        <w:ind w:left="3994"/>
        <w:rPr>
          <w:i/>
        </w:rPr>
      </w:pPr>
      <w:r w:rsidRPr="00F0371A">
        <w:rPr>
          <w:bCs/>
          <w:i/>
          <w:color w:val="000000"/>
          <w:spacing w:val="-5"/>
          <w:sz w:val="28"/>
          <w:szCs w:val="28"/>
        </w:rPr>
        <w:t>Отзыв</w:t>
      </w:r>
    </w:p>
    <w:p w:rsidR="00F0371A" w:rsidRPr="00F0371A" w:rsidRDefault="00F0371A" w:rsidP="00F0371A">
      <w:pPr>
        <w:shd w:val="clear" w:color="auto" w:fill="FFFFFF"/>
        <w:spacing w:line="374" w:lineRule="exact"/>
        <w:ind w:left="384" w:firstLine="706"/>
        <w:rPr>
          <w:i/>
        </w:rPr>
      </w:pPr>
      <w:r w:rsidRPr="00F0371A">
        <w:rPr>
          <w:bCs/>
          <w:i/>
          <w:color w:val="000000"/>
          <w:spacing w:val="-1"/>
          <w:sz w:val="28"/>
          <w:szCs w:val="28"/>
        </w:rPr>
        <w:t xml:space="preserve">о работе муниципального образовательного учреждения </w:t>
      </w:r>
      <w:r w:rsidRPr="00F0371A">
        <w:rPr>
          <w:bCs/>
          <w:i/>
          <w:color w:val="000000"/>
          <w:spacing w:val="-3"/>
          <w:sz w:val="28"/>
          <w:szCs w:val="28"/>
        </w:rPr>
        <w:t>дополнительного образования детей «Вейделевский районный Дом</w:t>
      </w:r>
    </w:p>
    <w:p w:rsidR="00F0371A" w:rsidRPr="00F0371A" w:rsidRDefault="00F0371A" w:rsidP="00F0371A">
      <w:pPr>
        <w:shd w:val="clear" w:color="auto" w:fill="FFFFFF"/>
        <w:spacing w:line="374" w:lineRule="exact"/>
        <w:ind w:right="38"/>
        <w:jc w:val="center"/>
        <w:rPr>
          <w:i/>
        </w:rPr>
      </w:pPr>
      <w:r w:rsidRPr="00F0371A">
        <w:rPr>
          <w:bCs/>
          <w:i/>
          <w:color w:val="000000"/>
          <w:spacing w:val="3"/>
          <w:sz w:val="28"/>
          <w:szCs w:val="28"/>
        </w:rPr>
        <w:t>детского творчества.</w:t>
      </w:r>
    </w:p>
    <w:p w:rsidR="00F0371A" w:rsidRDefault="00F0371A" w:rsidP="00F0371A">
      <w:pPr>
        <w:shd w:val="clear" w:color="auto" w:fill="FFFFFF"/>
        <w:spacing w:before="365" w:line="370" w:lineRule="exact"/>
        <w:ind w:right="19" w:firstLine="490"/>
        <w:jc w:val="both"/>
      </w:pPr>
      <w:r>
        <w:rPr>
          <w:color w:val="000000"/>
          <w:spacing w:val="-1"/>
          <w:sz w:val="28"/>
          <w:szCs w:val="28"/>
        </w:rPr>
        <w:t xml:space="preserve">У детей нашего поселка есть возможность реализовать свои интересы по </w:t>
      </w:r>
      <w:r>
        <w:rPr>
          <w:color w:val="000000"/>
          <w:spacing w:val="3"/>
          <w:sz w:val="28"/>
          <w:szCs w:val="28"/>
        </w:rPr>
        <w:t xml:space="preserve">многим направлениям: художественно-эстетическому, 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туристско</w:t>
      </w:r>
      <w:proofErr w:type="spellEnd"/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краеведческому</w:t>
      </w:r>
      <w:proofErr w:type="gramEnd"/>
      <w:r>
        <w:rPr>
          <w:color w:val="000000"/>
          <w:spacing w:val="-1"/>
          <w:sz w:val="28"/>
          <w:szCs w:val="28"/>
        </w:rPr>
        <w:t xml:space="preserve">, социально-педагогическому. Те мальчишки, которые хотят ближе познакомиться с техникой, с удовольствием приходят на занятия по </w:t>
      </w:r>
      <w:r>
        <w:rPr>
          <w:color w:val="000000"/>
          <w:sz w:val="28"/>
          <w:szCs w:val="28"/>
        </w:rPr>
        <w:t xml:space="preserve">авиамоделированию. У девочек особой любовью пользуются хореография, </w:t>
      </w:r>
      <w:r>
        <w:rPr>
          <w:color w:val="000000"/>
          <w:spacing w:val="-1"/>
          <w:sz w:val="28"/>
          <w:szCs w:val="28"/>
        </w:rPr>
        <w:t>вокал и декоративно-прикладное творчество.</w:t>
      </w:r>
    </w:p>
    <w:p w:rsidR="00F0371A" w:rsidRDefault="00F0371A" w:rsidP="00F0371A">
      <w:pPr>
        <w:shd w:val="clear" w:color="auto" w:fill="FFFFFF"/>
        <w:tabs>
          <w:tab w:val="left" w:pos="2045"/>
        </w:tabs>
        <w:spacing w:line="370" w:lineRule="exact"/>
        <w:ind w:left="14" w:right="10" w:firstLine="552"/>
        <w:jc w:val="both"/>
      </w:pPr>
      <w:r>
        <w:rPr>
          <w:color w:val="000000"/>
          <w:spacing w:val="-1"/>
          <w:sz w:val="28"/>
          <w:szCs w:val="28"/>
        </w:rPr>
        <w:t>В Доме детского творчества сложился замечательный педагогический и</w:t>
      </w:r>
      <w:r>
        <w:rPr>
          <w:color w:val="000000"/>
          <w:spacing w:val="-1"/>
          <w:sz w:val="28"/>
          <w:szCs w:val="28"/>
        </w:rPr>
        <w:br/>
        <w:t>детский коллектив. Под руководством умелого и энергичного директора</w:t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3"/>
          <w:sz w:val="28"/>
          <w:szCs w:val="28"/>
        </w:rPr>
        <w:t>Звычайной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>Галины Анатольевны совершенствуется деятельность</w:t>
      </w:r>
    </w:p>
    <w:p w:rsidR="00F0371A" w:rsidRDefault="00F0371A" w:rsidP="00F0371A">
      <w:pPr>
        <w:shd w:val="clear" w:color="auto" w:fill="FFFFFF"/>
        <w:spacing w:line="370" w:lineRule="exact"/>
        <w:ind w:left="10" w:right="14"/>
        <w:jc w:val="both"/>
      </w:pPr>
      <w:r>
        <w:rPr>
          <w:color w:val="000000"/>
          <w:sz w:val="28"/>
          <w:szCs w:val="28"/>
        </w:rPr>
        <w:t xml:space="preserve">учреждения. А в таком коллективе есть место и новым традициям. К таким </w:t>
      </w:r>
      <w:r>
        <w:rPr>
          <w:color w:val="000000"/>
          <w:spacing w:val="-1"/>
          <w:sz w:val="28"/>
          <w:szCs w:val="28"/>
        </w:rPr>
        <w:t>любимым традициям относятся отчетные концерты и выставки, совместные туристические походы и дни здоровья.</w:t>
      </w:r>
    </w:p>
    <w:p w:rsidR="00F0371A" w:rsidRDefault="00F0371A" w:rsidP="00F0371A">
      <w:pPr>
        <w:shd w:val="clear" w:color="auto" w:fill="FFFFFF"/>
        <w:spacing w:line="370" w:lineRule="exact"/>
        <w:ind w:left="24" w:right="14" w:firstLine="696"/>
        <w:jc w:val="both"/>
      </w:pPr>
      <w:r>
        <w:rPr>
          <w:color w:val="000000"/>
          <w:sz w:val="28"/>
          <w:szCs w:val="28"/>
        </w:rPr>
        <w:t xml:space="preserve">Коллектив ДДТ активно сотрудничает со многими общественными </w:t>
      </w:r>
      <w:r>
        <w:rPr>
          <w:color w:val="000000"/>
          <w:spacing w:val="-1"/>
          <w:sz w:val="28"/>
          <w:szCs w:val="28"/>
        </w:rPr>
        <w:t>организациями и ведомствами и просто замечательными людьми.</w:t>
      </w:r>
    </w:p>
    <w:p w:rsidR="00F0371A" w:rsidRDefault="00F0371A" w:rsidP="00F0371A">
      <w:pPr>
        <w:shd w:val="clear" w:color="auto" w:fill="FFFFFF"/>
        <w:spacing w:line="370" w:lineRule="exact"/>
        <w:ind w:left="19" w:firstLine="720"/>
        <w:jc w:val="both"/>
      </w:pPr>
      <w:r>
        <w:rPr>
          <w:color w:val="000000"/>
          <w:spacing w:val="-1"/>
          <w:sz w:val="28"/>
          <w:szCs w:val="28"/>
        </w:rPr>
        <w:t xml:space="preserve">Наши дети постоянные участники районных праздников и областных </w:t>
      </w:r>
      <w:r>
        <w:rPr>
          <w:color w:val="000000"/>
          <w:spacing w:val="1"/>
          <w:sz w:val="28"/>
          <w:szCs w:val="28"/>
        </w:rPr>
        <w:t xml:space="preserve">конкурсов.  А также участвуют в Международном туристическом </w:t>
      </w:r>
      <w:r>
        <w:rPr>
          <w:color w:val="000000"/>
          <w:sz w:val="28"/>
          <w:szCs w:val="28"/>
        </w:rPr>
        <w:t xml:space="preserve">слете (Украина), в Международном слете детских </w:t>
      </w:r>
      <w:r>
        <w:rPr>
          <w:color w:val="000000"/>
          <w:spacing w:val="-1"/>
          <w:sz w:val="28"/>
          <w:szCs w:val="28"/>
        </w:rPr>
        <w:t>общественных организаций (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Симферополь).</w:t>
      </w:r>
    </w:p>
    <w:p w:rsidR="00F0371A" w:rsidRDefault="00F0371A" w:rsidP="00F0371A">
      <w:pPr>
        <w:shd w:val="clear" w:color="auto" w:fill="FFFFFF"/>
        <w:spacing w:line="370" w:lineRule="exact"/>
        <w:ind w:left="24" w:right="5" w:firstLine="696"/>
        <w:jc w:val="both"/>
      </w:pPr>
      <w:r>
        <w:rPr>
          <w:color w:val="000000"/>
          <w:spacing w:val="15"/>
          <w:sz w:val="28"/>
          <w:szCs w:val="28"/>
        </w:rPr>
        <w:t xml:space="preserve">То, что закладывается в наших детях в процессе обучения в </w:t>
      </w:r>
      <w:r>
        <w:rPr>
          <w:color w:val="000000"/>
          <w:spacing w:val="4"/>
          <w:sz w:val="28"/>
          <w:szCs w:val="28"/>
        </w:rPr>
        <w:t xml:space="preserve">объединениях Дома творчества невозможно измерить ни деньгами, ни </w:t>
      </w:r>
      <w:r>
        <w:rPr>
          <w:color w:val="000000"/>
          <w:spacing w:val="-2"/>
          <w:sz w:val="28"/>
          <w:szCs w:val="28"/>
        </w:rPr>
        <w:t>отметками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ни даже громкими победами на выставках и конкурсах. Развитие </w:t>
      </w:r>
      <w:r>
        <w:rPr>
          <w:color w:val="000000"/>
          <w:spacing w:val="-1"/>
          <w:sz w:val="28"/>
          <w:szCs w:val="28"/>
        </w:rPr>
        <w:t xml:space="preserve">каждого ребенка - вот сверхзадача, над которой работают добрые, мудрые и </w:t>
      </w:r>
      <w:r>
        <w:rPr>
          <w:color w:val="000000"/>
          <w:spacing w:val="11"/>
          <w:sz w:val="28"/>
          <w:szCs w:val="28"/>
        </w:rPr>
        <w:t xml:space="preserve">любящие детей педагоги Вейделевского районного Дома детского </w:t>
      </w:r>
      <w:r>
        <w:rPr>
          <w:color w:val="000000"/>
          <w:spacing w:val="-1"/>
          <w:sz w:val="28"/>
          <w:szCs w:val="28"/>
        </w:rPr>
        <w:t>творчества. Спасибо им за это.</w:t>
      </w:r>
    </w:p>
    <w:p w:rsidR="00F0371A" w:rsidRDefault="00F0371A" w:rsidP="00F0371A">
      <w:pPr>
        <w:shd w:val="clear" w:color="auto" w:fill="FFFFFF"/>
        <w:spacing w:before="768"/>
        <w:ind w:left="19"/>
      </w:pPr>
      <w:r>
        <w:rPr>
          <w:color w:val="000000"/>
          <w:sz w:val="28"/>
          <w:szCs w:val="28"/>
        </w:rPr>
        <w:t xml:space="preserve">Г. Н. Стулова    -      член родительского комитета МОУ ДОД                      </w:t>
      </w:r>
    </w:p>
    <w:p w:rsidR="002D41FE" w:rsidRPr="00193D4F" w:rsidRDefault="00F0371A" w:rsidP="00F0371A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«Вейделевский районный Дом детского творчества»</w:t>
      </w:r>
      <w:r>
        <w:rPr>
          <w:i/>
          <w:iCs/>
          <w:color w:val="000000"/>
          <w:spacing w:val="2"/>
          <w:sz w:val="28"/>
          <w:szCs w:val="28"/>
        </w:rPr>
        <w:t xml:space="preserve">         </w:t>
      </w:r>
    </w:p>
    <w:p w:rsidR="00193D4F" w:rsidRPr="00193D4F" w:rsidRDefault="00DC0469" w:rsidP="00193D4F">
      <w:pPr>
        <w:pStyle w:val="a8"/>
        <w:numPr>
          <w:ilvl w:val="0"/>
          <w:numId w:val="36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193D4F">
        <w:rPr>
          <w:rFonts w:ascii="Times New Roman" w:hAnsi="Times New Roman"/>
          <w:b/>
          <w:sz w:val="28"/>
          <w:szCs w:val="28"/>
        </w:rPr>
        <w:lastRenderedPageBreak/>
        <w:t>Социальная активность и внешние связи учрежден</w:t>
      </w:r>
      <w:r w:rsidR="00193D4F" w:rsidRPr="00193D4F">
        <w:rPr>
          <w:rFonts w:ascii="Times New Roman" w:hAnsi="Times New Roman"/>
          <w:b/>
          <w:sz w:val="28"/>
          <w:szCs w:val="28"/>
        </w:rPr>
        <w:t>ия</w:t>
      </w:r>
    </w:p>
    <w:p w:rsidR="002C136F" w:rsidRDefault="002C136F" w:rsidP="002C136F">
      <w:pPr>
        <w:ind w:firstLine="540"/>
        <w:jc w:val="both"/>
        <w:rPr>
          <w:sz w:val="28"/>
          <w:szCs w:val="28"/>
        </w:rPr>
      </w:pPr>
      <w:r w:rsidRPr="00C655FC">
        <w:rPr>
          <w:sz w:val="28"/>
          <w:szCs w:val="28"/>
        </w:rPr>
        <w:t xml:space="preserve">В 2010-2011 учебном году </w:t>
      </w:r>
      <w:r>
        <w:rPr>
          <w:sz w:val="28"/>
          <w:szCs w:val="28"/>
        </w:rPr>
        <w:t xml:space="preserve">в районе действовало 19 детских общественных организаций и объединений, из них: 16 – пионерских, 2 – гражданско-патриотических, 1 – </w:t>
      </w:r>
      <w:proofErr w:type="gramStart"/>
      <w:r>
        <w:rPr>
          <w:sz w:val="28"/>
          <w:szCs w:val="28"/>
        </w:rPr>
        <w:t>патриотическая</w:t>
      </w:r>
      <w:proofErr w:type="gramEnd"/>
      <w:r>
        <w:rPr>
          <w:sz w:val="28"/>
          <w:szCs w:val="28"/>
        </w:rPr>
        <w:t>.</w:t>
      </w:r>
      <w:r w:rsidRPr="00360010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численность детей в детских общественных организациях и объединениях составила 1611 человек.</w:t>
      </w:r>
    </w:p>
    <w:p w:rsidR="002C136F" w:rsidRDefault="002C136F" w:rsidP="002C1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детских общественных организаций и объединений основывалась  на принципах: </w:t>
      </w:r>
    </w:p>
    <w:p w:rsidR="002C136F" w:rsidRDefault="002C136F" w:rsidP="002C136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гуманизации общечеловеческих ценностей;</w:t>
      </w:r>
    </w:p>
    <w:p w:rsidR="002C136F" w:rsidRDefault="002C136F" w:rsidP="002C136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самореализации детей;</w:t>
      </w:r>
    </w:p>
    <w:p w:rsidR="002C136F" w:rsidRDefault="002C136F" w:rsidP="002C136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взаимосвязи педагогического и детского самоуправления;</w:t>
      </w:r>
    </w:p>
    <w:p w:rsidR="002C136F" w:rsidRPr="00AC3ACD" w:rsidRDefault="002C136F" w:rsidP="002C136F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включенности детей в реальные социально-значимые отношения.</w:t>
      </w:r>
    </w:p>
    <w:p w:rsidR="002C136F" w:rsidRPr="001F73C3" w:rsidRDefault="002C136F" w:rsidP="002C136F">
      <w:pPr>
        <w:ind w:firstLine="567"/>
        <w:jc w:val="both"/>
        <w:rPr>
          <w:sz w:val="28"/>
          <w:szCs w:val="28"/>
        </w:rPr>
      </w:pPr>
      <w:r w:rsidRPr="001F73C3">
        <w:rPr>
          <w:sz w:val="28"/>
          <w:szCs w:val="28"/>
        </w:rPr>
        <w:t xml:space="preserve">Содержание деятельности детских общественных </w:t>
      </w:r>
      <w:r>
        <w:rPr>
          <w:sz w:val="28"/>
          <w:szCs w:val="28"/>
        </w:rPr>
        <w:t>организаций</w:t>
      </w:r>
      <w:r w:rsidRPr="001F73C3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объединений строилось с учетом федеральных, областных</w:t>
      </w:r>
      <w:r w:rsidRPr="001F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авторских </w:t>
      </w:r>
      <w:r w:rsidRPr="001F73C3">
        <w:rPr>
          <w:sz w:val="28"/>
          <w:szCs w:val="28"/>
        </w:rPr>
        <w:t>программ, отражающих специфику среды региона, социально-педагогические условия семьи и особенности проблем детей в этом социуме.</w:t>
      </w:r>
      <w:r>
        <w:rPr>
          <w:sz w:val="28"/>
          <w:szCs w:val="28"/>
        </w:rPr>
        <w:t xml:space="preserve"> </w:t>
      </w:r>
      <w:r w:rsidRPr="001F73C3">
        <w:rPr>
          <w:sz w:val="28"/>
          <w:szCs w:val="28"/>
        </w:rPr>
        <w:t xml:space="preserve">Участвуя в реализации данных программ, </w:t>
      </w:r>
      <w:r>
        <w:rPr>
          <w:sz w:val="28"/>
          <w:szCs w:val="28"/>
        </w:rPr>
        <w:t xml:space="preserve">дети и </w:t>
      </w:r>
      <w:r w:rsidRPr="001F73C3">
        <w:rPr>
          <w:sz w:val="28"/>
          <w:szCs w:val="28"/>
        </w:rPr>
        <w:t>подростки с помощью руководителей детских объединений</w:t>
      </w:r>
      <w:r>
        <w:rPr>
          <w:sz w:val="28"/>
          <w:szCs w:val="28"/>
        </w:rPr>
        <w:t xml:space="preserve"> и организаций</w:t>
      </w:r>
      <w:r w:rsidRPr="001F73C3">
        <w:rPr>
          <w:sz w:val="28"/>
          <w:szCs w:val="28"/>
        </w:rPr>
        <w:t>, в соответствии с воз</w:t>
      </w:r>
      <w:r>
        <w:rPr>
          <w:sz w:val="28"/>
          <w:szCs w:val="28"/>
        </w:rPr>
        <w:t>растными возможностями, проходили</w:t>
      </w:r>
      <w:r w:rsidRPr="001F73C3">
        <w:rPr>
          <w:sz w:val="28"/>
          <w:szCs w:val="28"/>
        </w:rPr>
        <w:t xml:space="preserve"> школу самоподготовки по включению в социальную жизнь общества. Содержание программ проектир</w:t>
      </w:r>
      <w:r>
        <w:rPr>
          <w:sz w:val="28"/>
          <w:szCs w:val="28"/>
        </w:rPr>
        <w:t>овалось</w:t>
      </w:r>
      <w:r w:rsidRPr="001F73C3">
        <w:rPr>
          <w:sz w:val="28"/>
          <w:szCs w:val="28"/>
        </w:rPr>
        <w:t xml:space="preserve"> на основе сочетания перспективных и оперативных дел, направленных на организацию социально-значимой и личностно ценностной деятельности детей и подростков.</w:t>
      </w:r>
    </w:p>
    <w:p w:rsidR="002C136F" w:rsidRDefault="002C136F" w:rsidP="002C136F">
      <w:pPr>
        <w:ind w:right="-5" w:firstLine="540"/>
        <w:jc w:val="both"/>
        <w:rPr>
          <w:sz w:val="28"/>
          <w:szCs w:val="28"/>
        </w:rPr>
      </w:pPr>
      <w:r w:rsidRPr="001F73C3">
        <w:rPr>
          <w:sz w:val="28"/>
          <w:szCs w:val="28"/>
        </w:rPr>
        <w:t xml:space="preserve">На сегодняшний день можно выделить несколько основных направлений, в которых особенно успешно </w:t>
      </w:r>
      <w:r>
        <w:rPr>
          <w:sz w:val="28"/>
          <w:szCs w:val="28"/>
        </w:rPr>
        <w:t>развивались</w:t>
      </w:r>
      <w:r w:rsidRPr="001F73C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и подростковые организации и</w:t>
      </w:r>
      <w:r w:rsidRPr="001F73C3">
        <w:rPr>
          <w:sz w:val="28"/>
          <w:szCs w:val="28"/>
        </w:rPr>
        <w:t xml:space="preserve"> объединения: социальное, патриотическое, </w:t>
      </w:r>
      <w:r>
        <w:rPr>
          <w:sz w:val="28"/>
          <w:szCs w:val="28"/>
        </w:rPr>
        <w:t xml:space="preserve">спортивно-туристическое, творческое, экологическое, краеведческое, </w:t>
      </w:r>
      <w:proofErr w:type="spellStart"/>
      <w:r>
        <w:rPr>
          <w:sz w:val="28"/>
          <w:szCs w:val="28"/>
        </w:rPr>
        <w:t>досуговое</w:t>
      </w:r>
      <w:proofErr w:type="spellEnd"/>
      <w:r w:rsidRPr="001F73C3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 w:rsidRPr="006F7097">
        <w:rPr>
          <w:sz w:val="28"/>
          <w:szCs w:val="28"/>
        </w:rPr>
        <w:t xml:space="preserve">Воспитательная работа в детских общественных организациях </w:t>
      </w:r>
      <w:r>
        <w:rPr>
          <w:sz w:val="28"/>
          <w:szCs w:val="28"/>
        </w:rPr>
        <w:t xml:space="preserve">и объединениях </w:t>
      </w:r>
      <w:r w:rsidRPr="006F7097">
        <w:rPr>
          <w:sz w:val="28"/>
          <w:szCs w:val="28"/>
        </w:rPr>
        <w:t>строилась с учетом празднования</w:t>
      </w:r>
      <w:r>
        <w:rPr>
          <w:sz w:val="28"/>
          <w:szCs w:val="28"/>
        </w:rPr>
        <w:t xml:space="preserve"> Года Российской космонавтики.</w:t>
      </w:r>
    </w:p>
    <w:p w:rsidR="002C136F" w:rsidRDefault="002C136F" w:rsidP="002C136F">
      <w:pPr>
        <w:ind w:firstLine="708"/>
        <w:jc w:val="both"/>
        <w:rPr>
          <w:spacing w:val="5"/>
          <w:sz w:val="28"/>
          <w:szCs w:val="28"/>
        </w:rPr>
      </w:pPr>
      <w:r>
        <w:rPr>
          <w:spacing w:val="-2"/>
          <w:sz w:val="28"/>
          <w:szCs w:val="28"/>
        </w:rPr>
        <w:t>Эффективными</w:t>
      </w:r>
      <w:r w:rsidRPr="006F7097">
        <w:rPr>
          <w:spacing w:val="-2"/>
          <w:sz w:val="28"/>
          <w:szCs w:val="28"/>
        </w:rPr>
        <w:t xml:space="preserve"> форм</w:t>
      </w:r>
      <w:r>
        <w:rPr>
          <w:spacing w:val="-2"/>
          <w:sz w:val="28"/>
          <w:szCs w:val="28"/>
        </w:rPr>
        <w:t>ами</w:t>
      </w:r>
      <w:r w:rsidRPr="006F7097">
        <w:rPr>
          <w:spacing w:val="-2"/>
          <w:sz w:val="28"/>
          <w:szCs w:val="28"/>
        </w:rPr>
        <w:t xml:space="preserve"> взаимод</w:t>
      </w:r>
      <w:r>
        <w:rPr>
          <w:spacing w:val="-2"/>
          <w:sz w:val="28"/>
          <w:szCs w:val="28"/>
        </w:rPr>
        <w:t>ействия между учреждениями являлись</w:t>
      </w:r>
      <w:r w:rsidRPr="006F7097">
        <w:rPr>
          <w:spacing w:val="-2"/>
          <w:sz w:val="28"/>
          <w:szCs w:val="28"/>
        </w:rPr>
        <w:t xml:space="preserve"> </w:t>
      </w:r>
      <w:r w:rsidRPr="006F7097">
        <w:rPr>
          <w:spacing w:val="1"/>
          <w:sz w:val="28"/>
          <w:szCs w:val="28"/>
        </w:rPr>
        <w:t xml:space="preserve">тематические посещения школ специалистами Дома </w:t>
      </w:r>
      <w:r w:rsidRPr="006F7097">
        <w:rPr>
          <w:spacing w:val="7"/>
          <w:sz w:val="28"/>
          <w:szCs w:val="28"/>
        </w:rPr>
        <w:t xml:space="preserve">детского творчества. Непосредственное знакомство с работой школы позволяет получить объективное представление о деятельности </w:t>
      </w:r>
      <w:r>
        <w:rPr>
          <w:spacing w:val="7"/>
          <w:sz w:val="28"/>
          <w:szCs w:val="28"/>
        </w:rPr>
        <w:t xml:space="preserve">детских общественных организаций и объединений, о деятельности старших вожатых. </w:t>
      </w:r>
      <w:r w:rsidRPr="006F7097">
        <w:rPr>
          <w:spacing w:val="7"/>
          <w:sz w:val="28"/>
          <w:szCs w:val="28"/>
        </w:rPr>
        <w:t xml:space="preserve">Основной целью является </w:t>
      </w:r>
      <w:r w:rsidRPr="006F7097">
        <w:rPr>
          <w:spacing w:val="5"/>
          <w:sz w:val="28"/>
          <w:szCs w:val="28"/>
        </w:rPr>
        <w:t>изучение и дальнейшее распространение наиболее ценного опыта, а также оказание необходимой методической помощи.</w:t>
      </w:r>
      <w:r>
        <w:rPr>
          <w:spacing w:val="5"/>
          <w:sz w:val="28"/>
          <w:szCs w:val="28"/>
        </w:rPr>
        <w:t xml:space="preserve"> </w:t>
      </w:r>
      <w:proofErr w:type="gramStart"/>
      <w:r>
        <w:rPr>
          <w:spacing w:val="5"/>
          <w:sz w:val="28"/>
          <w:szCs w:val="28"/>
        </w:rPr>
        <w:t xml:space="preserve">В течение текущего учебного года для старших вожатых были организованы и проведены  семинары на базе Должанской </w:t>
      </w:r>
      <w:proofErr w:type="spellStart"/>
      <w:r>
        <w:rPr>
          <w:spacing w:val="5"/>
          <w:sz w:val="28"/>
          <w:szCs w:val="28"/>
        </w:rPr>
        <w:t>сош</w:t>
      </w:r>
      <w:proofErr w:type="spellEnd"/>
      <w:r>
        <w:rPr>
          <w:spacing w:val="5"/>
          <w:sz w:val="28"/>
          <w:szCs w:val="28"/>
        </w:rPr>
        <w:t xml:space="preserve"> по теме «Профессионально-педагогическая деятельность старшего вожатого в воспитательной системе школы», целью которого было – показать совместную слаженную деятельность заместителя директора по </w:t>
      </w:r>
      <w:r>
        <w:rPr>
          <w:spacing w:val="5"/>
          <w:sz w:val="28"/>
          <w:szCs w:val="28"/>
        </w:rPr>
        <w:lastRenderedPageBreak/>
        <w:t>воспитательной работе и старшей вожатой;</w:t>
      </w:r>
      <w:proofErr w:type="gramEnd"/>
      <w:r>
        <w:rPr>
          <w:spacing w:val="5"/>
          <w:sz w:val="28"/>
          <w:szCs w:val="28"/>
        </w:rPr>
        <w:t xml:space="preserve"> </w:t>
      </w:r>
      <w:proofErr w:type="gramStart"/>
      <w:r>
        <w:rPr>
          <w:spacing w:val="5"/>
          <w:sz w:val="28"/>
          <w:szCs w:val="28"/>
        </w:rPr>
        <w:t xml:space="preserve">и </w:t>
      </w:r>
      <w:proofErr w:type="spellStart"/>
      <w:r>
        <w:rPr>
          <w:spacing w:val="5"/>
          <w:sz w:val="28"/>
          <w:szCs w:val="28"/>
        </w:rPr>
        <w:t>Малакеевской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сош</w:t>
      </w:r>
      <w:proofErr w:type="spellEnd"/>
      <w:r>
        <w:rPr>
          <w:spacing w:val="5"/>
          <w:sz w:val="28"/>
          <w:szCs w:val="28"/>
        </w:rPr>
        <w:t xml:space="preserve"> по теме «Деятельность освобожденного старшего вожатого в образовательном учреждении», в ходе которого все присутствующие познакомились с опытом работы старшей вожатой </w:t>
      </w:r>
      <w:proofErr w:type="spellStart"/>
      <w:r>
        <w:rPr>
          <w:spacing w:val="5"/>
          <w:sz w:val="28"/>
          <w:szCs w:val="28"/>
        </w:rPr>
        <w:t>Малакеевской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сош</w:t>
      </w:r>
      <w:proofErr w:type="spellEnd"/>
      <w:r>
        <w:rPr>
          <w:spacing w:val="5"/>
          <w:sz w:val="28"/>
          <w:szCs w:val="28"/>
        </w:rPr>
        <w:t xml:space="preserve"> Ю. Ю. </w:t>
      </w:r>
      <w:proofErr w:type="spellStart"/>
      <w:r>
        <w:rPr>
          <w:spacing w:val="5"/>
          <w:sz w:val="28"/>
          <w:szCs w:val="28"/>
        </w:rPr>
        <w:t>Ялынко</w:t>
      </w:r>
      <w:proofErr w:type="spellEnd"/>
      <w:r>
        <w:rPr>
          <w:spacing w:val="5"/>
          <w:sz w:val="28"/>
          <w:szCs w:val="28"/>
        </w:rPr>
        <w:t>. 20 мая на базе Дома детского творчества планируется провести семинар для старших вожатых на тему «Нетрадиционные формы организации воспитания и оздоровления детей в детских оздоровительных лагерях».</w:t>
      </w:r>
      <w:proofErr w:type="gramEnd"/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73C3">
        <w:rPr>
          <w:sz w:val="28"/>
          <w:szCs w:val="28"/>
        </w:rPr>
        <w:t xml:space="preserve">етские общественные организации </w:t>
      </w:r>
      <w:r>
        <w:rPr>
          <w:sz w:val="28"/>
          <w:szCs w:val="28"/>
        </w:rPr>
        <w:t xml:space="preserve">и объединения </w:t>
      </w:r>
      <w:r w:rsidRPr="001F73C3">
        <w:rPr>
          <w:sz w:val="28"/>
          <w:szCs w:val="28"/>
        </w:rPr>
        <w:t>имеют большой потенциал к осуществ</w:t>
      </w:r>
      <w:r>
        <w:rPr>
          <w:sz w:val="28"/>
          <w:szCs w:val="28"/>
        </w:rPr>
        <w:t xml:space="preserve">лению волонтерской деятельности. Действующим добровольческим тимуровским отрядом «Прометей» в детской организации  «Факел» Должанской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были организованы школьные акции «Отзовись добротой», «Подарок ветерану», «Спешите делать добрые дела». Ребята регулярно посещают ветеранов войны на дому, оказывают посильную помощь в уборке урожая, благоустройстве дворов, поздравляют с праздниками, юбилеями, исполняют для них их любимые песни и читают стихи. Члены добровольческого отряда принимают активное участие в акции «Памятное место», приводят в порядок территорию памятника погибшим воинам-односельчанам, территорию бюста Героя Советского Союза А. А. Дементьева, ухаживают за могилой неизвестного солдата. Волонтерская деятельность наиболее активно осуществляется и в ДОО «Факел»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в ДОО «СМИД» </w:t>
      </w:r>
      <w:proofErr w:type="spellStart"/>
      <w:r>
        <w:rPr>
          <w:sz w:val="28"/>
          <w:szCs w:val="28"/>
        </w:rPr>
        <w:t>Малакеевской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в ДОО «Ритм»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», в ДОО «СМИД» </w:t>
      </w:r>
      <w:proofErr w:type="spellStart"/>
      <w:r>
        <w:rPr>
          <w:sz w:val="28"/>
          <w:szCs w:val="28"/>
        </w:rPr>
        <w:t>Зенинской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2C136F" w:rsidRPr="004456AB" w:rsidRDefault="002C136F" w:rsidP="002C136F">
      <w:pPr>
        <w:ind w:firstLine="708"/>
        <w:jc w:val="both"/>
        <w:rPr>
          <w:sz w:val="28"/>
          <w:szCs w:val="28"/>
        </w:rPr>
      </w:pPr>
      <w:r w:rsidRPr="002C1222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общественная </w:t>
      </w:r>
      <w:r w:rsidRPr="002C1222">
        <w:rPr>
          <w:sz w:val="28"/>
          <w:szCs w:val="28"/>
        </w:rPr>
        <w:t xml:space="preserve">организация «Патриот» </w:t>
      </w:r>
      <w:proofErr w:type="spellStart"/>
      <w:r w:rsidRPr="002C1222">
        <w:rPr>
          <w:sz w:val="28"/>
          <w:szCs w:val="28"/>
        </w:rPr>
        <w:t>Кубраковской</w:t>
      </w:r>
      <w:proofErr w:type="spellEnd"/>
      <w:r w:rsidRPr="002C1222">
        <w:rPr>
          <w:sz w:val="28"/>
          <w:szCs w:val="28"/>
        </w:rPr>
        <w:t xml:space="preserve"> </w:t>
      </w:r>
      <w:proofErr w:type="spellStart"/>
      <w:r w:rsidRPr="002C1222">
        <w:rPr>
          <w:sz w:val="28"/>
          <w:szCs w:val="28"/>
        </w:rPr>
        <w:t>оош</w:t>
      </w:r>
      <w:proofErr w:type="spellEnd"/>
      <w:r w:rsidRPr="002C1222">
        <w:rPr>
          <w:sz w:val="28"/>
          <w:szCs w:val="28"/>
        </w:rPr>
        <w:t xml:space="preserve"> работала над реализацией направлений программы «Патриот». Основной целью этой деятельности являлось развитие личности, становление гражданина на основе принципов гуманизма и нравственности, привлечение к деятельности в организации. </w:t>
      </w:r>
      <w:proofErr w:type="gramStart"/>
      <w:r w:rsidRPr="002C1222">
        <w:rPr>
          <w:sz w:val="28"/>
          <w:szCs w:val="28"/>
        </w:rPr>
        <w:t>Эти цели нашли свое воплощение в разнообразных формах и мет</w:t>
      </w:r>
      <w:r>
        <w:rPr>
          <w:sz w:val="28"/>
          <w:szCs w:val="28"/>
        </w:rPr>
        <w:t>одах работы детской организации:</w:t>
      </w:r>
      <w:r w:rsidRPr="002C1222">
        <w:rPr>
          <w:sz w:val="28"/>
          <w:szCs w:val="28"/>
        </w:rPr>
        <w:t xml:space="preserve"> праздники, конкурсы, соревнования, утренники, дискотеки, встречи за круглым столом, шефская помощь, операции</w:t>
      </w:r>
      <w:r>
        <w:rPr>
          <w:sz w:val="28"/>
          <w:szCs w:val="28"/>
        </w:rPr>
        <w:t xml:space="preserve"> «</w:t>
      </w:r>
      <w:r w:rsidRPr="002C1222">
        <w:rPr>
          <w:sz w:val="28"/>
          <w:szCs w:val="28"/>
        </w:rPr>
        <w:t>Братская могила», «Чистый двор</w:t>
      </w:r>
      <w:r>
        <w:rPr>
          <w:sz w:val="28"/>
          <w:szCs w:val="28"/>
        </w:rPr>
        <w:t>»</w:t>
      </w:r>
      <w:r w:rsidRPr="002C1222">
        <w:rPr>
          <w:sz w:val="28"/>
          <w:szCs w:val="28"/>
        </w:rPr>
        <w:t>, акция «Белая ромашка», пионерские сборы</w:t>
      </w:r>
      <w:r>
        <w:rPr>
          <w:sz w:val="28"/>
          <w:szCs w:val="28"/>
        </w:rPr>
        <w:t xml:space="preserve"> и др</w:t>
      </w:r>
      <w:r w:rsidRPr="002C12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1222">
        <w:rPr>
          <w:sz w:val="28"/>
          <w:szCs w:val="28"/>
        </w:rPr>
        <w:t>Мероприятия, проводимые в организации</w:t>
      </w:r>
      <w:r>
        <w:rPr>
          <w:sz w:val="28"/>
          <w:szCs w:val="28"/>
        </w:rPr>
        <w:t xml:space="preserve">, были направлены на </w:t>
      </w:r>
      <w:r w:rsidRPr="002C1222">
        <w:rPr>
          <w:sz w:val="28"/>
          <w:szCs w:val="28"/>
        </w:rPr>
        <w:t>развитие творческой активности членов организации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C1222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C1222">
        <w:rPr>
          <w:sz w:val="28"/>
          <w:szCs w:val="28"/>
        </w:rPr>
        <w:t>ти задачи решались при прове</w:t>
      </w:r>
      <w:r>
        <w:rPr>
          <w:sz w:val="28"/>
          <w:szCs w:val="28"/>
        </w:rPr>
        <w:t>дении традиционных мероприятий:</w:t>
      </w:r>
      <w:r w:rsidRPr="002C1222">
        <w:rPr>
          <w:sz w:val="28"/>
          <w:szCs w:val="28"/>
        </w:rPr>
        <w:t xml:space="preserve"> игровая </w:t>
      </w:r>
      <w:r>
        <w:rPr>
          <w:sz w:val="28"/>
          <w:szCs w:val="28"/>
        </w:rPr>
        <w:t>программа «О</w:t>
      </w:r>
      <w:r w:rsidRPr="002C1222">
        <w:rPr>
          <w:sz w:val="28"/>
          <w:szCs w:val="28"/>
        </w:rPr>
        <w:t xml:space="preserve">тдыхаем с пользой», конкурсы рисунков ко Дню Матери, участие в </w:t>
      </w:r>
      <w:r>
        <w:rPr>
          <w:sz w:val="28"/>
          <w:szCs w:val="28"/>
        </w:rPr>
        <w:t>Днях здоровья, празднике Урожая. П</w:t>
      </w:r>
      <w:r w:rsidRPr="002C1222">
        <w:rPr>
          <w:sz w:val="28"/>
          <w:szCs w:val="28"/>
        </w:rPr>
        <w:t xml:space="preserve">ионеры показали прекрасные творческие умения, дисциплину, сплоченность, творческий потенциал, </w:t>
      </w:r>
      <w:r w:rsidRPr="004456AB">
        <w:rPr>
          <w:sz w:val="28"/>
          <w:szCs w:val="28"/>
        </w:rPr>
        <w:t>умение работать вместе для достижения конкретной цели.</w:t>
      </w:r>
    </w:p>
    <w:p w:rsidR="002C136F" w:rsidRDefault="002C136F" w:rsidP="002D41FE">
      <w:pPr>
        <w:ind w:firstLine="708"/>
        <w:jc w:val="both"/>
        <w:rPr>
          <w:color w:val="000000" w:themeColor="text1"/>
          <w:sz w:val="28"/>
          <w:szCs w:val="28"/>
        </w:rPr>
      </w:pPr>
      <w:r w:rsidRPr="004456AB">
        <w:rPr>
          <w:sz w:val="28"/>
          <w:szCs w:val="28"/>
        </w:rPr>
        <w:t xml:space="preserve">В ДОО «Факел» </w:t>
      </w:r>
      <w:proofErr w:type="spellStart"/>
      <w:r w:rsidRPr="004456AB">
        <w:rPr>
          <w:sz w:val="28"/>
          <w:szCs w:val="28"/>
        </w:rPr>
        <w:t>Закутчанской</w:t>
      </w:r>
      <w:proofErr w:type="spellEnd"/>
      <w:r w:rsidRPr="004456AB">
        <w:rPr>
          <w:sz w:val="28"/>
          <w:szCs w:val="28"/>
        </w:rPr>
        <w:t xml:space="preserve"> </w:t>
      </w:r>
      <w:proofErr w:type="spellStart"/>
      <w:r w:rsidRPr="004456AB">
        <w:rPr>
          <w:sz w:val="28"/>
          <w:szCs w:val="28"/>
        </w:rPr>
        <w:t>сош</w:t>
      </w:r>
      <w:proofErr w:type="spellEnd"/>
      <w:r w:rsidRPr="004456AB">
        <w:rPr>
          <w:sz w:val="28"/>
          <w:szCs w:val="28"/>
        </w:rPr>
        <w:t xml:space="preserve"> </w:t>
      </w:r>
      <w:r w:rsidRPr="004456AB">
        <w:rPr>
          <w:color w:val="000000" w:themeColor="text1"/>
          <w:sz w:val="28"/>
          <w:szCs w:val="28"/>
        </w:rPr>
        <w:t xml:space="preserve">органами самоуправления  была объявлена акция «Оглянись вокруг», в рамках которой была организована работа по оказанию шефской помощи пожилым и одиноким людям </w:t>
      </w:r>
      <w:r>
        <w:rPr>
          <w:color w:val="000000" w:themeColor="text1"/>
          <w:sz w:val="28"/>
          <w:szCs w:val="28"/>
        </w:rPr>
        <w:t>сел</w:t>
      </w:r>
      <w:r w:rsidRPr="004456AB">
        <w:rPr>
          <w:color w:val="000000" w:themeColor="text1"/>
          <w:sz w:val="28"/>
          <w:szCs w:val="28"/>
        </w:rPr>
        <w:t xml:space="preserve">а, ветеранам ВОВ, для них ребята готовили подарки, дарили цветы, </w:t>
      </w:r>
      <w:r>
        <w:rPr>
          <w:color w:val="000000" w:themeColor="text1"/>
          <w:sz w:val="28"/>
          <w:szCs w:val="28"/>
        </w:rPr>
        <w:t>выступали с концертными программами</w:t>
      </w:r>
      <w:r w:rsidRPr="004456AB">
        <w:rPr>
          <w:color w:val="000000" w:themeColor="text1"/>
          <w:sz w:val="28"/>
          <w:szCs w:val="28"/>
        </w:rPr>
        <w:t xml:space="preserve">, угощали чаем, оказывали </w:t>
      </w:r>
      <w:r>
        <w:rPr>
          <w:color w:val="000000" w:themeColor="text1"/>
          <w:sz w:val="28"/>
          <w:szCs w:val="28"/>
        </w:rPr>
        <w:t xml:space="preserve">необходимую посильную </w:t>
      </w:r>
      <w:r w:rsidRPr="004456AB">
        <w:rPr>
          <w:color w:val="000000" w:themeColor="text1"/>
          <w:sz w:val="28"/>
          <w:szCs w:val="28"/>
        </w:rPr>
        <w:t xml:space="preserve">помощь. Большое внимание уделялось духовно-нравственному и патриотическому воспитанию. В классах были оформлены уголки, стенды, </w:t>
      </w:r>
      <w:r w:rsidRPr="004456AB">
        <w:rPr>
          <w:color w:val="000000" w:themeColor="text1"/>
          <w:sz w:val="28"/>
          <w:szCs w:val="28"/>
        </w:rPr>
        <w:lastRenderedPageBreak/>
        <w:t>посвященные теме Родины, ее историческому прошлому. Были организованы встречи детей с воинами-интернационалистами, с сотрудниками милиции и пограничных войск, с тружениками села, ветеранами войны и труда, с выдающимися земляками. Также было проведено анкетирование по патриотическому и духовно-нравственному воспитанию.</w:t>
      </w:r>
      <w:r>
        <w:rPr>
          <w:color w:val="000000" w:themeColor="text1"/>
          <w:sz w:val="28"/>
          <w:szCs w:val="28"/>
        </w:rPr>
        <w:t xml:space="preserve"> </w:t>
      </w:r>
      <w:r w:rsidRPr="004456AB">
        <w:rPr>
          <w:color w:val="000000" w:themeColor="text1"/>
          <w:sz w:val="28"/>
          <w:szCs w:val="28"/>
        </w:rPr>
        <w:t>Редакционная страна продолжила выпуск газеты «Переменка</w:t>
      </w:r>
      <w:r>
        <w:rPr>
          <w:color w:val="000000" w:themeColor="text1"/>
          <w:sz w:val="28"/>
          <w:szCs w:val="28"/>
        </w:rPr>
        <w:t>». Свои статьи в ней публиковали</w:t>
      </w:r>
      <w:r w:rsidRPr="004456AB">
        <w:rPr>
          <w:color w:val="000000" w:themeColor="text1"/>
          <w:sz w:val="28"/>
          <w:szCs w:val="28"/>
        </w:rPr>
        <w:t xml:space="preserve"> не только внештатные корреспонденты, но и все желающие ребята. </w:t>
      </w:r>
      <w:r>
        <w:rPr>
          <w:color w:val="000000" w:themeColor="text1"/>
          <w:sz w:val="28"/>
          <w:szCs w:val="28"/>
        </w:rPr>
        <w:t>О</w:t>
      </w:r>
      <w:r w:rsidRPr="004456AB">
        <w:rPr>
          <w:color w:val="000000" w:themeColor="text1"/>
          <w:sz w:val="28"/>
          <w:szCs w:val="28"/>
        </w:rPr>
        <w:t>формлены стенды с информацией о структуре  деятельности детской организации и ученического самоуправления. 15 октября 2010 года были организованы и проведены выборы Председателя  детской организации  «Факел», в которых принимали участие учащиеся 1-8 классов. Итоги выборов о</w:t>
      </w:r>
      <w:r>
        <w:rPr>
          <w:color w:val="000000" w:themeColor="text1"/>
          <w:sz w:val="28"/>
          <w:szCs w:val="28"/>
        </w:rPr>
        <w:t xml:space="preserve">свещались в общешкольной газете. </w:t>
      </w:r>
      <w:r w:rsidRPr="004456AB">
        <w:rPr>
          <w:color w:val="000000" w:themeColor="text1"/>
          <w:sz w:val="28"/>
          <w:szCs w:val="28"/>
        </w:rPr>
        <w:t>По итогам выборов председателем детской организации признана Орлова Виктория, ученица 8 класса.</w:t>
      </w:r>
      <w:r>
        <w:rPr>
          <w:color w:val="000000" w:themeColor="text1"/>
          <w:sz w:val="28"/>
          <w:szCs w:val="28"/>
        </w:rPr>
        <w:t xml:space="preserve"> </w:t>
      </w:r>
      <w:r w:rsidRPr="004456AB">
        <w:rPr>
          <w:color w:val="000000" w:themeColor="text1"/>
          <w:sz w:val="28"/>
          <w:szCs w:val="28"/>
        </w:rPr>
        <w:t xml:space="preserve">Особое внимание уделялось трудовому воспитанию. </w:t>
      </w:r>
      <w:r>
        <w:rPr>
          <w:color w:val="000000" w:themeColor="text1"/>
          <w:sz w:val="28"/>
          <w:szCs w:val="28"/>
        </w:rPr>
        <w:t>Члены ДОО</w:t>
      </w:r>
      <w:r w:rsidRPr="004456AB">
        <w:rPr>
          <w:color w:val="000000" w:themeColor="text1"/>
          <w:sz w:val="28"/>
          <w:szCs w:val="28"/>
        </w:rPr>
        <w:t xml:space="preserve"> активно включились в работу по благоустройству территории школы, школьного двора и села. Проводились ежемесячные трудовые десанты. Большое внимание в течение года  уделялось профилактике дорожно-транспортного травматизма. Учащиеся 5-11 классов участвовали в конкурсе «Лучший кроссворд по ПДД». Для всех классов проводились беседы на общешкольных линейках. Учащиеся 1-4 классов участвовали в викторине и конкурсе рисунков, посвященных ПДД.</w:t>
      </w:r>
    </w:p>
    <w:p w:rsidR="002C136F" w:rsidRPr="00235A6A" w:rsidRDefault="002C136F" w:rsidP="002C13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ДОО «Ритм»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б</w:t>
      </w:r>
      <w:r w:rsidRPr="00235A6A">
        <w:rPr>
          <w:sz w:val="28"/>
          <w:szCs w:val="28"/>
        </w:rPr>
        <w:t xml:space="preserve">лагодаря устоявшимся традициям ежегодно в конце </w:t>
      </w:r>
      <w:r>
        <w:rPr>
          <w:sz w:val="28"/>
          <w:szCs w:val="28"/>
        </w:rPr>
        <w:t>первой учебной четверти проводились</w:t>
      </w:r>
      <w:r w:rsidRPr="00235A6A">
        <w:rPr>
          <w:sz w:val="28"/>
          <w:szCs w:val="28"/>
        </w:rPr>
        <w:t xml:space="preserve"> посвящение  в «огоньки»</w:t>
      </w:r>
      <w:r>
        <w:rPr>
          <w:sz w:val="28"/>
          <w:szCs w:val="28"/>
        </w:rPr>
        <w:t xml:space="preserve"> (начальное звено)</w:t>
      </w:r>
      <w:r w:rsidRPr="00235A6A">
        <w:rPr>
          <w:sz w:val="28"/>
          <w:szCs w:val="28"/>
        </w:rPr>
        <w:t xml:space="preserve"> и «пионеры»</w:t>
      </w:r>
      <w:r>
        <w:rPr>
          <w:sz w:val="28"/>
          <w:szCs w:val="28"/>
        </w:rPr>
        <w:t xml:space="preserve"> (среднее звено)</w:t>
      </w:r>
      <w:r w:rsidRPr="00235A6A">
        <w:rPr>
          <w:sz w:val="28"/>
          <w:szCs w:val="28"/>
        </w:rPr>
        <w:t>. Пройдя вс</w:t>
      </w:r>
      <w:r>
        <w:rPr>
          <w:sz w:val="28"/>
          <w:szCs w:val="28"/>
        </w:rPr>
        <w:t>е «испытания», ребятам вручили</w:t>
      </w:r>
      <w:r w:rsidRPr="00235A6A">
        <w:rPr>
          <w:sz w:val="28"/>
          <w:szCs w:val="28"/>
        </w:rPr>
        <w:t xml:space="preserve"> так называемые «паспорта», в которых прописаны все правила, за</w:t>
      </w:r>
      <w:r>
        <w:rPr>
          <w:sz w:val="28"/>
          <w:szCs w:val="28"/>
        </w:rPr>
        <w:t>коны, обязанности членов ДО «РИТ</w:t>
      </w:r>
      <w:r w:rsidRPr="00235A6A">
        <w:rPr>
          <w:sz w:val="28"/>
          <w:szCs w:val="28"/>
        </w:rPr>
        <w:t>М». Содержательными по форме и организации проведения  в объединении «огоньки» были  такие КТД: «Осенние забавы», «Фабрика новогодних игрушек Деда Мороза», «Конституция, государст</w:t>
      </w:r>
      <w:r>
        <w:rPr>
          <w:sz w:val="28"/>
          <w:szCs w:val="28"/>
        </w:rPr>
        <w:t>во и право», «Пасхальная весна»</w:t>
      </w:r>
      <w:r w:rsidRPr="00235A6A">
        <w:rPr>
          <w:sz w:val="28"/>
          <w:szCs w:val="28"/>
        </w:rPr>
        <w:t xml:space="preserve"> и многие другие. Объединение «пионеры</w:t>
      </w:r>
      <w:r>
        <w:rPr>
          <w:sz w:val="28"/>
          <w:szCs w:val="28"/>
        </w:rPr>
        <w:t>» также находилось</w:t>
      </w:r>
      <w:r w:rsidRPr="00235A6A">
        <w:rPr>
          <w:sz w:val="28"/>
          <w:szCs w:val="28"/>
        </w:rPr>
        <w:t xml:space="preserve"> в центре  интересных дел. За последние три года  с ребятами среднего звена были подготовлены и  проведены   коллективно-творческие дела такие, как: «Осенний вернисаж», «Экологический  </w:t>
      </w:r>
      <w:proofErr w:type="spellStart"/>
      <w:r w:rsidRPr="00235A6A">
        <w:rPr>
          <w:sz w:val="28"/>
          <w:szCs w:val="28"/>
        </w:rPr>
        <w:t>брейн-ринг</w:t>
      </w:r>
      <w:proofErr w:type="spellEnd"/>
      <w:r w:rsidRPr="00235A6A">
        <w:rPr>
          <w:sz w:val="28"/>
          <w:szCs w:val="28"/>
        </w:rPr>
        <w:t xml:space="preserve">», «КВН», «Пасхальный праздник» и другие. Учащимися 5-6 классов были собраны материалы и оформлены работы: «История школы», «История церкви села Клименки». </w:t>
      </w:r>
    </w:p>
    <w:p w:rsidR="002C136F" w:rsidRPr="00235A6A" w:rsidRDefault="002C136F" w:rsidP="002C136F">
      <w:pPr>
        <w:tabs>
          <w:tab w:val="left" w:pos="7200"/>
        </w:tabs>
        <w:jc w:val="both"/>
        <w:rPr>
          <w:sz w:val="28"/>
          <w:szCs w:val="28"/>
        </w:rPr>
      </w:pPr>
      <w:proofErr w:type="gramStart"/>
      <w:r w:rsidRPr="00235A6A">
        <w:rPr>
          <w:sz w:val="28"/>
          <w:szCs w:val="28"/>
        </w:rPr>
        <w:t>Работая по   экологическому направлению «Живи, Земля», члены объединения «юность» и «пионеры» установили для себя</w:t>
      </w:r>
      <w:r>
        <w:rPr>
          <w:sz w:val="28"/>
          <w:szCs w:val="28"/>
        </w:rPr>
        <w:t>,</w:t>
      </w:r>
      <w:r w:rsidRPr="00235A6A">
        <w:rPr>
          <w:sz w:val="28"/>
          <w:szCs w:val="28"/>
        </w:rPr>
        <w:t xml:space="preserve"> уже как традицию</w:t>
      </w:r>
      <w:r>
        <w:rPr>
          <w:sz w:val="28"/>
          <w:szCs w:val="28"/>
        </w:rPr>
        <w:t xml:space="preserve">, </w:t>
      </w:r>
      <w:r w:rsidRPr="00235A6A">
        <w:rPr>
          <w:sz w:val="28"/>
          <w:szCs w:val="28"/>
        </w:rPr>
        <w:t>проводить акции «Чистый лес», «Зелёный патруль» и «Живи, родник».</w:t>
      </w:r>
      <w:proofErr w:type="gramEnd"/>
      <w:r w:rsidRPr="00235A6A">
        <w:rPr>
          <w:sz w:val="28"/>
          <w:szCs w:val="28"/>
        </w:rPr>
        <w:t xml:space="preserve"> Ребята  убира</w:t>
      </w:r>
      <w:r>
        <w:rPr>
          <w:sz w:val="28"/>
          <w:szCs w:val="28"/>
        </w:rPr>
        <w:t>ли</w:t>
      </w:r>
      <w:r w:rsidRPr="00235A6A">
        <w:rPr>
          <w:sz w:val="28"/>
          <w:szCs w:val="28"/>
        </w:rPr>
        <w:t xml:space="preserve"> от мусора сосновый лес, ближайшие лесополосы, расчища</w:t>
      </w:r>
      <w:r>
        <w:rPr>
          <w:sz w:val="28"/>
          <w:szCs w:val="28"/>
        </w:rPr>
        <w:t>ли</w:t>
      </w:r>
      <w:r w:rsidRPr="00235A6A">
        <w:rPr>
          <w:sz w:val="28"/>
          <w:szCs w:val="28"/>
        </w:rPr>
        <w:t xml:space="preserve"> родник, находящийся вблизи села.</w:t>
      </w:r>
      <w:r>
        <w:rPr>
          <w:sz w:val="28"/>
          <w:szCs w:val="28"/>
        </w:rPr>
        <w:t xml:space="preserve"> В</w:t>
      </w:r>
      <w:r w:rsidRPr="00235A6A">
        <w:rPr>
          <w:sz w:val="28"/>
          <w:szCs w:val="28"/>
        </w:rPr>
        <w:t xml:space="preserve"> работе ДО</w:t>
      </w:r>
      <w:r>
        <w:rPr>
          <w:sz w:val="28"/>
          <w:szCs w:val="28"/>
        </w:rPr>
        <w:t>О</w:t>
      </w:r>
      <w:r w:rsidRPr="00235A6A">
        <w:rPr>
          <w:sz w:val="28"/>
          <w:szCs w:val="28"/>
        </w:rPr>
        <w:t xml:space="preserve"> «РИТМ» широко использ</w:t>
      </w:r>
      <w:r>
        <w:rPr>
          <w:sz w:val="28"/>
          <w:szCs w:val="28"/>
        </w:rPr>
        <w:t>овались ИК технологии</w:t>
      </w:r>
      <w:r w:rsidRPr="00235A6A">
        <w:rPr>
          <w:sz w:val="28"/>
          <w:szCs w:val="28"/>
        </w:rPr>
        <w:t>. Сеть Интернет даёт много полезной информации,  как для обучения, так и для воспитания школьников. Музыка-караоке, интересные сценарии, стихи и многое другое – всё эт</w:t>
      </w:r>
      <w:r>
        <w:rPr>
          <w:sz w:val="28"/>
          <w:szCs w:val="28"/>
        </w:rPr>
        <w:t>о помогало сделать коллективно-</w:t>
      </w:r>
      <w:r w:rsidRPr="00235A6A">
        <w:rPr>
          <w:sz w:val="28"/>
          <w:szCs w:val="28"/>
        </w:rPr>
        <w:t xml:space="preserve">творческое дело ярче, эмоциональнее и интереснее. </w:t>
      </w:r>
    </w:p>
    <w:p w:rsidR="002C136F" w:rsidRDefault="002C136F" w:rsidP="002C136F">
      <w:pPr>
        <w:ind w:firstLine="900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В ДОО «Огонёк» </w:t>
      </w:r>
      <w:proofErr w:type="spellStart"/>
      <w:r>
        <w:rPr>
          <w:sz w:val="28"/>
          <w:szCs w:val="34"/>
        </w:rPr>
        <w:t>Ровновской</w:t>
      </w:r>
      <w:proofErr w:type="spellEnd"/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оош</w:t>
      </w:r>
      <w:proofErr w:type="spellEnd"/>
      <w:r>
        <w:rPr>
          <w:sz w:val="28"/>
          <w:szCs w:val="34"/>
        </w:rPr>
        <w:t xml:space="preserve"> для отслеживания выполнения программы «Мы вместе» были выделены основные критерии и показатели эффективности работы детских организаций. Одним из ведущих критериев являлось нравственное воспитание личности. Из проведенного анкетирования с детьми следует, что большинство детей осознанно подходят к содержанию нравственных категорий добра и зла, стараются принести окружающим  пользу, выделяются манерами поведения и общения. У учащихся старших классов уже сформировано отношение к Родине, обществу и труду. Исследуя уровень воспитанности по А. К. Марковой, выяснилось, что 80% детей проявляют активную ориентировку в социальных условиях, готовы к принятию помощи от других в развитии своей личности, ставят перед собой самостоятельно задачи самовоспитания, стремятся осознать пути своего личностного развития, проектируют свою личность;</w:t>
      </w:r>
    </w:p>
    <w:p w:rsidR="002C136F" w:rsidRDefault="002C136F" w:rsidP="002C136F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20 % учащихся </w:t>
      </w:r>
      <w:proofErr w:type="gramStart"/>
      <w:r>
        <w:rPr>
          <w:sz w:val="28"/>
          <w:szCs w:val="34"/>
        </w:rPr>
        <w:t>безынициативны</w:t>
      </w:r>
      <w:proofErr w:type="gramEnd"/>
      <w:r>
        <w:rPr>
          <w:sz w:val="28"/>
          <w:szCs w:val="34"/>
        </w:rPr>
        <w:t>, живут одним днем, пассивны в новых социальных условиях, тяготеют к целям извне; 70 % детей положительно относятся к членству и работе детских организаций; 30 % имеют высокую мотивацию к участию в работе ДОО. Нормальный психологический климат в школе всегда способствует активности и заинтересованности детей. Чтобы проанализировать удовлетворенность жизнедеятельностью в ДОО, как один из критериев, в течение года с детьми проводились игры-анкеты, конкурсы сочинений.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 w:rsidRPr="002F6386">
        <w:rPr>
          <w:sz w:val="28"/>
          <w:szCs w:val="28"/>
        </w:rPr>
        <w:t xml:space="preserve">В ДОО «Возрождение» </w:t>
      </w:r>
      <w:proofErr w:type="spellStart"/>
      <w:r w:rsidRPr="002F6386">
        <w:rPr>
          <w:sz w:val="28"/>
          <w:szCs w:val="28"/>
        </w:rPr>
        <w:t>Белоколодезской</w:t>
      </w:r>
      <w:proofErr w:type="spellEnd"/>
      <w:r w:rsidRPr="002F6386">
        <w:rPr>
          <w:sz w:val="28"/>
          <w:szCs w:val="28"/>
        </w:rPr>
        <w:t xml:space="preserve"> </w:t>
      </w:r>
      <w:proofErr w:type="spellStart"/>
      <w:r w:rsidRPr="002F6386">
        <w:rPr>
          <w:sz w:val="28"/>
          <w:szCs w:val="28"/>
        </w:rPr>
        <w:t>сош</w:t>
      </w:r>
      <w:proofErr w:type="spellEnd"/>
      <w:r w:rsidRPr="002F6386">
        <w:rPr>
          <w:sz w:val="28"/>
          <w:szCs w:val="28"/>
        </w:rPr>
        <w:t xml:space="preserve"> 22 апреля традиционно прошёл праздник приёма учащихся 5 класса в пионеры. Заранее был построен пионерский костёр, у которого  после торжественной линейки, провели игры, читали стихи, пели песни.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ДОО «Алый парус» </w:t>
      </w:r>
      <w:proofErr w:type="spellStart"/>
      <w:r>
        <w:rPr>
          <w:sz w:val="28"/>
          <w:szCs w:val="28"/>
        </w:rPr>
        <w:t>Вейделевской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 ДОО «Школьная республика» </w:t>
      </w:r>
      <w:proofErr w:type="spellStart"/>
      <w:r>
        <w:rPr>
          <w:sz w:val="28"/>
          <w:szCs w:val="28"/>
        </w:rPr>
        <w:t>Большелипяговской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особое внимание уделяется развитию лидерских качеств, творческих способностей, формированию гражданских качеств.</w:t>
      </w:r>
    </w:p>
    <w:p w:rsidR="002C136F" w:rsidRPr="00934331" w:rsidRDefault="002C136F" w:rsidP="002C13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Старшими вожатыми были  отмечены  следующие факторы, н</w:t>
      </w:r>
      <w:r w:rsidRPr="00934331">
        <w:rPr>
          <w:sz w:val="28"/>
          <w:szCs w:val="28"/>
        </w:rPr>
        <w:t xml:space="preserve">егативно </w:t>
      </w:r>
      <w:r>
        <w:rPr>
          <w:sz w:val="28"/>
          <w:szCs w:val="28"/>
        </w:rPr>
        <w:t>влияющие на работу детских общественных организаций и объединений</w:t>
      </w:r>
      <w:r w:rsidRPr="00934331">
        <w:rPr>
          <w:sz w:val="28"/>
          <w:szCs w:val="28"/>
        </w:rPr>
        <w:t>:</w:t>
      </w:r>
    </w:p>
    <w:p w:rsidR="002C136F" w:rsidRPr="00934331" w:rsidRDefault="002C136F" w:rsidP="002C136F">
      <w:pPr>
        <w:rPr>
          <w:sz w:val="28"/>
          <w:szCs w:val="28"/>
        </w:rPr>
      </w:pPr>
      <w:r w:rsidRPr="00934331">
        <w:rPr>
          <w:sz w:val="28"/>
          <w:szCs w:val="28"/>
        </w:rPr>
        <w:t>- отсутствие материального обеспечения;</w:t>
      </w:r>
    </w:p>
    <w:p w:rsidR="002C136F" w:rsidRDefault="002C136F" w:rsidP="002C136F">
      <w:pPr>
        <w:rPr>
          <w:sz w:val="28"/>
          <w:szCs w:val="28"/>
        </w:rPr>
      </w:pPr>
      <w:r w:rsidRPr="00934331">
        <w:rPr>
          <w:sz w:val="28"/>
          <w:szCs w:val="28"/>
        </w:rPr>
        <w:t>- недостаточно</w:t>
      </w:r>
      <w:r>
        <w:rPr>
          <w:sz w:val="28"/>
          <w:szCs w:val="28"/>
        </w:rPr>
        <w:t>сть реализации творческого, интеллектуального</w:t>
      </w:r>
      <w:r w:rsidRPr="00934331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а</w:t>
      </w:r>
      <w:r w:rsidRPr="00934331">
        <w:rPr>
          <w:sz w:val="28"/>
          <w:szCs w:val="28"/>
        </w:rPr>
        <w:t xml:space="preserve"> педагогов и учащихся по </w:t>
      </w:r>
      <w:r>
        <w:rPr>
          <w:sz w:val="28"/>
          <w:szCs w:val="28"/>
        </w:rPr>
        <w:t xml:space="preserve">разработке собственных проектов; </w:t>
      </w:r>
    </w:p>
    <w:p w:rsidR="002C136F" w:rsidRDefault="002C136F" w:rsidP="002C13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097">
        <w:rPr>
          <w:sz w:val="28"/>
          <w:szCs w:val="28"/>
        </w:rPr>
        <w:t>усталость учащихся, связанная с большими учебными нагрузками</w:t>
      </w:r>
      <w:r>
        <w:rPr>
          <w:sz w:val="28"/>
          <w:szCs w:val="28"/>
        </w:rPr>
        <w:t>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 w:rsidRPr="006F7097">
        <w:rPr>
          <w:sz w:val="28"/>
          <w:szCs w:val="28"/>
        </w:rPr>
        <w:t xml:space="preserve">По итогам деятельности детских общественных организаций </w:t>
      </w:r>
      <w:r>
        <w:rPr>
          <w:sz w:val="28"/>
          <w:szCs w:val="28"/>
        </w:rPr>
        <w:t xml:space="preserve">и объединений </w:t>
      </w:r>
      <w:r w:rsidRPr="006F7097">
        <w:rPr>
          <w:sz w:val="28"/>
          <w:szCs w:val="28"/>
        </w:rPr>
        <w:t>старшими вожатыми были сделаны выводы за истекший учебный год и внесены предложения для работы в следующем учебном году:</w:t>
      </w:r>
    </w:p>
    <w:p w:rsidR="002C136F" w:rsidRPr="000E13A4" w:rsidRDefault="002C136F" w:rsidP="002C136F">
      <w:pPr>
        <w:jc w:val="both"/>
        <w:rPr>
          <w:sz w:val="28"/>
          <w:szCs w:val="28"/>
        </w:rPr>
      </w:pPr>
      <w:r w:rsidRPr="000E13A4">
        <w:rPr>
          <w:sz w:val="28"/>
          <w:szCs w:val="28"/>
        </w:rPr>
        <w:t>- активи</w:t>
      </w:r>
      <w:r>
        <w:rPr>
          <w:sz w:val="28"/>
          <w:szCs w:val="28"/>
        </w:rPr>
        <w:t>зи</w:t>
      </w:r>
      <w:r w:rsidRPr="000E13A4">
        <w:rPr>
          <w:sz w:val="28"/>
          <w:szCs w:val="28"/>
        </w:rPr>
        <w:t>ровать учебу актива и ввести систему планерок в следующем учебном году;  провести выборы актива  в виде деловой игры;</w:t>
      </w:r>
    </w:p>
    <w:p w:rsidR="002C136F" w:rsidRPr="000E13A4" w:rsidRDefault="002C136F" w:rsidP="002C136F">
      <w:pPr>
        <w:jc w:val="both"/>
        <w:rPr>
          <w:sz w:val="28"/>
          <w:szCs w:val="28"/>
        </w:rPr>
      </w:pPr>
      <w:r w:rsidRPr="000E13A4">
        <w:rPr>
          <w:sz w:val="28"/>
          <w:szCs w:val="28"/>
        </w:rPr>
        <w:t xml:space="preserve">- </w:t>
      </w:r>
      <w:r>
        <w:rPr>
          <w:sz w:val="28"/>
          <w:szCs w:val="28"/>
        </w:rPr>
        <w:t>продумать способы  поощрения</w:t>
      </w:r>
      <w:r w:rsidRPr="000E13A4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учших отрядов, объединений по итогам года (старшая вожатая </w:t>
      </w:r>
      <w:proofErr w:type="spellStart"/>
      <w:r>
        <w:rPr>
          <w:sz w:val="28"/>
          <w:szCs w:val="28"/>
        </w:rPr>
        <w:t>Белоколодезской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);</w:t>
      </w:r>
    </w:p>
    <w:p w:rsidR="002C136F" w:rsidRPr="000E13A4" w:rsidRDefault="002C136F" w:rsidP="002C136F">
      <w:pPr>
        <w:jc w:val="both"/>
        <w:rPr>
          <w:sz w:val="28"/>
          <w:szCs w:val="28"/>
        </w:rPr>
      </w:pPr>
      <w:r w:rsidRPr="000E13A4">
        <w:rPr>
          <w:sz w:val="28"/>
          <w:szCs w:val="28"/>
        </w:rPr>
        <w:lastRenderedPageBreak/>
        <w:t>- считать приоритетными направлениями в воспитательной работе на новый учебный год патриотическое, интеллектуальное, экологическое воспитание, формирование здорового образа жизни</w:t>
      </w:r>
      <w:r>
        <w:rPr>
          <w:sz w:val="28"/>
          <w:szCs w:val="28"/>
        </w:rPr>
        <w:t xml:space="preserve"> (старшая вожатая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)</w:t>
      </w:r>
      <w:r w:rsidRPr="000E13A4">
        <w:rPr>
          <w:sz w:val="28"/>
          <w:szCs w:val="28"/>
        </w:rPr>
        <w:t>;</w:t>
      </w:r>
    </w:p>
    <w:p w:rsidR="002C136F" w:rsidRDefault="002C136F" w:rsidP="002C136F">
      <w:pPr>
        <w:jc w:val="both"/>
        <w:rPr>
          <w:sz w:val="28"/>
          <w:szCs w:val="28"/>
        </w:rPr>
      </w:pPr>
      <w:r w:rsidRPr="000E13A4">
        <w:rPr>
          <w:sz w:val="28"/>
          <w:szCs w:val="28"/>
        </w:rPr>
        <w:t>- обновлять и развивать единую систему самоуправлени</w:t>
      </w:r>
      <w:r>
        <w:rPr>
          <w:sz w:val="28"/>
          <w:szCs w:val="28"/>
        </w:rPr>
        <w:t xml:space="preserve">я ДОО (старшая вожатая </w:t>
      </w:r>
      <w:proofErr w:type="gramStart"/>
      <w:r>
        <w:rPr>
          <w:sz w:val="28"/>
          <w:szCs w:val="28"/>
        </w:rPr>
        <w:t>Николаевской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).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 w:rsidRPr="006F7097">
        <w:rPr>
          <w:sz w:val="28"/>
          <w:szCs w:val="28"/>
        </w:rPr>
        <w:t xml:space="preserve">По итогам участия детских общественных объединений в районных </w:t>
      </w:r>
      <w:r>
        <w:rPr>
          <w:sz w:val="28"/>
          <w:szCs w:val="28"/>
        </w:rPr>
        <w:t xml:space="preserve"> и областных </w:t>
      </w:r>
      <w:r w:rsidRPr="006F7097">
        <w:rPr>
          <w:sz w:val="28"/>
          <w:szCs w:val="28"/>
        </w:rPr>
        <w:t xml:space="preserve">конкурсах наибольшую активность проявили </w:t>
      </w:r>
      <w:r>
        <w:rPr>
          <w:sz w:val="28"/>
          <w:szCs w:val="28"/>
        </w:rPr>
        <w:t xml:space="preserve">следующие </w:t>
      </w:r>
      <w:r w:rsidRPr="006F7097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 xml:space="preserve">общественные </w:t>
      </w:r>
      <w:r w:rsidRPr="006F709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объединения</w:t>
      </w:r>
      <w:r w:rsidRPr="006F7097">
        <w:rPr>
          <w:sz w:val="28"/>
          <w:szCs w:val="28"/>
        </w:rPr>
        <w:t>:</w:t>
      </w:r>
      <w:r>
        <w:rPr>
          <w:sz w:val="28"/>
          <w:szCs w:val="28"/>
        </w:rPr>
        <w:t xml:space="preserve"> «Факел»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«Ритм»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», «Возрождение» </w:t>
      </w:r>
      <w:proofErr w:type="spellStart"/>
      <w:r>
        <w:rPr>
          <w:sz w:val="28"/>
          <w:szCs w:val="28"/>
        </w:rPr>
        <w:t>Белоколодезской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«Факел» Должанской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«Радуга» </w:t>
      </w:r>
      <w:proofErr w:type="spellStart"/>
      <w:r>
        <w:rPr>
          <w:sz w:val="28"/>
          <w:szCs w:val="28"/>
        </w:rPr>
        <w:t>Дегтяренской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. Среди старших вожатых наибольшую активность проявили  И. А. Прокопенко - старшая вожатая </w:t>
      </w:r>
      <w:proofErr w:type="spellStart"/>
      <w:r>
        <w:rPr>
          <w:sz w:val="28"/>
          <w:szCs w:val="28"/>
        </w:rPr>
        <w:t>Закутчанской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И. А. Нарижняя – старшая вожатая </w:t>
      </w:r>
      <w:proofErr w:type="spellStart"/>
      <w:r>
        <w:rPr>
          <w:sz w:val="28"/>
          <w:szCs w:val="28"/>
        </w:rPr>
        <w:t>Клименковской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Ж. В. Прудникова – старшая вожатая </w:t>
      </w:r>
      <w:proofErr w:type="spellStart"/>
      <w:r>
        <w:rPr>
          <w:sz w:val="28"/>
          <w:szCs w:val="28"/>
        </w:rPr>
        <w:t>Кубраковской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.</w:t>
      </w:r>
    </w:p>
    <w:p w:rsidR="002C136F" w:rsidRDefault="002C136F" w:rsidP="002C136F">
      <w:pPr>
        <w:ind w:firstLine="708"/>
        <w:jc w:val="both"/>
        <w:rPr>
          <w:sz w:val="28"/>
          <w:szCs w:val="28"/>
        </w:rPr>
      </w:pPr>
      <w:r w:rsidRPr="006F7097">
        <w:rPr>
          <w:sz w:val="28"/>
          <w:szCs w:val="28"/>
        </w:rPr>
        <w:t>Работа  детских общественных организаций и их руководителей регулярно освещ</w:t>
      </w:r>
      <w:r>
        <w:rPr>
          <w:sz w:val="28"/>
          <w:szCs w:val="28"/>
        </w:rPr>
        <w:t>алась в районной газете «Пламя» и на страницах сайтов образовательных учреждений.</w:t>
      </w:r>
    </w:p>
    <w:p w:rsidR="00355E06" w:rsidRDefault="002C136F" w:rsidP="00432196">
      <w:pPr>
        <w:ind w:firstLine="708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В 2011-2012 учебном</w:t>
      </w:r>
      <w:r w:rsidRPr="006F7097">
        <w:rPr>
          <w:sz w:val="28"/>
          <w:szCs w:val="28"/>
        </w:rPr>
        <w:t xml:space="preserve"> году будет продолжена работа детских организаций по всем существующим направлениям, по возможности деятельность будет расширена. Есть необходимость значительно улучшить качество и разнообразие тематик мероприятий; использование новых форм организации досуга членов ДОО</w:t>
      </w:r>
      <w:r>
        <w:rPr>
          <w:sz w:val="28"/>
          <w:szCs w:val="28"/>
        </w:rPr>
        <w:t xml:space="preserve">, </w:t>
      </w:r>
      <w:r w:rsidRPr="006F7097">
        <w:rPr>
          <w:spacing w:val="3"/>
          <w:sz w:val="28"/>
          <w:szCs w:val="28"/>
        </w:rPr>
        <w:t>актуальны</w:t>
      </w:r>
      <w:r>
        <w:rPr>
          <w:spacing w:val="3"/>
          <w:sz w:val="28"/>
          <w:szCs w:val="28"/>
        </w:rPr>
        <w:t>ми остаются</w:t>
      </w:r>
      <w:r w:rsidRPr="006F7097">
        <w:rPr>
          <w:spacing w:val="3"/>
          <w:sz w:val="28"/>
          <w:szCs w:val="28"/>
        </w:rPr>
        <w:t xml:space="preserve"> вопросы</w:t>
      </w:r>
      <w:r w:rsidRPr="006F7097">
        <w:rPr>
          <w:spacing w:val="4"/>
          <w:sz w:val="28"/>
          <w:szCs w:val="28"/>
        </w:rPr>
        <w:t xml:space="preserve"> пра</w:t>
      </w:r>
      <w:r w:rsidRPr="006F7097">
        <w:rPr>
          <w:spacing w:val="6"/>
          <w:sz w:val="28"/>
          <w:szCs w:val="28"/>
        </w:rPr>
        <w:t xml:space="preserve">вильного составления документации и планирования </w:t>
      </w:r>
      <w:proofErr w:type="gramStart"/>
      <w:r w:rsidRPr="006F7097">
        <w:rPr>
          <w:spacing w:val="6"/>
          <w:sz w:val="28"/>
          <w:szCs w:val="28"/>
        </w:rPr>
        <w:t>работы</w:t>
      </w:r>
      <w:proofErr w:type="gramEnd"/>
      <w:r w:rsidRPr="006F7097">
        <w:rPr>
          <w:spacing w:val="6"/>
          <w:sz w:val="28"/>
          <w:szCs w:val="28"/>
        </w:rPr>
        <w:t xml:space="preserve">  как старших вожатых, так и детских </w:t>
      </w:r>
      <w:r>
        <w:rPr>
          <w:spacing w:val="6"/>
          <w:sz w:val="28"/>
          <w:szCs w:val="28"/>
        </w:rPr>
        <w:t xml:space="preserve">общественных организаций и </w:t>
      </w:r>
      <w:r w:rsidRPr="006F7097">
        <w:rPr>
          <w:spacing w:val="6"/>
          <w:sz w:val="28"/>
          <w:szCs w:val="28"/>
        </w:rPr>
        <w:t>объединений</w:t>
      </w:r>
      <w:r>
        <w:rPr>
          <w:spacing w:val="6"/>
          <w:sz w:val="28"/>
          <w:szCs w:val="28"/>
        </w:rPr>
        <w:t>.</w:t>
      </w:r>
    </w:p>
    <w:p w:rsidR="00894CBA" w:rsidRDefault="00894CBA" w:rsidP="002D41FE">
      <w:pPr>
        <w:ind w:firstLine="708"/>
        <w:jc w:val="center"/>
        <w:rPr>
          <w:b/>
          <w:spacing w:val="6"/>
          <w:sz w:val="28"/>
          <w:szCs w:val="28"/>
        </w:rPr>
      </w:pPr>
    </w:p>
    <w:p w:rsidR="00355E06" w:rsidRPr="002D41FE" w:rsidRDefault="00355E06" w:rsidP="002D41FE">
      <w:pPr>
        <w:ind w:firstLine="708"/>
        <w:jc w:val="center"/>
        <w:rPr>
          <w:b/>
          <w:sz w:val="28"/>
          <w:szCs w:val="28"/>
        </w:rPr>
      </w:pPr>
      <w:r w:rsidRPr="002D41FE">
        <w:rPr>
          <w:b/>
          <w:spacing w:val="6"/>
          <w:sz w:val="28"/>
          <w:szCs w:val="28"/>
        </w:rPr>
        <w:t>Схема  внешних связей учреждения</w:t>
      </w:r>
    </w:p>
    <w:p w:rsidR="00336B1E" w:rsidRDefault="00336B1E" w:rsidP="00336B1E">
      <w:pPr>
        <w:ind w:firstLine="708"/>
        <w:jc w:val="both"/>
        <w:rPr>
          <w:sz w:val="28"/>
          <w:szCs w:val="28"/>
        </w:rPr>
      </w:pPr>
    </w:p>
    <w:p w:rsidR="00A93782" w:rsidRDefault="002D41FE" w:rsidP="00193D4F">
      <w:pPr>
        <w:jc w:val="center"/>
        <w:rPr>
          <w:b/>
          <w:sz w:val="28"/>
          <w:szCs w:val="28"/>
        </w:rPr>
      </w:pPr>
      <w:r w:rsidRPr="00355E06">
        <w:rPr>
          <w:noProof/>
          <w:sz w:val="28"/>
          <w:szCs w:val="28"/>
        </w:rPr>
        <w:drawing>
          <wp:inline distT="0" distB="0" distL="0" distR="0">
            <wp:extent cx="5940425" cy="2948276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32196" w:rsidRDefault="00432196" w:rsidP="00193D4F">
      <w:pPr>
        <w:jc w:val="center"/>
        <w:rPr>
          <w:b/>
          <w:sz w:val="28"/>
          <w:szCs w:val="28"/>
        </w:rPr>
      </w:pPr>
    </w:p>
    <w:p w:rsidR="00432196" w:rsidRDefault="00432196" w:rsidP="00193D4F">
      <w:pPr>
        <w:jc w:val="center"/>
        <w:rPr>
          <w:b/>
          <w:sz w:val="28"/>
          <w:szCs w:val="28"/>
        </w:rPr>
      </w:pPr>
    </w:p>
    <w:p w:rsidR="00894CBA" w:rsidRDefault="00894CBA" w:rsidP="00193D4F">
      <w:pPr>
        <w:jc w:val="center"/>
        <w:rPr>
          <w:b/>
          <w:sz w:val="28"/>
          <w:szCs w:val="28"/>
        </w:rPr>
      </w:pPr>
    </w:p>
    <w:p w:rsidR="007A66E1" w:rsidRPr="00AB3392" w:rsidRDefault="00B42664" w:rsidP="00193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3080C">
        <w:rPr>
          <w:b/>
          <w:sz w:val="28"/>
          <w:szCs w:val="28"/>
        </w:rPr>
        <w:t>6</w:t>
      </w:r>
      <w:r w:rsidR="007A66E1" w:rsidRPr="00AB3392">
        <w:rPr>
          <w:b/>
          <w:sz w:val="28"/>
          <w:szCs w:val="28"/>
        </w:rPr>
        <w:t>. Заключение. Перспективы и планы развития.</w:t>
      </w:r>
    </w:p>
    <w:p w:rsidR="007A66E1" w:rsidRDefault="007A66E1" w:rsidP="007A66E1">
      <w:pPr>
        <w:ind w:firstLine="708"/>
        <w:jc w:val="center"/>
        <w:rPr>
          <w:color w:val="FF0000"/>
          <w:sz w:val="28"/>
          <w:szCs w:val="28"/>
        </w:rPr>
      </w:pPr>
    </w:p>
    <w:p w:rsidR="002C136F" w:rsidRPr="006F7097" w:rsidRDefault="002C136F" w:rsidP="00A93782">
      <w:pPr>
        <w:shd w:val="clear" w:color="auto" w:fill="FFFFFF"/>
        <w:ind w:right="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F7097">
        <w:rPr>
          <w:sz w:val="28"/>
          <w:szCs w:val="28"/>
        </w:rPr>
        <w:t>нализ массовых мероприятий, проведенных в  районе, поселке и  результаты участия в областных конкурсах позволяет сделать вывод о том, что в процессе организации массовых дел использовались различные формы работы, позволившие охватить детей разного возраста, что в свою очередь способствовало  созданию условий для реализации творческих способностей воспитанников и воспитанию духовно-нравственных качеств личности.</w:t>
      </w:r>
    </w:p>
    <w:p w:rsidR="002C136F" w:rsidRDefault="002C136F" w:rsidP="00A9378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</w:p>
    <w:p w:rsidR="002C136F" w:rsidRDefault="002C136F" w:rsidP="00A9378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кадрового потенциала показывает, что в своем большинстве в учреждении работают педагоги с достаточным педагогическим стажем. Это говорит о педагогическом опыте и готовности реализовать свои творческие идеи.</w:t>
      </w:r>
    </w:p>
    <w:p w:rsidR="002C136F" w:rsidRDefault="002C136F" w:rsidP="00A93782">
      <w:pPr>
        <w:numPr>
          <w:ilvl w:val="0"/>
          <w:numId w:val="30"/>
        </w:numPr>
        <w:jc w:val="both"/>
        <w:rPr>
          <w:sz w:val="28"/>
          <w:szCs w:val="28"/>
        </w:rPr>
      </w:pPr>
      <w:r w:rsidRPr="00A109A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Образовательно-воспитательная работа педагогического коллектива проходит через все виды и формы деятельности Дома детского творчества.</w:t>
      </w:r>
    </w:p>
    <w:p w:rsidR="002C136F" w:rsidRPr="00193D4F" w:rsidRDefault="002C136F" w:rsidP="00A9378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образовательного процесса соответствует требованиям нормативно-правовых документов.</w:t>
      </w:r>
    </w:p>
    <w:p w:rsidR="002C136F" w:rsidRDefault="002C136F" w:rsidP="00A9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486E">
        <w:rPr>
          <w:sz w:val="28"/>
          <w:szCs w:val="28"/>
          <w:u w:val="single"/>
        </w:rPr>
        <w:t>Учебный год определяет позитивные изменения и выявляет проблемы</w:t>
      </w:r>
      <w:r>
        <w:rPr>
          <w:sz w:val="28"/>
          <w:szCs w:val="28"/>
        </w:rPr>
        <w:t>:</w:t>
      </w:r>
      <w:r w:rsidRPr="00A109A3">
        <w:rPr>
          <w:sz w:val="28"/>
          <w:szCs w:val="28"/>
        </w:rPr>
        <w:t xml:space="preserve">  </w:t>
      </w:r>
    </w:p>
    <w:p w:rsidR="002C136F" w:rsidRPr="00A109A3" w:rsidRDefault="002C136F" w:rsidP="00A93782">
      <w:pPr>
        <w:jc w:val="both"/>
        <w:rPr>
          <w:sz w:val="28"/>
          <w:szCs w:val="28"/>
        </w:rPr>
      </w:pPr>
      <w:r w:rsidRPr="00A109A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A109A3">
        <w:rPr>
          <w:sz w:val="28"/>
          <w:szCs w:val="28"/>
          <w:u w:val="single"/>
        </w:rPr>
        <w:t>озитивные изменения</w:t>
      </w:r>
      <w:r w:rsidRPr="00A109A3">
        <w:rPr>
          <w:sz w:val="28"/>
          <w:szCs w:val="28"/>
        </w:rPr>
        <w:t>:</w:t>
      </w:r>
    </w:p>
    <w:p w:rsidR="002C136F" w:rsidRDefault="00B42664" w:rsidP="00A9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136F">
        <w:rPr>
          <w:sz w:val="28"/>
          <w:szCs w:val="28"/>
        </w:rPr>
        <w:t xml:space="preserve">1. Для учреждения приобретено </w:t>
      </w:r>
      <w:proofErr w:type="spellStart"/>
      <w:r w:rsidR="002C136F">
        <w:rPr>
          <w:sz w:val="28"/>
          <w:szCs w:val="28"/>
        </w:rPr>
        <w:t>мультимедийное</w:t>
      </w:r>
      <w:proofErr w:type="spellEnd"/>
      <w:r w:rsidR="002C136F">
        <w:rPr>
          <w:sz w:val="28"/>
          <w:szCs w:val="28"/>
        </w:rPr>
        <w:t xml:space="preserve"> оборудование, сценические костюмы для вокального ансамбля «Гармония» и хореографического ансамбля «Улыбка».</w:t>
      </w:r>
    </w:p>
    <w:p w:rsidR="002C136F" w:rsidRPr="00A109A3" w:rsidRDefault="00B42664" w:rsidP="00A9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136F" w:rsidRPr="00A109A3">
        <w:rPr>
          <w:sz w:val="28"/>
          <w:szCs w:val="28"/>
        </w:rPr>
        <w:t>2. Увеличение личных побед воспитанников Дома детского творчест</w:t>
      </w:r>
      <w:r w:rsidR="002C136F">
        <w:rPr>
          <w:sz w:val="28"/>
          <w:szCs w:val="28"/>
        </w:rPr>
        <w:t>ва  на районном, областном, международном уровне.</w:t>
      </w:r>
    </w:p>
    <w:p w:rsidR="002C136F" w:rsidRDefault="00B42664" w:rsidP="00A9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136F" w:rsidRPr="00A109A3">
        <w:rPr>
          <w:sz w:val="28"/>
          <w:szCs w:val="28"/>
        </w:rPr>
        <w:t>3</w:t>
      </w:r>
      <w:r w:rsidR="002C136F">
        <w:rPr>
          <w:sz w:val="28"/>
          <w:szCs w:val="28"/>
        </w:rPr>
        <w:t>.</w:t>
      </w:r>
      <w:r w:rsidR="002C136F" w:rsidRPr="002D2C27">
        <w:rPr>
          <w:sz w:val="28"/>
          <w:szCs w:val="28"/>
        </w:rPr>
        <w:t xml:space="preserve"> </w:t>
      </w:r>
      <w:r w:rsidR="002C136F" w:rsidRPr="00A109A3">
        <w:rPr>
          <w:sz w:val="28"/>
          <w:szCs w:val="28"/>
        </w:rPr>
        <w:t>Активизировалась деятельность детских общественных организаций через участие в ра</w:t>
      </w:r>
      <w:r w:rsidR="002C136F">
        <w:rPr>
          <w:sz w:val="28"/>
          <w:szCs w:val="28"/>
        </w:rPr>
        <w:t>йонных и областных мероприятиях.</w:t>
      </w:r>
      <w:r w:rsidR="002C136F" w:rsidRPr="00A109A3">
        <w:rPr>
          <w:sz w:val="28"/>
          <w:szCs w:val="28"/>
        </w:rPr>
        <w:t xml:space="preserve"> </w:t>
      </w:r>
    </w:p>
    <w:p w:rsidR="002C136F" w:rsidRPr="00925839" w:rsidRDefault="002C136F" w:rsidP="00A937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деятельности </w:t>
      </w:r>
      <w:r w:rsidRPr="00750B49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 xml:space="preserve">ДТ подтверждает то, что  </w:t>
      </w:r>
      <w:r>
        <w:rPr>
          <w:sz w:val="28"/>
          <w:szCs w:val="28"/>
        </w:rPr>
        <w:t xml:space="preserve">в 2011-2012 учебном году необходимо </w:t>
      </w:r>
      <w:r w:rsidRPr="003C2AC8"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над совершенствованием программно-методического комплекса образовательного </w:t>
      </w:r>
      <w:proofErr w:type="gramStart"/>
      <w:r>
        <w:rPr>
          <w:sz w:val="28"/>
          <w:szCs w:val="28"/>
        </w:rPr>
        <w:t>процесса, над повышением</w:t>
      </w:r>
      <w:proofErr w:type="gramEnd"/>
      <w:r>
        <w:rPr>
          <w:sz w:val="28"/>
          <w:szCs w:val="28"/>
        </w:rPr>
        <w:t xml:space="preserve"> профессионального мастерства педагогов, над обобщением   педагогического опыта.</w:t>
      </w:r>
    </w:p>
    <w:p w:rsidR="002C136F" w:rsidRPr="00193D4F" w:rsidRDefault="002C136F" w:rsidP="002C136F">
      <w:pPr>
        <w:spacing w:line="276" w:lineRule="auto"/>
        <w:rPr>
          <w:i/>
          <w:sz w:val="28"/>
          <w:szCs w:val="28"/>
        </w:rPr>
      </w:pPr>
      <w:r w:rsidRPr="00193D4F">
        <w:rPr>
          <w:b/>
          <w:i/>
          <w:sz w:val="28"/>
          <w:szCs w:val="28"/>
          <w:u w:val="single"/>
        </w:rPr>
        <w:t>Проблемы и недостатки в работе учреждения</w:t>
      </w:r>
      <w:r w:rsidRPr="00193D4F">
        <w:rPr>
          <w:i/>
          <w:sz w:val="28"/>
          <w:szCs w:val="28"/>
        </w:rPr>
        <w:t>:</w:t>
      </w:r>
    </w:p>
    <w:p w:rsidR="002C136F" w:rsidRPr="00A109A3" w:rsidRDefault="00B42664" w:rsidP="002C13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136F">
        <w:rPr>
          <w:sz w:val="28"/>
          <w:szCs w:val="28"/>
        </w:rPr>
        <w:t>1.  Недостаточная профессиональная компетентность педагогов по специфическим проблемам дополнительного образования, в том числе по причине отсутствия профессиональной переподготовки у некоторых педагогов.</w:t>
      </w:r>
    </w:p>
    <w:p w:rsidR="002C136F" w:rsidRPr="00A109A3" w:rsidRDefault="00B42664" w:rsidP="002C13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136F">
        <w:rPr>
          <w:sz w:val="28"/>
          <w:szCs w:val="28"/>
        </w:rPr>
        <w:t>2</w:t>
      </w:r>
      <w:r w:rsidR="002C136F" w:rsidRPr="00A109A3">
        <w:rPr>
          <w:sz w:val="28"/>
          <w:szCs w:val="28"/>
        </w:rPr>
        <w:t xml:space="preserve">. </w:t>
      </w:r>
      <w:r w:rsidR="002C136F">
        <w:rPr>
          <w:sz w:val="28"/>
          <w:szCs w:val="28"/>
        </w:rPr>
        <w:t xml:space="preserve"> Пока еще н</w:t>
      </w:r>
      <w:r w:rsidR="002C136F" w:rsidRPr="00A109A3">
        <w:rPr>
          <w:sz w:val="28"/>
          <w:szCs w:val="28"/>
        </w:rPr>
        <w:t>едостаточн</w:t>
      </w:r>
      <w:r w:rsidR="002C136F">
        <w:rPr>
          <w:sz w:val="28"/>
          <w:szCs w:val="28"/>
        </w:rPr>
        <w:t>ое обновление материально – технической  базы учреждения.</w:t>
      </w:r>
    </w:p>
    <w:p w:rsidR="00A93782" w:rsidRPr="00432196" w:rsidRDefault="00B42664" w:rsidP="002C13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136F">
        <w:rPr>
          <w:sz w:val="28"/>
          <w:szCs w:val="28"/>
        </w:rPr>
        <w:t xml:space="preserve">3. Загруженность детей в школе, школьные занятия в две смены. </w:t>
      </w:r>
    </w:p>
    <w:p w:rsidR="00B42664" w:rsidRDefault="00B42664" w:rsidP="00A93782">
      <w:pPr>
        <w:rPr>
          <w:b/>
          <w:i/>
          <w:sz w:val="28"/>
          <w:szCs w:val="28"/>
          <w:u w:val="single"/>
        </w:rPr>
      </w:pPr>
    </w:p>
    <w:p w:rsidR="00B42664" w:rsidRDefault="00B42664" w:rsidP="00A93782">
      <w:pPr>
        <w:rPr>
          <w:b/>
          <w:i/>
          <w:sz w:val="28"/>
          <w:szCs w:val="28"/>
          <w:u w:val="single"/>
        </w:rPr>
      </w:pPr>
    </w:p>
    <w:p w:rsidR="002C136F" w:rsidRPr="00193D4F" w:rsidRDefault="002C136F" w:rsidP="00A93782">
      <w:pPr>
        <w:rPr>
          <w:b/>
          <w:i/>
          <w:sz w:val="28"/>
          <w:szCs w:val="28"/>
        </w:rPr>
      </w:pPr>
      <w:r w:rsidRPr="00193D4F">
        <w:rPr>
          <w:b/>
          <w:i/>
          <w:sz w:val="28"/>
          <w:szCs w:val="28"/>
          <w:u w:val="single"/>
        </w:rPr>
        <w:lastRenderedPageBreak/>
        <w:t>Пути решения</w:t>
      </w:r>
      <w:r w:rsidRPr="00193D4F">
        <w:rPr>
          <w:b/>
          <w:i/>
          <w:sz w:val="28"/>
          <w:szCs w:val="28"/>
        </w:rPr>
        <w:t>:</w:t>
      </w:r>
    </w:p>
    <w:p w:rsidR="002C136F" w:rsidRPr="00A109A3" w:rsidRDefault="00B42664" w:rsidP="00A937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136F">
        <w:rPr>
          <w:sz w:val="28"/>
          <w:szCs w:val="28"/>
        </w:rPr>
        <w:t>1</w:t>
      </w:r>
      <w:r w:rsidR="002C136F" w:rsidRPr="00A109A3">
        <w:rPr>
          <w:sz w:val="28"/>
          <w:szCs w:val="28"/>
        </w:rPr>
        <w:t>. Организация расширения профессиональных компетентностей педаго</w:t>
      </w:r>
      <w:r w:rsidR="002C136F">
        <w:rPr>
          <w:sz w:val="28"/>
          <w:szCs w:val="28"/>
        </w:rPr>
        <w:t>гов дополнительного образования.</w:t>
      </w:r>
    </w:p>
    <w:p w:rsidR="002C136F" w:rsidRDefault="00B42664" w:rsidP="00A937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136F">
        <w:rPr>
          <w:sz w:val="28"/>
          <w:szCs w:val="28"/>
        </w:rPr>
        <w:t>2</w:t>
      </w:r>
      <w:r w:rsidR="002C136F" w:rsidRPr="00A109A3">
        <w:rPr>
          <w:sz w:val="28"/>
          <w:szCs w:val="28"/>
        </w:rPr>
        <w:t>. Расширение информированности.</w:t>
      </w:r>
      <w:r w:rsidR="002C136F">
        <w:rPr>
          <w:sz w:val="28"/>
          <w:szCs w:val="28"/>
        </w:rPr>
        <w:t xml:space="preserve">  </w:t>
      </w:r>
      <w:r w:rsidR="002C136F">
        <w:rPr>
          <w:sz w:val="28"/>
          <w:szCs w:val="28"/>
        </w:rPr>
        <w:tab/>
      </w:r>
    </w:p>
    <w:p w:rsidR="002C136F" w:rsidRPr="005047A3" w:rsidRDefault="002C136F" w:rsidP="00A93782">
      <w:pPr>
        <w:ind w:firstLine="708"/>
        <w:jc w:val="both"/>
        <w:rPr>
          <w:sz w:val="28"/>
          <w:szCs w:val="28"/>
        </w:rPr>
      </w:pPr>
      <w:r w:rsidRPr="005047A3">
        <w:rPr>
          <w:sz w:val="28"/>
          <w:szCs w:val="28"/>
        </w:rPr>
        <w:t>Исходя из анализа своей деятельности за 2010-2011 учебный год, педагогический коллектив Вейделевского районного Дома детского творчества на 2011-2012 учебный  году определил    следующие задачи.</w:t>
      </w:r>
    </w:p>
    <w:p w:rsidR="002C136F" w:rsidRPr="00193D4F" w:rsidRDefault="002C136F" w:rsidP="00A93782">
      <w:pPr>
        <w:rPr>
          <w:i/>
          <w:sz w:val="28"/>
          <w:szCs w:val="28"/>
        </w:rPr>
      </w:pPr>
      <w:r w:rsidRPr="00193D4F">
        <w:rPr>
          <w:b/>
          <w:i/>
          <w:sz w:val="28"/>
          <w:szCs w:val="28"/>
          <w:u w:val="single"/>
        </w:rPr>
        <w:t>Задачи:</w:t>
      </w:r>
    </w:p>
    <w:p w:rsidR="002C136F" w:rsidRPr="005047A3" w:rsidRDefault="002C136F" w:rsidP="00A9378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7A3">
        <w:rPr>
          <w:rFonts w:ascii="Times New Roman" w:hAnsi="Times New Roman"/>
          <w:sz w:val="28"/>
          <w:szCs w:val="28"/>
        </w:rPr>
        <w:t>родолжить организацию деятельности учреждения на основе использования новейших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2C136F" w:rsidRPr="005047A3" w:rsidRDefault="002C136F" w:rsidP="00A9378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47A3">
        <w:rPr>
          <w:sz w:val="28"/>
          <w:szCs w:val="28"/>
        </w:rPr>
        <w:t>родолжить работу по патриотическому воспитанию детей и молодёжи</w:t>
      </w:r>
      <w:r>
        <w:rPr>
          <w:sz w:val="28"/>
          <w:szCs w:val="28"/>
        </w:rPr>
        <w:t>;</w:t>
      </w:r>
      <w:r w:rsidRPr="005047A3">
        <w:rPr>
          <w:sz w:val="28"/>
          <w:szCs w:val="28"/>
        </w:rPr>
        <w:t xml:space="preserve"> </w:t>
      </w:r>
    </w:p>
    <w:p w:rsidR="002C136F" w:rsidRPr="005047A3" w:rsidRDefault="002C136F" w:rsidP="00A93782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47A3">
        <w:rPr>
          <w:sz w:val="28"/>
          <w:szCs w:val="28"/>
        </w:rPr>
        <w:t>родолжить работу по созданию условий, обеспечивающих эффективную поддержку одарённых детей в различных областях творческой деятельности</w:t>
      </w:r>
      <w:r>
        <w:rPr>
          <w:sz w:val="28"/>
          <w:szCs w:val="28"/>
        </w:rPr>
        <w:t>;</w:t>
      </w:r>
      <w:r w:rsidRPr="005047A3">
        <w:rPr>
          <w:sz w:val="28"/>
          <w:szCs w:val="28"/>
        </w:rPr>
        <w:t xml:space="preserve"> </w:t>
      </w:r>
    </w:p>
    <w:p w:rsidR="002C136F" w:rsidRPr="005047A3" w:rsidRDefault="002C136F" w:rsidP="00A93782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47A3">
        <w:rPr>
          <w:rFonts w:ascii="Times New Roman" w:hAnsi="Times New Roman"/>
          <w:sz w:val="28"/>
          <w:szCs w:val="28"/>
        </w:rPr>
        <w:t>родолжить работу  по формированию деятельной духовно-нравственной личности воспитанника, его успешной социализации и интеграции в национальную и мировую культуру на основе Образа выпускника учреждений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C136F" w:rsidRPr="005047A3" w:rsidRDefault="002C136F" w:rsidP="00A93782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создавать воспитательно-образовательную среду, способствующую</w:t>
      </w:r>
      <w:r w:rsidRPr="005047A3">
        <w:rPr>
          <w:sz w:val="28"/>
          <w:szCs w:val="28"/>
        </w:rPr>
        <w:t xml:space="preserve"> развитию социально-активной творческой личности ребёнка, готовой к профессиональному самоопределению</w:t>
      </w:r>
      <w:r>
        <w:rPr>
          <w:sz w:val="28"/>
          <w:szCs w:val="28"/>
        </w:rPr>
        <w:t>.</w:t>
      </w:r>
    </w:p>
    <w:p w:rsidR="008E1523" w:rsidRPr="001A7A53" w:rsidRDefault="008E1523" w:rsidP="00A93782">
      <w:pPr>
        <w:widowControl w:val="0"/>
        <w:suppressAutoHyphens/>
        <w:ind w:right="-111"/>
        <w:jc w:val="both"/>
        <w:rPr>
          <w:sz w:val="28"/>
          <w:szCs w:val="28"/>
        </w:rPr>
      </w:pPr>
    </w:p>
    <w:sectPr w:rsidR="008E1523" w:rsidRPr="001A7A53" w:rsidSect="002C2E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58" w:rsidRDefault="002E2258" w:rsidP="00193D4F">
      <w:pPr>
        <w:pStyle w:val="a5"/>
        <w:spacing w:after="0"/>
      </w:pPr>
      <w:r>
        <w:separator/>
      </w:r>
    </w:p>
  </w:endnote>
  <w:endnote w:type="continuationSeparator" w:id="1">
    <w:p w:rsidR="002E2258" w:rsidRDefault="002E2258" w:rsidP="00193D4F">
      <w:pPr>
        <w:pStyle w:val="a5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PMGOT+NewtonC-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OCULJ+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063"/>
      <w:docPartObj>
        <w:docPartGallery w:val="Page Numbers (Bottom of Page)"/>
        <w:docPartUnique/>
      </w:docPartObj>
    </w:sdtPr>
    <w:sdtContent>
      <w:p w:rsidR="002E2258" w:rsidRDefault="002E2258">
        <w:pPr>
          <w:pStyle w:val="ad"/>
          <w:jc w:val="right"/>
        </w:pPr>
        <w:fldSimple w:instr=" PAGE   \* MERGEFORMAT ">
          <w:r w:rsidR="00B42664">
            <w:rPr>
              <w:noProof/>
            </w:rPr>
            <w:t>26</w:t>
          </w:r>
        </w:fldSimple>
      </w:p>
    </w:sdtContent>
  </w:sdt>
  <w:p w:rsidR="002E2258" w:rsidRDefault="002E22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58" w:rsidRDefault="002E2258" w:rsidP="00193D4F">
      <w:pPr>
        <w:pStyle w:val="a5"/>
        <w:spacing w:after="0"/>
      </w:pPr>
      <w:r>
        <w:separator/>
      </w:r>
    </w:p>
  </w:footnote>
  <w:footnote w:type="continuationSeparator" w:id="1">
    <w:p w:rsidR="002E2258" w:rsidRDefault="002E2258" w:rsidP="00193D4F">
      <w:pPr>
        <w:pStyle w:val="a5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B48C2"/>
    <w:multiLevelType w:val="singleLevel"/>
    <w:tmpl w:val="E1425664"/>
    <w:lvl w:ilvl="0">
      <w:start w:val="1"/>
      <w:numFmt w:val="decimal"/>
      <w:lvlText w:val="%1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86194F"/>
    <w:multiLevelType w:val="multilevel"/>
    <w:tmpl w:val="22A0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044D4"/>
    <w:multiLevelType w:val="hybridMultilevel"/>
    <w:tmpl w:val="7734914C"/>
    <w:lvl w:ilvl="0" w:tplc="AF1E8A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57822"/>
    <w:multiLevelType w:val="hybridMultilevel"/>
    <w:tmpl w:val="BE7A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C7318"/>
    <w:multiLevelType w:val="multilevel"/>
    <w:tmpl w:val="754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74765"/>
    <w:multiLevelType w:val="hybridMultilevel"/>
    <w:tmpl w:val="E732FD4E"/>
    <w:lvl w:ilvl="0" w:tplc="CA06DF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46163"/>
    <w:multiLevelType w:val="hybridMultilevel"/>
    <w:tmpl w:val="55726A30"/>
    <w:lvl w:ilvl="0" w:tplc="C598DFEE">
      <w:start w:val="1"/>
      <w:numFmt w:val="decimal"/>
      <w:lvlText w:val="%1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0E11E99"/>
    <w:multiLevelType w:val="hybridMultilevel"/>
    <w:tmpl w:val="03A2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1608D"/>
    <w:multiLevelType w:val="hybridMultilevel"/>
    <w:tmpl w:val="B720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324C5"/>
    <w:multiLevelType w:val="multilevel"/>
    <w:tmpl w:val="BE08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44EB8"/>
    <w:multiLevelType w:val="hybridMultilevel"/>
    <w:tmpl w:val="54B41466"/>
    <w:lvl w:ilvl="0" w:tplc="0419000B">
      <w:start w:val="1"/>
      <w:numFmt w:val="bullet"/>
      <w:lvlText w:val="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34A7278A"/>
    <w:multiLevelType w:val="hybridMultilevel"/>
    <w:tmpl w:val="90965F8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01E6A"/>
    <w:multiLevelType w:val="hybridMultilevel"/>
    <w:tmpl w:val="993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972DA"/>
    <w:multiLevelType w:val="hybridMultilevel"/>
    <w:tmpl w:val="1294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A10"/>
    <w:multiLevelType w:val="hybridMultilevel"/>
    <w:tmpl w:val="C90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7002C"/>
    <w:multiLevelType w:val="hybridMultilevel"/>
    <w:tmpl w:val="E0F25870"/>
    <w:lvl w:ilvl="0" w:tplc="4EC8A02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8202E86A">
      <w:start w:val="1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 w:hint="default"/>
      </w:rPr>
    </w:lvl>
    <w:lvl w:ilvl="2" w:tplc="2DF09E8E">
      <w:start w:val="1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6317F4B"/>
    <w:multiLevelType w:val="hybridMultilevel"/>
    <w:tmpl w:val="25ACA8C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2B48F3"/>
    <w:multiLevelType w:val="hybridMultilevel"/>
    <w:tmpl w:val="E3222F16"/>
    <w:lvl w:ilvl="0" w:tplc="BA7CB0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D14D6"/>
    <w:multiLevelType w:val="hybridMultilevel"/>
    <w:tmpl w:val="AE6E2180"/>
    <w:lvl w:ilvl="0" w:tplc="0419000F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03E2580"/>
    <w:multiLevelType w:val="hybridMultilevel"/>
    <w:tmpl w:val="A40255D2"/>
    <w:lvl w:ilvl="0" w:tplc="B184B6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0C5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0F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098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70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4BA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F3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2E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694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8712C"/>
    <w:multiLevelType w:val="hybridMultilevel"/>
    <w:tmpl w:val="092E8CBC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36F6B"/>
    <w:multiLevelType w:val="hybridMultilevel"/>
    <w:tmpl w:val="6882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36439"/>
    <w:multiLevelType w:val="hybridMultilevel"/>
    <w:tmpl w:val="463869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BB75467"/>
    <w:multiLevelType w:val="hybridMultilevel"/>
    <w:tmpl w:val="8F52BF98"/>
    <w:lvl w:ilvl="0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B78B0"/>
    <w:multiLevelType w:val="hybridMultilevel"/>
    <w:tmpl w:val="5D2A93F8"/>
    <w:lvl w:ilvl="0" w:tplc="110EB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B2BDB"/>
    <w:multiLevelType w:val="hybridMultilevel"/>
    <w:tmpl w:val="35F8C8F8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94A81"/>
    <w:multiLevelType w:val="hybridMultilevel"/>
    <w:tmpl w:val="FFC033B8"/>
    <w:lvl w:ilvl="0" w:tplc="FC665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72315"/>
    <w:multiLevelType w:val="hybridMultilevel"/>
    <w:tmpl w:val="8A9882D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0">
    <w:nsid w:val="69F80D29"/>
    <w:multiLevelType w:val="hybridMultilevel"/>
    <w:tmpl w:val="2B469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B686F"/>
    <w:multiLevelType w:val="hybridMultilevel"/>
    <w:tmpl w:val="912814F2"/>
    <w:lvl w:ilvl="0" w:tplc="7332D28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7082C"/>
    <w:multiLevelType w:val="hybridMultilevel"/>
    <w:tmpl w:val="0EA4F1E6"/>
    <w:lvl w:ilvl="0" w:tplc="561CED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3AB4826"/>
    <w:multiLevelType w:val="hybridMultilevel"/>
    <w:tmpl w:val="33187CBC"/>
    <w:lvl w:ilvl="0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4">
    <w:nsid w:val="73EB4FE1"/>
    <w:multiLevelType w:val="hybridMultilevel"/>
    <w:tmpl w:val="43E06AE2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53242"/>
    <w:multiLevelType w:val="hybridMultilevel"/>
    <w:tmpl w:val="12B63824"/>
    <w:lvl w:ilvl="0" w:tplc="356E4D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6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30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18"/>
  </w:num>
  <w:num w:numId="15">
    <w:abstractNumId w:val="24"/>
  </w:num>
  <w:num w:numId="16">
    <w:abstractNumId w:val="3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</w:num>
  <w:num w:numId="21">
    <w:abstractNumId w:val="17"/>
  </w:num>
  <w:num w:numId="22">
    <w:abstractNumId w:val="21"/>
  </w:num>
  <w:num w:numId="23">
    <w:abstractNumId w:val="33"/>
  </w:num>
  <w:num w:numId="24">
    <w:abstractNumId w:val="10"/>
  </w:num>
  <w:num w:numId="25">
    <w:abstractNumId w:val="2"/>
    <w:lvlOverride w:ilvl="0">
      <w:startOverride w:val="1"/>
    </w:lvlOverride>
  </w:num>
  <w:num w:numId="26">
    <w:abstractNumId w:val="27"/>
  </w:num>
  <w:num w:numId="27">
    <w:abstractNumId w:val="22"/>
  </w:num>
  <w:num w:numId="28">
    <w:abstractNumId w:val="34"/>
  </w:num>
  <w:num w:numId="29">
    <w:abstractNumId w:val="9"/>
  </w:num>
  <w:num w:numId="30">
    <w:abstractNumId w:val="29"/>
  </w:num>
  <w:num w:numId="31">
    <w:abstractNumId w:val="7"/>
  </w:num>
  <w:num w:numId="32">
    <w:abstractNumId w:val="26"/>
  </w:num>
  <w:num w:numId="33">
    <w:abstractNumId w:val="31"/>
  </w:num>
  <w:num w:numId="34">
    <w:abstractNumId w:val="28"/>
  </w:num>
  <w:num w:numId="35">
    <w:abstractNumId w:val="1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16"/>
    <w:rsid w:val="00035EC4"/>
    <w:rsid w:val="0004194C"/>
    <w:rsid w:val="000533AE"/>
    <w:rsid w:val="00063934"/>
    <w:rsid w:val="00066C2C"/>
    <w:rsid w:val="00087E13"/>
    <w:rsid w:val="000A301B"/>
    <w:rsid w:val="000A6996"/>
    <w:rsid w:val="000D0339"/>
    <w:rsid w:val="00134E58"/>
    <w:rsid w:val="001579D0"/>
    <w:rsid w:val="0017055F"/>
    <w:rsid w:val="001725AE"/>
    <w:rsid w:val="00193D4F"/>
    <w:rsid w:val="001A0016"/>
    <w:rsid w:val="001A7A53"/>
    <w:rsid w:val="001D5A04"/>
    <w:rsid w:val="00202B37"/>
    <w:rsid w:val="00203307"/>
    <w:rsid w:val="00225516"/>
    <w:rsid w:val="00232169"/>
    <w:rsid w:val="00244AD8"/>
    <w:rsid w:val="002A3E19"/>
    <w:rsid w:val="002B7E3A"/>
    <w:rsid w:val="002C136F"/>
    <w:rsid w:val="002C2E25"/>
    <w:rsid w:val="002D24A5"/>
    <w:rsid w:val="002D41FE"/>
    <w:rsid w:val="002E1530"/>
    <w:rsid w:val="002E2258"/>
    <w:rsid w:val="002F2E4C"/>
    <w:rsid w:val="002F5ED8"/>
    <w:rsid w:val="002F6359"/>
    <w:rsid w:val="00336B1E"/>
    <w:rsid w:val="00342188"/>
    <w:rsid w:val="00355E06"/>
    <w:rsid w:val="0036441E"/>
    <w:rsid w:val="00381069"/>
    <w:rsid w:val="003B5FF7"/>
    <w:rsid w:val="00401BCB"/>
    <w:rsid w:val="004271C2"/>
    <w:rsid w:val="00432196"/>
    <w:rsid w:val="004336BE"/>
    <w:rsid w:val="004345F6"/>
    <w:rsid w:val="00455E7D"/>
    <w:rsid w:val="0046719F"/>
    <w:rsid w:val="00486302"/>
    <w:rsid w:val="004B4894"/>
    <w:rsid w:val="004C2037"/>
    <w:rsid w:val="004D6CFC"/>
    <w:rsid w:val="004F0AFA"/>
    <w:rsid w:val="00504D4D"/>
    <w:rsid w:val="00540BCC"/>
    <w:rsid w:val="00544B44"/>
    <w:rsid w:val="00554897"/>
    <w:rsid w:val="005641EC"/>
    <w:rsid w:val="00576A52"/>
    <w:rsid w:val="005835EC"/>
    <w:rsid w:val="005B6DF4"/>
    <w:rsid w:val="00635DD9"/>
    <w:rsid w:val="0066189F"/>
    <w:rsid w:val="00663160"/>
    <w:rsid w:val="006823A7"/>
    <w:rsid w:val="006975DB"/>
    <w:rsid w:val="006A2018"/>
    <w:rsid w:val="006C2CA5"/>
    <w:rsid w:val="006F0D7D"/>
    <w:rsid w:val="00721121"/>
    <w:rsid w:val="00721EDE"/>
    <w:rsid w:val="00740BB3"/>
    <w:rsid w:val="0074238D"/>
    <w:rsid w:val="00746B7B"/>
    <w:rsid w:val="00771B4E"/>
    <w:rsid w:val="00777C2E"/>
    <w:rsid w:val="0078248D"/>
    <w:rsid w:val="0078687A"/>
    <w:rsid w:val="00796C2F"/>
    <w:rsid w:val="007A66E1"/>
    <w:rsid w:val="007B4236"/>
    <w:rsid w:val="007B6B2A"/>
    <w:rsid w:val="007F0DBA"/>
    <w:rsid w:val="007F5A82"/>
    <w:rsid w:val="00804637"/>
    <w:rsid w:val="00840EDB"/>
    <w:rsid w:val="00856B92"/>
    <w:rsid w:val="00873B40"/>
    <w:rsid w:val="008749A6"/>
    <w:rsid w:val="00894CBA"/>
    <w:rsid w:val="008C6DDF"/>
    <w:rsid w:val="008E0780"/>
    <w:rsid w:val="008E1523"/>
    <w:rsid w:val="009224C3"/>
    <w:rsid w:val="00955611"/>
    <w:rsid w:val="00975149"/>
    <w:rsid w:val="00990983"/>
    <w:rsid w:val="009A4938"/>
    <w:rsid w:val="009D256F"/>
    <w:rsid w:val="009F2EA7"/>
    <w:rsid w:val="009F43FC"/>
    <w:rsid w:val="00A0439E"/>
    <w:rsid w:val="00A11494"/>
    <w:rsid w:val="00A1623E"/>
    <w:rsid w:val="00A276CB"/>
    <w:rsid w:val="00A3080C"/>
    <w:rsid w:val="00A309A8"/>
    <w:rsid w:val="00A31BE9"/>
    <w:rsid w:val="00A33C40"/>
    <w:rsid w:val="00A34B7E"/>
    <w:rsid w:val="00A64D2D"/>
    <w:rsid w:val="00A7165F"/>
    <w:rsid w:val="00A827DD"/>
    <w:rsid w:val="00A90EEA"/>
    <w:rsid w:val="00A93782"/>
    <w:rsid w:val="00AB3392"/>
    <w:rsid w:val="00AD4073"/>
    <w:rsid w:val="00AF4CF7"/>
    <w:rsid w:val="00AF7FC0"/>
    <w:rsid w:val="00B01302"/>
    <w:rsid w:val="00B07E2A"/>
    <w:rsid w:val="00B1005E"/>
    <w:rsid w:val="00B34B38"/>
    <w:rsid w:val="00B40B1C"/>
    <w:rsid w:val="00B42664"/>
    <w:rsid w:val="00B575EF"/>
    <w:rsid w:val="00B95037"/>
    <w:rsid w:val="00BB7F83"/>
    <w:rsid w:val="00BE62EC"/>
    <w:rsid w:val="00BF0690"/>
    <w:rsid w:val="00C03C8E"/>
    <w:rsid w:val="00C2363A"/>
    <w:rsid w:val="00C36207"/>
    <w:rsid w:val="00C37084"/>
    <w:rsid w:val="00C56C09"/>
    <w:rsid w:val="00C76F87"/>
    <w:rsid w:val="00C92570"/>
    <w:rsid w:val="00CB3244"/>
    <w:rsid w:val="00CB50DD"/>
    <w:rsid w:val="00CB6B6A"/>
    <w:rsid w:val="00CC4522"/>
    <w:rsid w:val="00D1779F"/>
    <w:rsid w:val="00D2673D"/>
    <w:rsid w:val="00D43459"/>
    <w:rsid w:val="00D44D3D"/>
    <w:rsid w:val="00D62C3C"/>
    <w:rsid w:val="00D773C6"/>
    <w:rsid w:val="00DC0469"/>
    <w:rsid w:val="00DC21DF"/>
    <w:rsid w:val="00DF56A8"/>
    <w:rsid w:val="00E25362"/>
    <w:rsid w:val="00E2594E"/>
    <w:rsid w:val="00E47792"/>
    <w:rsid w:val="00E57D85"/>
    <w:rsid w:val="00EA3BB6"/>
    <w:rsid w:val="00EC36A2"/>
    <w:rsid w:val="00ED727D"/>
    <w:rsid w:val="00F0371A"/>
    <w:rsid w:val="00F57073"/>
    <w:rsid w:val="00F77871"/>
    <w:rsid w:val="00FB3B8F"/>
    <w:rsid w:val="00FE18C5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56"/>
        <o:r id="V:Rule15" type="connector" idref="#_x0000_s1060"/>
        <o:r id="V:Rule16" type="connector" idref="#_x0000_s1061"/>
        <o:r id="V:Rule17" type="connector" idref="#_x0000_s1059"/>
        <o:r id="V:Rule18" type="connector" idref="#_x0000_s1058"/>
        <o:r id="V:Rule19" type="connector" idref="#_x0000_s1065"/>
        <o:r id="V:Rule20" type="connector" idref="#_x0000_s1063"/>
        <o:r id="V:Rule21" type="connector" idref="#_x0000_s1062"/>
        <o:r id="V:Rule2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F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673D"/>
    <w:pPr>
      <w:keepNext/>
      <w:ind w:firstLine="567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2673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232169"/>
    <w:pPr>
      <w:spacing w:after="120"/>
    </w:pPr>
    <w:rPr>
      <w:sz w:val="16"/>
      <w:szCs w:val="16"/>
    </w:rPr>
  </w:style>
  <w:style w:type="table" w:styleId="a4">
    <w:name w:val="Table Grid"/>
    <w:basedOn w:val="a1"/>
    <w:rsid w:val="0023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32169"/>
    <w:pPr>
      <w:spacing w:after="120"/>
    </w:pPr>
  </w:style>
  <w:style w:type="paragraph" w:styleId="20">
    <w:name w:val="Body Text 2"/>
    <w:basedOn w:val="a"/>
    <w:rsid w:val="00232169"/>
    <w:pPr>
      <w:spacing w:after="120" w:line="480" w:lineRule="auto"/>
    </w:pPr>
  </w:style>
  <w:style w:type="paragraph" w:customStyle="1" w:styleId="Iauiue">
    <w:name w:val="Iau.iue"/>
    <w:basedOn w:val="a"/>
    <w:next w:val="a"/>
    <w:rsid w:val="00232169"/>
    <w:pPr>
      <w:autoSpaceDE w:val="0"/>
      <w:autoSpaceDN w:val="0"/>
      <w:adjustRightInd w:val="0"/>
    </w:pPr>
  </w:style>
  <w:style w:type="paragraph" w:styleId="21">
    <w:name w:val="Body Text Indent 2"/>
    <w:basedOn w:val="a"/>
    <w:rsid w:val="00232169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rsid w:val="00232169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B40B1C"/>
    <w:rPr>
      <w:color w:val="0000FF"/>
      <w:u w:val="single"/>
    </w:rPr>
  </w:style>
  <w:style w:type="paragraph" w:styleId="a7">
    <w:name w:val="Normal (Web)"/>
    <w:basedOn w:val="a"/>
    <w:rsid w:val="008E1523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D26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77C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D24A5"/>
    <w:pPr>
      <w:autoSpaceDE w:val="0"/>
      <w:autoSpaceDN w:val="0"/>
      <w:adjustRightInd w:val="0"/>
    </w:pPr>
    <w:rPr>
      <w:rFonts w:ascii="NPMGOT+NewtonC-Bold" w:hAnsi="NPMGOT+NewtonC-Bold" w:cs="NPMGOT+NewtonC-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D24A5"/>
    <w:pPr>
      <w:spacing w:line="240" w:lineRule="atLeast"/>
    </w:pPr>
    <w:rPr>
      <w:color w:val="auto"/>
    </w:rPr>
  </w:style>
  <w:style w:type="character" w:customStyle="1" w:styleId="A40">
    <w:name w:val="A4"/>
    <w:uiPriority w:val="99"/>
    <w:rsid w:val="002D24A5"/>
    <w:rPr>
      <w:rFonts w:ascii="SOCULJ+NewtonC" w:hAnsi="SOCULJ+NewtonC"/>
      <w:color w:val="000000"/>
      <w:sz w:val="20"/>
    </w:rPr>
  </w:style>
  <w:style w:type="character" w:customStyle="1" w:styleId="A80">
    <w:name w:val="A8"/>
    <w:uiPriority w:val="99"/>
    <w:rsid w:val="002D24A5"/>
    <w:rPr>
      <w:color w:val="000000"/>
      <w:sz w:val="17"/>
    </w:rPr>
  </w:style>
  <w:style w:type="character" w:customStyle="1" w:styleId="10">
    <w:name w:val="Заголовок 1 Знак"/>
    <w:basedOn w:val="a0"/>
    <w:link w:val="1"/>
    <w:rsid w:val="00BB7F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0">
    <w:name w:val="Основной текст с отступом 21"/>
    <w:basedOn w:val="a"/>
    <w:rsid w:val="00BB7F83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styleId="HTML">
    <w:name w:val="HTML Preformatted"/>
    <w:basedOn w:val="a"/>
    <w:link w:val="HTML0"/>
    <w:uiPriority w:val="99"/>
    <w:rsid w:val="00BB7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BB7F83"/>
    <w:rPr>
      <w:rFonts w:ascii="Courier New" w:hAnsi="Courier New" w:cs="Courier New"/>
      <w:sz w:val="26"/>
      <w:szCs w:val="26"/>
    </w:rPr>
  </w:style>
  <w:style w:type="paragraph" w:styleId="a9">
    <w:name w:val="Balloon Text"/>
    <w:basedOn w:val="a"/>
    <w:link w:val="aa"/>
    <w:rsid w:val="00D434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345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93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3D4F"/>
    <w:rPr>
      <w:sz w:val="24"/>
      <w:szCs w:val="24"/>
    </w:rPr>
  </w:style>
  <w:style w:type="paragraph" w:styleId="ad">
    <w:name w:val="footer"/>
    <w:basedOn w:val="a"/>
    <w:link w:val="ae"/>
    <w:uiPriority w:val="99"/>
    <w:rsid w:val="00193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3D4F"/>
    <w:rPr>
      <w:sz w:val="24"/>
      <w:szCs w:val="24"/>
    </w:rPr>
  </w:style>
  <w:style w:type="character" w:styleId="af">
    <w:name w:val="Emphasis"/>
    <w:basedOn w:val="a0"/>
    <w:qFormat/>
    <w:rsid w:val="002E2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9933456120209"/>
          <c:y val="3.4111986001749785E-2"/>
          <c:w val="0.6985645933014355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2010 - 2011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64.8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2010 - 2011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среднее-специальное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2010 - 2011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35.1</c:v>
                </c:pt>
              </c:numCache>
            </c:numRef>
          </c:val>
        </c:ser>
        <c:gapDepth val="0"/>
        <c:shape val="box"/>
        <c:axId val="58287616"/>
        <c:axId val="58289152"/>
        <c:axId val="0"/>
      </c:bar3DChart>
      <c:catAx>
        <c:axId val="58287616"/>
        <c:scaling>
          <c:orientation val="minMax"/>
        </c:scaling>
        <c:delete val="1"/>
        <c:axPos val="b"/>
        <c:tickLblPos val="none"/>
        <c:crossAx val="58289152"/>
        <c:crosses val="autoZero"/>
        <c:auto val="1"/>
        <c:lblAlgn val="ctr"/>
        <c:lblOffset val="100"/>
      </c:catAx>
      <c:valAx>
        <c:axId val="5828915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2876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0653907496012769"/>
          <c:y val="0.34065934065934067"/>
          <c:w val="0.24362361298244314"/>
          <c:h val="0.31868131868131883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F509BE-7281-474A-91AB-C52296F49176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73E38C2-83F8-4DBD-ACDE-ACBD096A8208}">
      <dgm:prSet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81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endParaRPr lang="ru-RU" sz="1100" b="1" i="0" cap="small" baseline="0" dirty="0" smtClean="0">
            <a:solidFill>
              <a:srgbClr val="660033"/>
            </a:solidFill>
            <a:latin typeface="Times New Roman" pitchFamily="18" charset="0"/>
          </a:endParaRPr>
        </a:p>
        <a:p>
          <a:r>
            <a:rPr lang="ru-RU" sz="1100" b="1" i="0" cap="small" baseline="0" dirty="0" smtClean="0">
              <a:solidFill>
                <a:srgbClr val="660033"/>
              </a:solidFill>
              <a:latin typeface="Times New Roman" pitchFamily="18" charset="0"/>
            </a:rPr>
            <a:t>МОУ ДОД «Вейделевский районный Дом детского творчества»</a:t>
          </a:r>
          <a:br>
            <a:rPr lang="ru-RU" sz="1100" b="1" i="0" cap="small" baseline="0" dirty="0" smtClean="0">
              <a:solidFill>
                <a:srgbClr val="660033"/>
              </a:solidFill>
              <a:latin typeface="Times New Roman" pitchFamily="18" charset="0"/>
            </a:rPr>
          </a:br>
          <a:endParaRPr lang="ru-RU" sz="1100" b="1" i="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7FB83D17-EF96-4EC2-90F6-CB43DEFDC3ED}" type="parTrans" cxnId="{57B0B42F-24E5-4BDF-95C5-12B6D58E0A29}">
      <dgm:prSet/>
      <dgm:spPr/>
      <dgm:t>
        <a:bodyPr/>
        <a:lstStyle/>
        <a:p>
          <a:endParaRPr lang="ru-RU"/>
        </a:p>
      </dgm:t>
    </dgm:pt>
    <dgm:pt modelId="{9CF571D9-6402-44A3-867C-3C8237F27C92}" type="sibTrans" cxnId="{57B0B42F-24E5-4BDF-95C5-12B6D58E0A29}">
      <dgm:prSet/>
      <dgm:spPr/>
      <dgm:t>
        <a:bodyPr/>
        <a:lstStyle/>
        <a:p>
          <a:endParaRPr lang="ru-RU"/>
        </a:p>
      </dgm:t>
    </dgm:pt>
    <dgm:pt modelId="{97F4403D-34B7-4AC0-B105-82388A2B2C93}">
      <dgm:prSet phldrT="[Текст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Дом культуры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FD329793-68E7-4922-99E5-562D750DAD00}" type="parTrans" cxnId="{FB5EB711-271D-411D-9B59-11565AF56FFC}">
      <dgm:prSet/>
      <dgm:spPr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3CE8FB63-911F-450B-88F8-1E13E1698510}" type="sibTrans" cxnId="{FB5EB711-271D-411D-9B59-11565AF56FFC}">
      <dgm:prSet/>
      <dgm:spPr/>
      <dgm:t>
        <a:bodyPr/>
        <a:lstStyle/>
        <a:p>
          <a:endParaRPr lang="ru-RU"/>
        </a:p>
      </dgm:t>
    </dgm:pt>
    <dgm:pt modelId="{5B2D8CFD-A561-4109-BB6A-68B0440135AB}">
      <dgm:prSet phldrT="[Текст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b="0" i="0" cap="small" baseline="0" dirty="0" smtClean="0">
              <a:solidFill>
                <a:srgbClr val="660033"/>
              </a:solidFill>
              <a:latin typeface="Times New Roman" pitchFamily="18" charset="0"/>
            </a:rPr>
            <a:t>МУК «Вейделевский краеведческий музей»</a:t>
          </a:r>
          <a:endParaRPr lang="ru-RU" sz="1000" b="0" i="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3509CF89-0B38-492A-BD14-16A2D5C3C055}" type="parTrans" cxnId="{F1C003D6-B87F-4EF4-A75A-C880409B20F1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20462999-916B-4A5F-B792-78CE6679AEDF}" type="sibTrans" cxnId="{F1C003D6-B87F-4EF4-A75A-C880409B20F1}">
      <dgm:prSet/>
      <dgm:spPr/>
      <dgm:t>
        <a:bodyPr/>
        <a:lstStyle/>
        <a:p>
          <a:endParaRPr lang="ru-RU"/>
        </a:p>
      </dgm:t>
    </dgm:pt>
    <dgm:pt modelId="{02F74561-B2E9-4A93-BC23-3E8A9FC87D02}">
      <dgm:prSet phldrT="[Текст]"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89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СМИ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445728C5-06D4-4167-BD2B-297F9414507F}" type="parTrans" cxnId="{F0A6E4B1-2FA2-485B-9A42-7FE3E18A1608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299552A1-6074-41E1-8289-33E773EC4FEA}" type="sibTrans" cxnId="{F0A6E4B1-2FA2-485B-9A42-7FE3E18A1608}">
      <dgm:prSet/>
      <dgm:spPr/>
      <dgm:t>
        <a:bodyPr/>
        <a:lstStyle/>
        <a:p>
          <a:endParaRPr lang="ru-RU"/>
        </a:p>
      </dgm:t>
    </dgm:pt>
    <dgm:pt modelId="{BE66651E-C9CC-42BD-BE61-D4F060258FF4}">
      <dgm:prSet phldrT="[Текст]"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Вейделевский детский сад №2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2077BC14-027D-4C5F-AC31-31E074C9CC10}" type="parTrans" cxnId="{CE97FBBE-4C68-4FE4-8AC5-0A26E2DED17F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D6BFD1D8-E612-4578-AC8B-446FD8762F03}" type="sibTrans" cxnId="{CE97FBBE-4C68-4FE4-8AC5-0A26E2DED17F}">
      <dgm:prSet/>
      <dgm:spPr/>
      <dgm:t>
        <a:bodyPr/>
        <a:lstStyle/>
        <a:p>
          <a:endParaRPr lang="ru-RU"/>
        </a:p>
      </dgm:t>
    </dgm:pt>
    <dgm:pt modelId="{5DA0926C-14DC-4624-9ACE-3274BF01542E}">
      <dgm:prSet phldrT="[Текст]"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Отдел по  делам молодежи, ФК и спорту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F3C03E93-A3DC-4597-8DE0-7DBB3214A9FB}" type="parTrans" cxnId="{9BBFF8D0-5AA1-4E5B-9098-82F4C5A141AD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10C2A6D3-C4E1-4DCC-A6CA-2DE38F6A9D40}" type="sibTrans" cxnId="{9BBFF8D0-5AA1-4E5B-9098-82F4C5A141AD}">
      <dgm:prSet/>
      <dgm:spPr/>
      <dgm:t>
        <a:bodyPr/>
        <a:lstStyle/>
        <a:p>
          <a:endParaRPr lang="ru-RU"/>
        </a:p>
      </dgm:t>
    </dgm:pt>
    <dgm:pt modelId="{97F77B4B-2905-4E81-9A6C-560C151D76CD}">
      <dgm:prSet phldrT="[Текст]" custT="1"/>
      <dgm:spPr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81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b="0" i="0" cap="small" baseline="0" dirty="0" smtClean="0">
              <a:solidFill>
                <a:srgbClr val="660033"/>
              </a:solidFill>
              <a:latin typeface="Times New Roman" pitchFamily="18" charset="0"/>
            </a:rPr>
            <a:t>Районная детская библиотека</a:t>
          </a:r>
          <a:endParaRPr lang="ru-RU" sz="1000" b="0" i="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912A8AB9-4480-4DF0-84F1-FA7204B18D74}" type="parTrans" cxnId="{902BF04E-553E-4E42-9348-CF02B5656197}">
      <dgm:prSet/>
      <dgm:spPr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1"/>
          <a:tileRect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6017A44D-E5E0-491D-A105-92F7FCF01EDE}" type="sibTrans" cxnId="{902BF04E-553E-4E42-9348-CF02B5656197}">
      <dgm:prSet/>
      <dgm:spPr/>
      <dgm:t>
        <a:bodyPr/>
        <a:lstStyle/>
        <a:p>
          <a:endParaRPr lang="ru-RU"/>
        </a:p>
      </dgm:t>
    </dgm:pt>
    <dgm:pt modelId="{79ACA57D-F516-4E0D-90F4-A0323EC73AAC}">
      <dgm:prSet phldrT="[Текст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Вейделевский детский сад №1</a:t>
          </a:r>
          <a:endParaRPr lang="ru-RU" sz="1000" baseline="0" dirty="0"/>
        </a:p>
      </dgm:t>
    </dgm:pt>
    <dgm:pt modelId="{4D81DC78-74CF-4008-97F2-1F91CB81C6CA}" type="parTrans" cxnId="{B55866FC-C211-423E-814A-6F543A506227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E49B3C33-23B8-4CCB-BD60-75AC67B14C68}" type="sibTrans" cxnId="{B55866FC-C211-423E-814A-6F543A506227}">
      <dgm:prSet/>
      <dgm:spPr/>
      <dgm:t>
        <a:bodyPr/>
        <a:lstStyle/>
        <a:p>
          <a:endParaRPr lang="ru-RU"/>
        </a:p>
      </dgm:t>
    </dgm:pt>
    <dgm:pt modelId="{343F878C-5620-4824-A45E-6E7148D42C43}">
      <dgm:prSet phldrT="[Текст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Совет ветеранов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4E7C9000-639A-43C0-950E-DEC5FBB14E99}" type="parTrans" cxnId="{7F3E8BEF-15F8-40BB-A42F-257C9232ECF5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C74C0FD5-FAF6-4243-BD5E-20608C725BD8}" type="sibTrans" cxnId="{7F3E8BEF-15F8-40BB-A42F-257C9232ECF5}">
      <dgm:prSet/>
      <dgm:spPr/>
      <dgm:t>
        <a:bodyPr/>
        <a:lstStyle/>
        <a:p>
          <a:endParaRPr lang="ru-RU"/>
        </a:p>
      </dgm:t>
    </dgm:pt>
    <dgm:pt modelId="{93539584-13BF-468F-A2CA-C1F5FFAC10E7}">
      <dgm:prSet phldrT="[Текст]" custT="1"/>
      <dgm:spPr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r>
            <a:rPr lang="ru-RU" sz="1000" cap="small" baseline="0" dirty="0" smtClean="0">
              <a:solidFill>
                <a:srgbClr val="660033"/>
              </a:solidFill>
              <a:latin typeface="Times New Roman" pitchFamily="18" charset="0"/>
            </a:rPr>
            <a:t>Общеобразовательные учреждения</a:t>
          </a:r>
          <a:endParaRPr lang="ru-RU" sz="1000" cap="small" baseline="0" dirty="0">
            <a:solidFill>
              <a:srgbClr val="660033"/>
            </a:solidFill>
            <a:latin typeface="Times New Roman" pitchFamily="18" charset="0"/>
          </a:endParaRPr>
        </a:p>
      </dgm:t>
    </dgm:pt>
    <dgm:pt modelId="{11D1D9A1-D627-46D2-8F55-CEEEFF85F5C7}" type="sibTrans" cxnId="{F623570B-C1B2-4813-BC6E-82132014D227}">
      <dgm:prSet/>
      <dgm:spPr/>
      <dgm:t>
        <a:bodyPr/>
        <a:lstStyle/>
        <a:p>
          <a:endParaRPr lang="ru-RU"/>
        </a:p>
      </dgm:t>
    </dgm:pt>
    <dgm:pt modelId="{386EC130-3B5F-4D0E-A9EE-231D721FDD3C}" type="parTrans" cxnId="{F623570B-C1B2-4813-BC6E-82132014D227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</dgm:spPr>
      <dgm:t>
        <a:bodyPr/>
        <a:lstStyle/>
        <a:p>
          <a:endParaRPr lang="ru-RU"/>
        </a:p>
      </dgm:t>
    </dgm:pt>
    <dgm:pt modelId="{CF7A0F75-CF8E-4954-81A0-E14F5B7DF9AE}" type="pres">
      <dgm:prSet presAssocID="{22F509BE-7281-474A-91AB-C52296F491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1CEE49-C818-420A-B7F7-4803D44466CD}" type="pres">
      <dgm:prSet presAssocID="{373E38C2-83F8-4DBD-ACDE-ACBD096A8208}" presName="centerShape" presStyleLbl="node0" presStyleIdx="0" presStyleCnt="1" custScaleX="230114" custScaleY="127703" custLinFactNeighborY="-2941"/>
      <dgm:spPr/>
      <dgm:t>
        <a:bodyPr/>
        <a:lstStyle/>
        <a:p>
          <a:endParaRPr lang="ru-RU"/>
        </a:p>
      </dgm:t>
    </dgm:pt>
    <dgm:pt modelId="{5C1C7763-53D9-4857-8E77-EBD87345D3D7}" type="pres">
      <dgm:prSet presAssocID="{386EC130-3B5F-4D0E-A9EE-231D721FDD3C}" presName="parTrans" presStyleLbl="sibTrans2D1" presStyleIdx="0" presStyleCnt="9"/>
      <dgm:spPr/>
      <dgm:t>
        <a:bodyPr/>
        <a:lstStyle/>
        <a:p>
          <a:endParaRPr lang="ru-RU"/>
        </a:p>
      </dgm:t>
    </dgm:pt>
    <dgm:pt modelId="{4F671CF5-D151-4699-ACFB-A4E23484EC19}" type="pres">
      <dgm:prSet presAssocID="{386EC130-3B5F-4D0E-A9EE-231D721FDD3C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192529FB-7AD8-4948-A666-13B25692A889}" type="pres">
      <dgm:prSet presAssocID="{93539584-13BF-468F-A2CA-C1F5FFAC10E7}" presName="node" presStyleLbl="node1" presStyleIdx="0" presStyleCnt="9" custScaleX="198094" custScaleY="95239" custRadScaleRad="101293" custRadScaleInc="-57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02B87D-B922-47F5-A66A-134A5D85C6DE}" type="pres">
      <dgm:prSet presAssocID="{FD329793-68E7-4922-99E5-562D750DAD00}" presName="parTrans" presStyleLbl="sibTrans2D1" presStyleIdx="1" presStyleCnt="9"/>
      <dgm:spPr/>
      <dgm:t>
        <a:bodyPr/>
        <a:lstStyle/>
        <a:p>
          <a:endParaRPr lang="ru-RU"/>
        </a:p>
      </dgm:t>
    </dgm:pt>
    <dgm:pt modelId="{96626768-41C6-48C6-974B-D40C979A6BF4}" type="pres">
      <dgm:prSet presAssocID="{FD329793-68E7-4922-99E5-562D750DAD00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E380F800-3456-4459-BF7F-08EBB636D225}" type="pres">
      <dgm:prSet presAssocID="{97F4403D-34B7-4AC0-B105-82388A2B2C93}" presName="node" presStyleLbl="node1" presStyleIdx="1" presStyleCnt="9" custScaleX="148916" custScaleY="81202" custRadScaleRad="131351" custRadScaleInc="432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CFCDE7-7C50-430F-BAC2-B84D03AFFA8F}" type="pres">
      <dgm:prSet presAssocID="{3509CF89-0B38-492A-BD14-16A2D5C3C055}" presName="parTrans" presStyleLbl="sibTrans2D1" presStyleIdx="2" presStyleCnt="9"/>
      <dgm:spPr/>
      <dgm:t>
        <a:bodyPr/>
        <a:lstStyle/>
        <a:p>
          <a:endParaRPr lang="ru-RU"/>
        </a:p>
      </dgm:t>
    </dgm:pt>
    <dgm:pt modelId="{95FDB12A-0781-45A5-AA4B-E8B4B798575D}" type="pres">
      <dgm:prSet presAssocID="{3509CF89-0B38-492A-BD14-16A2D5C3C055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05AD89E-2DD8-40FA-9F7C-5B943D485C43}" type="pres">
      <dgm:prSet presAssocID="{5B2D8CFD-A561-4109-BB6A-68B0440135AB}" presName="node" presStyleLbl="node1" presStyleIdx="2" presStyleCnt="9" custScaleX="206234" custScaleY="136459" custRadScaleRad="143509" custRadScaleInc="10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B4454D-8DD1-498C-8ECC-AFBDF5B8E1A0}" type="pres">
      <dgm:prSet presAssocID="{445728C5-06D4-4167-BD2B-297F9414507F}" presName="parTrans" presStyleLbl="sibTrans2D1" presStyleIdx="3" presStyleCnt="9"/>
      <dgm:spPr/>
      <dgm:t>
        <a:bodyPr/>
        <a:lstStyle/>
        <a:p>
          <a:endParaRPr lang="ru-RU"/>
        </a:p>
      </dgm:t>
    </dgm:pt>
    <dgm:pt modelId="{6151E639-0939-4526-9647-79F225119776}" type="pres">
      <dgm:prSet presAssocID="{445728C5-06D4-4167-BD2B-297F9414507F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35692F9B-E790-4E95-91D3-5955571D8927}" type="pres">
      <dgm:prSet presAssocID="{02F74561-B2E9-4A93-BC23-3E8A9FC87D02}" presName="node" presStyleLbl="node1" presStyleIdx="3" presStyleCnt="9" custScaleX="151436" custScaleY="78900" custRadScaleRad="135199" custRadScaleInc="-55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7B9966-6EE4-46EB-80AA-43217E09FF10}" type="pres">
      <dgm:prSet presAssocID="{2077BC14-027D-4C5F-AC31-31E074C9CC10}" presName="parTrans" presStyleLbl="sibTrans2D1" presStyleIdx="4" presStyleCnt="9"/>
      <dgm:spPr/>
      <dgm:t>
        <a:bodyPr/>
        <a:lstStyle/>
        <a:p>
          <a:endParaRPr lang="ru-RU"/>
        </a:p>
      </dgm:t>
    </dgm:pt>
    <dgm:pt modelId="{AAFD52F2-40B1-47B3-8481-498FF746AC4A}" type="pres">
      <dgm:prSet presAssocID="{2077BC14-027D-4C5F-AC31-31E074C9CC10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FAE5AABB-3F2C-46B3-99D6-2CFFF6ECAA02}" type="pres">
      <dgm:prSet presAssocID="{BE66651E-C9CC-42BD-BE61-D4F060258FF4}" presName="node" presStyleLbl="node1" presStyleIdx="4" presStyleCnt="9" custScaleX="174630" custScaleY="89340" custRadScaleRad="103543" custRadScaleInc="-568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76F4AD-2582-49D4-AA9E-3F9E476113CE}" type="pres">
      <dgm:prSet presAssocID="{F3C03E93-A3DC-4597-8DE0-7DBB3214A9FB}" presName="parTrans" presStyleLbl="sibTrans2D1" presStyleIdx="5" presStyleCnt="9"/>
      <dgm:spPr/>
      <dgm:t>
        <a:bodyPr/>
        <a:lstStyle/>
        <a:p>
          <a:endParaRPr lang="ru-RU"/>
        </a:p>
      </dgm:t>
    </dgm:pt>
    <dgm:pt modelId="{25AD6F18-E93D-4856-852B-0937E62FD532}" type="pres">
      <dgm:prSet presAssocID="{F3C03E93-A3DC-4597-8DE0-7DBB3214A9F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87133A2B-33D1-4743-9964-4617B122D3DF}" type="pres">
      <dgm:prSet presAssocID="{5DA0926C-14DC-4624-9ACE-3274BF01542E}" presName="node" presStyleLbl="node1" presStyleIdx="5" presStyleCnt="9" custScaleX="198330" custScaleY="118105" custRadScaleRad="102024" custRadScaleInc="563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D6D9D-28D8-449B-8F6C-37F063AF3886}" type="pres">
      <dgm:prSet presAssocID="{912A8AB9-4480-4DF0-84F1-FA7204B18D74}" presName="parTrans" presStyleLbl="sibTrans2D1" presStyleIdx="6" presStyleCnt="9"/>
      <dgm:spPr/>
      <dgm:t>
        <a:bodyPr/>
        <a:lstStyle/>
        <a:p>
          <a:endParaRPr lang="ru-RU"/>
        </a:p>
      </dgm:t>
    </dgm:pt>
    <dgm:pt modelId="{5FA8B4D0-776B-423B-885A-3FC6604BB868}" type="pres">
      <dgm:prSet presAssocID="{912A8AB9-4480-4DF0-84F1-FA7204B18D74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740F4974-6A68-43C1-B0A8-2B5E7A18728B}" type="pres">
      <dgm:prSet presAssocID="{97F77B4B-2905-4E81-9A6C-560C151D76CD}" presName="node" presStyleLbl="node1" presStyleIdx="6" presStyleCnt="9" custScaleX="172933" custScaleY="95220" custRadScaleRad="131403" custRadScaleInc="61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1D3F4-E865-48C3-8CCE-9988252D750C}" type="pres">
      <dgm:prSet presAssocID="{4E7C9000-639A-43C0-950E-DEC5FBB14E99}" presName="parTrans" presStyleLbl="sibTrans2D1" presStyleIdx="7" presStyleCnt="9"/>
      <dgm:spPr/>
      <dgm:t>
        <a:bodyPr/>
        <a:lstStyle/>
        <a:p>
          <a:endParaRPr lang="ru-RU"/>
        </a:p>
      </dgm:t>
    </dgm:pt>
    <dgm:pt modelId="{215788F0-2261-4D75-B2E5-30B934241BED}" type="pres">
      <dgm:prSet presAssocID="{4E7C9000-639A-43C0-950E-DEC5FBB14E99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745FB38B-B8E4-41D5-9AED-72E398D357C0}" type="pres">
      <dgm:prSet presAssocID="{343F878C-5620-4824-A45E-6E7148D42C43}" presName="node" presStyleLbl="node1" presStyleIdx="7" presStyleCnt="9" custScaleX="173314" custScaleY="92352" custRadScaleRad="143578" custRadScaleInc="9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381DBF-2C69-4FB8-BB43-002C18882B8A}" type="pres">
      <dgm:prSet presAssocID="{4D81DC78-74CF-4008-97F2-1F91CB81C6CA}" presName="parTrans" presStyleLbl="sibTrans2D1" presStyleIdx="8" presStyleCnt="9"/>
      <dgm:spPr/>
      <dgm:t>
        <a:bodyPr/>
        <a:lstStyle/>
        <a:p>
          <a:endParaRPr lang="ru-RU"/>
        </a:p>
      </dgm:t>
    </dgm:pt>
    <dgm:pt modelId="{C0F797CE-809B-46DC-9D66-83A98DEE12FF}" type="pres">
      <dgm:prSet presAssocID="{4D81DC78-74CF-4008-97F2-1F91CB81C6CA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AE51E2E2-035B-4A3E-909A-330179B0A8F7}" type="pres">
      <dgm:prSet presAssocID="{79ACA57D-F516-4E0D-90F4-A0323EC73AAC}" presName="node" presStyleLbl="node1" presStyleIdx="8" presStyleCnt="9" custScaleX="162560" custScaleY="97353" custRadScaleRad="137511" custRadScaleInc="-540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F3FEE9-B6BD-4149-A0E5-11A0FDB7FFC3}" type="presOf" srcId="{22F509BE-7281-474A-91AB-C52296F49176}" destId="{CF7A0F75-CF8E-4954-81A0-E14F5B7DF9AE}" srcOrd="0" destOrd="0" presId="urn:microsoft.com/office/officeart/2005/8/layout/radial5"/>
    <dgm:cxn modelId="{B043479D-25E3-442F-81E7-D08D26EDDC1D}" type="presOf" srcId="{5DA0926C-14DC-4624-9ACE-3274BF01542E}" destId="{87133A2B-33D1-4743-9964-4617B122D3DF}" srcOrd="0" destOrd="0" presId="urn:microsoft.com/office/officeart/2005/8/layout/radial5"/>
    <dgm:cxn modelId="{7D3487F6-E9C2-4A95-9EDD-84BF1DCB4883}" type="presOf" srcId="{386EC130-3B5F-4D0E-A9EE-231D721FDD3C}" destId="{5C1C7763-53D9-4857-8E77-EBD87345D3D7}" srcOrd="0" destOrd="0" presId="urn:microsoft.com/office/officeart/2005/8/layout/radial5"/>
    <dgm:cxn modelId="{7746D7CC-579B-44D4-BEC2-9D8155990676}" type="presOf" srcId="{445728C5-06D4-4167-BD2B-297F9414507F}" destId="{3AB4454D-8DD1-498C-8ECC-AFBDF5B8E1A0}" srcOrd="0" destOrd="0" presId="urn:microsoft.com/office/officeart/2005/8/layout/radial5"/>
    <dgm:cxn modelId="{F1C003D6-B87F-4EF4-A75A-C880409B20F1}" srcId="{373E38C2-83F8-4DBD-ACDE-ACBD096A8208}" destId="{5B2D8CFD-A561-4109-BB6A-68B0440135AB}" srcOrd="2" destOrd="0" parTransId="{3509CF89-0B38-492A-BD14-16A2D5C3C055}" sibTransId="{20462999-916B-4A5F-B792-78CE6679AEDF}"/>
    <dgm:cxn modelId="{F0A6E4B1-2FA2-485B-9A42-7FE3E18A1608}" srcId="{373E38C2-83F8-4DBD-ACDE-ACBD096A8208}" destId="{02F74561-B2E9-4A93-BC23-3E8A9FC87D02}" srcOrd="3" destOrd="0" parTransId="{445728C5-06D4-4167-BD2B-297F9414507F}" sibTransId="{299552A1-6074-41E1-8289-33E773EC4FEA}"/>
    <dgm:cxn modelId="{DAD72346-F3F1-4E8C-A588-CCB709E1E103}" type="presOf" srcId="{386EC130-3B5F-4D0E-A9EE-231D721FDD3C}" destId="{4F671CF5-D151-4699-ACFB-A4E23484EC19}" srcOrd="1" destOrd="0" presId="urn:microsoft.com/office/officeart/2005/8/layout/radial5"/>
    <dgm:cxn modelId="{A515BEDA-A7A9-42FB-96D6-1F4414DD15B5}" type="presOf" srcId="{3509CF89-0B38-492A-BD14-16A2D5C3C055}" destId="{95FDB12A-0781-45A5-AA4B-E8B4B798575D}" srcOrd="1" destOrd="0" presId="urn:microsoft.com/office/officeart/2005/8/layout/radial5"/>
    <dgm:cxn modelId="{B51FD798-8648-463A-A61F-7B1381DD778E}" type="presOf" srcId="{79ACA57D-F516-4E0D-90F4-A0323EC73AAC}" destId="{AE51E2E2-035B-4A3E-909A-330179B0A8F7}" srcOrd="0" destOrd="0" presId="urn:microsoft.com/office/officeart/2005/8/layout/radial5"/>
    <dgm:cxn modelId="{5ACB54BA-E989-47DE-87FD-AF8B3C7D4DF4}" type="presOf" srcId="{F3C03E93-A3DC-4597-8DE0-7DBB3214A9FB}" destId="{1A76F4AD-2582-49D4-AA9E-3F9E476113CE}" srcOrd="0" destOrd="0" presId="urn:microsoft.com/office/officeart/2005/8/layout/radial5"/>
    <dgm:cxn modelId="{F9DE8234-B886-4CA8-8CDC-01722A2A573A}" type="presOf" srcId="{02F74561-B2E9-4A93-BC23-3E8A9FC87D02}" destId="{35692F9B-E790-4E95-91D3-5955571D8927}" srcOrd="0" destOrd="0" presId="urn:microsoft.com/office/officeart/2005/8/layout/radial5"/>
    <dgm:cxn modelId="{7F3E8BEF-15F8-40BB-A42F-257C9232ECF5}" srcId="{373E38C2-83F8-4DBD-ACDE-ACBD096A8208}" destId="{343F878C-5620-4824-A45E-6E7148D42C43}" srcOrd="7" destOrd="0" parTransId="{4E7C9000-639A-43C0-950E-DEC5FBB14E99}" sibTransId="{C74C0FD5-FAF6-4243-BD5E-20608C725BD8}"/>
    <dgm:cxn modelId="{CE97FBBE-4C68-4FE4-8AC5-0A26E2DED17F}" srcId="{373E38C2-83F8-4DBD-ACDE-ACBD096A8208}" destId="{BE66651E-C9CC-42BD-BE61-D4F060258FF4}" srcOrd="4" destOrd="0" parTransId="{2077BC14-027D-4C5F-AC31-31E074C9CC10}" sibTransId="{D6BFD1D8-E612-4578-AC8B-446FD8762F03}"/>
    <dgm:cxn modelId="{EA0548CC-D89B-4406-B91D-D82A885E5718}" type="presOf" srcId="{2077BC14-027D-4C5F-AC31-31E074C9CC10}" destId="{5A7B9966-6EE4-46EB-80AA-43217E09FF10}" srcOrd="0" destOrd="0" presId="urn:microsoft.com/office/officeart/2005/8/layout/radial5"/>
    <dgm:cxn modelId="{0A103788-DFA6-471D-872D-CF47DF5651FA}" type="presOf" srcId="{4E7C9000-639A-43C0-950E-DEC5FBB14E99}" destId="{215788F0-2261-4D75-B2E5-30B934241BED}" srcOrd="1" destOrd="0" presId="urn:microsoft.com/office/officeart/2005/8/layout/radial5"/>
    <dgm:cxn modelId="{FB5EB711-271D-411D-9B59-11565AF56FFC}" srcId="{373E38C2-83F8-4DBD-ACDE-ACBD096A8208}" destId="{97F4403D-34B7-4AC0-B105-82388A2B2C93}" srcOrd="1" destOrd="0" parTransId="{FD329793-68E7-4922-99E5-562D750DAD00}" sibTransId="{3CE8FB63-911F-450B-88F8-1E13E1698510}"/>
    <dgm:cxn modelId="{5BE274DE-6E58-41BC-B178-30A30038FFB8}" type="presOf" srcId="{F3C03E93-A3DC-4597-8DE0-7DBB3214A9FB}" destId="{25AD6F18-E93D-4856-852B-0937E62FD532}" srcOrd="1" destOrd="0" presId="urn:microsoft.com/office/officeart/2005/8/layout/radial5"/>
    <dgm:cxn modelId="{C9125D1B-A646-404D-B78D-271D7C93800C}" type="presOf" srcId="{4D81DC78-74CF-4008-97F2-1F91CB81C6CA}" destId="{C0F797CE-809B-46DC-9D66-83A98DEE12FF}" srcOrd="1" destOrd="0" presId="urn:microsoft.com/office/officeart/2005/8/layout/radial5"/>
    <dgm:cxn modelId="{183F17FC-B9A0-4C49-B21F-2AAE1BED6D87}" type="presOf" srcId="{2077BC14-027D-4C5F-AC31-31E074C9CC10}" destId="{AAFD52F2-40B1-47B3-8481-498FF746AC4A}" srcOrd="1" destOrd="0" presId="urn:microsoft.com/office/officeart/2005/8/layout/radial5"/>
    <dgm:cxn modelId="{4FDC6A2D-C271-47B4-B2AC-201C62A78E09}" type="presOf" srcId="{BE66651E-C9CC-42BD-BE61-D4F060258FF4}" destId="{FAE5AABB-3F2C-46B3-99D6-2CFFF6ECAA02}" srcOrd="0" destOrd="0" presId="urn:microsoft.com/office/officeart/2005/8/layout/radial5"/>
    <dgm:cxn modelId="{9C522E64-2AA2-41FC-8CC6-B3D820452FF7}" type="presOf" srcId="{373E38C2-83F8-4DBD-ACDE-ACBD096A8208}" destId="{C81CEE49-C818-420A-B7F7-4803D44466CD}" srcOrd="0" destOrd="0" presId="urn:microsoft.com/office/officeart/2005/8/layout/radial5"/>
    <dgm:cxn modelId="{BF881CF0-3B0B-471E-BF0C-BF42D4A61E5F}" type="presOf" srcId="{4D81DC78-74CF-4008-97F2-1F91CB81C6CA}" destId="{68381DBF-2C69-4FB8-BB43-002C18882B8A}" srcOrd="0" destOrd="0" presId="urn:microsoft.com/office/officeart/2005/8/layout/radial5"/>
    <dgm:cxn modelId="{E56D71D7-35DD-48D3-B011-4F01AA7CCA42}" type="presOf" srcId="{3509CF89-0B38-492A-BD14-16A2D5C3C055}" destId="{36CFCDE7-7C50-430F-BAC2-B84D03AFFA8F}" srcOrd="0" destOrd="0" presId="urn:microsoft.com/office/officeart/2005/8/layout/radial5"/>
    <dgm:cxn modelId="{F623570B-C1B2-4813-BC6E-82132014D227}" srcId="{373E38C2-83F8-4DBD-ACDE-ACBD096A8208}" destId="{93539584-13BF-468F-A2CA-C1F5FFAC10E7}" srcOrd="0" destOrd="0" parTransId="{386EC130-3B5F-4D0E-A9EE-231D721FDD3C}" sibTransId="{11D1D9A1-D627-46D2-8F55-CEEEFF85F5C7}"/>
    <dgm:cxn modelId="{7539AF2F-4AE9-460E-9C09-676CDF7CAE31}" type="presOf" srcId="{FD329793-68E7-4922-99E5-562D750DAD00}" destId="{96626768-41C6-48C6-974B-D40C979A6BF4}" srcOrd="1" destOrd="0" presId="urn:microsoft.com/office/officeart/2005/8/layout/radial5"/>
    <dgm:cxn modelId="{774612B7-EB63-4598-9EC6-76BB1FFE1946}" type="presOf" srcId="{912A8AB9-4480-4DF0-84F1-FA7204B18D74}" destId="{9F4D6D9D-28D8-449B-8F6C-37F063AF3886}" srcOrd="0" destOrd="0" presId="urn:microsoft.com/office/officeart/2005/8/layout/radial5"/>
    <dgm:cxn modelId="{A48868F3-B7F2-4FD8-8155-07D23C8AA95E}" type="presOf" srcId="{4E7C9000-639A-43C0-950E-DEC5FBB14E99}" destId="{0C31D3F4-E865-48C3-8CCE-9988252D750C}" srcOrd="0" destOrd="0" presId="urn:microsoft.com/office/officeart/2005/8/layout/radial5"/>
    <dgm:cxn modelId="{402247BF-A5C9-4927-82D1-B7F191E733EF}" type="presOf" srcId="{97F4403D-34B7-4AC0-B105-82388A2B2C93}" destId="{E380F800-3456-4459-BF7F-08EBB636D225}" srcOrd="0" destOrd="0" presId="urn:microsoft.com/office/officeart/2005/8/layout/radial5"/>
    <dgm:cxn modelId="{73B7660B-BE53-4059-81A1-8E64607F8868}" type="presOf" srcId="{343F878C-5620-4824-A45E-6E7148D42C43}" destId="{745FB38B-B8E4-41D5-9AED-72E398D357C0}" srcOrd="0" destOrd="0" presId="urn:microsoft.com/office/officeart/2005/8/layout/radial5"/>
    <dgm:cxn modelId="{9BBFF8D0-5AA1-4E5B-9098-82F4C5A141AD}" srcId="{373E38C2-83F8-4DBD-ACDE-ACBD096A8208}" destId="{5DA0926C-14DC-4624-9ACE-3274BF01542E}" srcOrd="5" destOrd="0" parTransId="{F3C03E93-A3DC-4597-8DE0-7DBB3214A9FB}" sibTransId="{10C2A6D3-C4E1-4DCC-A6CA-2DE38F6A9D40}"/>
    <dgm:cxn modelId="{9F4A85D3-29C4-4064-ADE6-1AA6FD8257ED}" type="presOf" srcId="{445728C5-06D4-4167-BD2B-297F9414507F}" destId="{6151E639-0939-4526-9647-79F225119776}" srcOrd="1" destOrd="0" presId="urn:microsoft.com/office/officeart/2005/8/layout/radial5"/>
    <dgm:cxn modelId="{95FAF89E-F2D2-48D3-9A52-DF89E2636488}" type="presOf" srcId="{FD329793-68E7-4922-99E5-562D750DAD00}" destId="{7002B87D-B922-47F5-A66A-134A5D85C6DE}" srcOrd="0" destOrd="0" presId="urn:microsoft.com/office/officeart/2005/8/layout/radial5"/>
    <dgm:cxn modelId="{7F67AF21-BB54-4359-AEC2-A690AA9FFD0F}" type="presOf" srcId="{912A8AB9-4480-4DF0-84F1-FA7204B18D74}" destId="{5FA8B4D0-776B-423B-885A-3FC6604BB868}" srcOrd="1" destOrd="0" presId="urn:microsoft.com/office/officeart/2005/8/layout/radial5"/>
    <dgm:cxn modelId="{902BF04E-553E-4E42-9348-CF02B5656197}" srcId="{373E38C2-83F8-4DBD-ACDE-ACBD096A8208}" destId="{97F77B4B-2905-4E81-9A6C-560C151D76CD}" srcOrd="6" destOrd="0" parTransId="{912A8AB9-4480-4DF0-84F1-FA7204B18D74}" sibTransId="{6017A44D-E5E0-491D-A105-92F7FCF01EDE}"/>
    <dgm:cxn modelId="{57B0B42F-24E5-4BDF-95C5-12B6D58E0A29}" srcId="{22F509BE-7281-474A-91AB-C52296F49176}" destId="{373E38C2-83F8-4DBD-ACDE-ACBD096A8208}" srcOrd="0" destOrd="0" parTransId="{7FB83D17-EF96-4EC2-90F6-CB43DEFDC3ED}" sibTransId="{9CF571D9-6402-44A3-867C-3C8237F27C92}"/>
    <dgm:cxn modelId="{876606AA-362B-4190-808E-898CEA6AE366}" type="presOf" srcId="{93539584-13BF-468F-A2CA-C1F5FFAC10E7}" destId="{192529FB-7AD8-4948-A666-13B25692A889}" srcOrd="0" destOrd="0" presId="urn:microsoft.com/office/officeart/2005/8/layout/radial5"/>
    <dgm:cxn modelId="{B55866FC-C211-423E-814A-6F543A506227}" srcId="{373E38C2-83F8-4DBD-ACDE-ACBD096A8208}" destId="{79ACA57D-F516-4E0D-90F4-A0323EC73AAC}" srcOrd="8" destOrd="0" parTransId="{4D81DC78-74CF-4008-97F2-1F91CB81C6CA}" sibTransId="{E49B3C33-23B8-4CCB-BD60-75AC67B14C68}"/>
    <dgm:cxn modelId="{B8D7771C-0697-45A3-BE69-B25604DA7DDB}" type="presOf" srcId="{97F77B4B-2905-4E81-9A6C-560C151D76CD}" destId="{740F4974-6A68-43C1-B0A8-2B5E7A18728B}" srcOrd="0" destOrd="0" presId="urn:microsoft.com/office/officeart/2005/8/layout/radial5"/>
    <dgm:cxn modelId="{724014E4-3243-4FBE-845D-6F9C47013968}" type="presOf" srcId="{5B2D8CFD-A561-4109-BB6A-68B0440135AB}" destId="{505AD89E-2DD8-40FA-9F7C-5B943D485C43}" srcOrd="0" destOrd="0" presId="urn:microsoft.com/office/officeart/2005/8/layout/radial5"/>
    <dgm:cxn modelId="{C4C045EA-A8D2-4D59-9BB9-3C6D7F99BA9C}" type="presParOf" srcId="{CF7A0F75-CF8E-4954-81A0-E14F5B7DF9AE}" destId="{C81CEE49-C818-420A-B7F7-4803D44466CD}" srcOrd="0" destOrd="0" presId="urn:microsoft.com/office/officeart/2005/8/layout/radial5"/>
    <dgm:cxn modelId="{15C3EDE8-B0D8-4FD1-8F2B-A4D56F1C91D9}" type="presParOf" srcId="{CF7A0F75-CF8E-4954-81A0-E14F5B7DF9AE}" destId="{5C1C7763-53D9-4857-8E77-EBD87345D3D7}" srcOrd="1" destOrd="0" presId="urn:microsoft.com/office/officeart/2005/8/layout/radial5"/>
    <dgm:cxn modelId="{FB137C76-1556-46AC-9F7B-E19AFF88ED49}" type="presParOf" srcId="{5C1C7763-53D9-4857-8E77-EBD87345D3D7}" destId="{4F671CF5-D151-4699-ACFB-A4E23484EC19}" srcOrd="0" destOrd="0" presId="urn:microsoft.com/office/officeart/2005/8/layout/radial5"/>
    <dgm:cxn modelId="{C96A8350-A71D-4FA0-A244-204CFDB92A60}" type="presParOf" srcId="{CF7A0F75-CF8E-4954-81A0-E14F5B7DF9AE}" destId="{192529FB-7AD8-4948-A666-13B25692A889}" srcOrd="2" destOrd="0" presId="urn:microsoft.com/office/officeart/2005/8/layout/radial5"/>
    <dgm:cxn modelId="{5B28533B-EEE0-45D1-804D-D04B168E0C25}" type="presParOf" srcId="{CF7A0F75-CF8E-4954-81A0-E14F5B7DF9AE}" destId="{7002B87D-B922-47F5-A66A-134A5D85C6DE}" srcOrd="3" destOrd="0" presId="urn:microsoft.com/office/officeart/2005/8/layout/radial5"/>
    <dgm:cxn modelId="{63F06D98-DE0F-4EAC-A2A6-911FAEC9B163}" type="presParOf" srcId="{7002B87D-B922-47F5-A66A-134A5D85C6DE}" destId="{96626768-41C6-48C6-974B-D40C979A6BF4}" srcOrd="0" destOrd="0" presId="urn:microsoft.com/office/officeart/2005/8/layout/radial5"/>
    <dgm:cxn modelId="{CCDD7EA3-84B9-4663-96EF-88ED16653187}" type="presParOf" srcId="{CF7A0F75-CF8E-4954-81A0-E14F5B7DF9AE}" destId="{E380F800-3456-4459-BF7F-08EBB636D225}" srcOrd="4" destOrd="0" presId="urn:microsoft.com/office/officeart/2005/8/layout/radial5"/>
    <dgm:cxn modelId="{B3FF42E2-7817-4319-A9A0-341121D61E7B}" type="presParOf" srcId="{CF7A0F75-CF8E-4954-81A0-E14F5B7DF9AE}" destId="{36CFCDE7-7C50-430F-BAC2-B84D03AFFA8F}" srcOrd="5" destOrd="0" presId="urn:microsoft.com/office/officeart/2005/8/layout/radial5"/>
    <dgm:cxn modelId="{C8F69616-EAC0-4D4F-85F2-FF13A5B484E4}" type="presParOf" srcId="{36CFCDE7-7C50-430F-BAC2-B84D03AFFA8F}" destId="{95FDB12A-0781-45A5-AA4B-E8B4B798575D}" srcOrd="0" destOrd="0" presId="urn:microsoft.com/office/officeart/2005/8/layout/radial5"/>
    <dgm:cxn modelId="{39ECACE6-B157-44AB-8547-7EB84A6FDDC3}" type="presParOf" srcId="{CF7A0F75-CF8E-4954-81A0-E14F5B7DF9AE}" destId="{505AD89E-2DD8-40FA-9F7C-5B943D485C43}" srcOrd="6" destOrd="0" presId="urn:microsoft.com/office/officeart/2005/8/layout/radial5"/>
    <dgm:cxn modelId="{E3579CE2-8610-4B85-8753-5CCCA1DCAC72}" type="presParOf" srcId="{CF7A0F75-CF8E-4954-81A0-E14F5B7DF9AE}" destId="{3AB4454D-8DD1-498C-8ECC-AFBDF5B8E1A0}" srcOrd="7" destOrd="0" presId="urn:microsoft.com/office/officeart/2005/8/layout/radial5"/>
    <dgm:cxn modelId="{A0B3C2BD-4071-4D90-AF3F-E29687FF1150}" type="presParOf" srcId="{3AB4454D-8DD1-498C-8ECC-AFBDF5B8E1A0}" destId="{6151E639-0939-4526-9647-79F225119776}" srcOrd="0" destOrd="0" presId="urn:microsoft.com/office/officeart/2005/8/layout/radial5"/>
    <dgm:cxn modelId="{C786CFB4-4A74-4F12-80E6-5795D9E8F54D}" type="presParOf" srcId="{CF7A0F75-CF8E-4954-81A0-E14F5B7DF9AE}" destId="{35692F9B-E790-4E95-91D3-5955571D8927}" srcOrd="8" destOrd="0" presId="urn:microsoft.com/office/officeart/2005/8/layout/radial5"/>
    <dgm:cxn modelId="{D75879D5-6E11-454D-90E9-F789F9E980AB}" type="presParOf" srcId="{CF7A0F75-CF8E-4954-81A0-E14F5B7DF9AE}" destId="{5A7B9966-6EE4-46EB-80AA-43217E09FF10}" srcOrd="9" destOrd="0" presId="urn:microsoft.com/office/officeart/2005/8/layout/radial5"/>
    <dgm:cxn modelId="{923D1CAF-E808-4D0B-AD5C-ABF2F33DA497}" type="presParOf" srcId="{5A7B9966-6EE4-46EB-80AA-43217E09FF10}" destId="{AAFD52F2-40B1-47B3-8481-498FF746AC4A}" srcOrd="0" destOrd="0" presId="urn:microsoft.com/office/officeart/2005/8/layout/radial5"/>
    <dgm:cxn modelId="{30307A8E-9202-49C2-ACD9-8AC7D47917F1}" type="presParOf" srcId="{CF7A0F75-CF8E-4954-81A0-E14F5B7DF9AE}" destId="{FAE5AABB-3F2C-46B3-99D6-2CFFF6ECAA02}" srcOrd="10" destOrd="0" presId="urn:microsoft.com/office/officeart/2005/8/layout/radial5"/>
    <dgm:cxn modelId="{311D059F-9B67-45C8-91E8-7D8928B4BA7B}" type="presParOf" srcId="{CF7A0F75-CF8E-4954-81A0-E14F5B7DF9AE}" destId="{1A76F4AD-2582-49D4-AA9E-3F9E476113CE}" srcOrd="11" destOrd="0" presId="urn:microsoft.com/office/officeart/2005/8/layout/radial5"/>
    <dgm:cxn modelId="{01C46B79-ADBB-4AEE-8CAF-2C5156C664B5}" type="presParOf" srcId="{1A76F4AD-2582-49D4-AA9E-3F9E476113CE}" destId="{25AD6F18-E93D-4856-852B-0937E62FD532}" srcOrd="0" destOrd="0" presId="urn:microsoft.com/office/officeart/2005/8/layout/radial5"/>
    <dgm:cxn modelId="{CEBEE909-90C2-4922-AB53-02C847E0F6BB}" type="presParOf" srcId="{CF7A0F75-CF8E-4954-81A0-E14F5B7DF9AE}" destId="{87133A2B-33D1-4743-9964-4617B122D3DF}" srcOrd="12" destOrd="0" presId="urn:microsoft.com/office/officeart/2005/8/layout/radial5"/>
    <dgm:cxn modelId="{F4936DA4-6C1D-4017-9109-ECBE0F0368C9}" type="presParOf" srcId="{CF7A0F75-CF8E-4954-81A0-E14F5B7DF9AE}" destId="{9F4D6D9D-28D8-449B-8F6C-37F063AF3886}" srcOrd="13" destOrd="0" presId="urn:microsoft.com/office/officeart/2005/8/layout/radial5"/>
    <dgm:cxn modelId="{363664E5-F1E9-4B7B-9FC2-70AAF7F0DC31}" type="presParOf" srcId="{9F4D6D9D-28D8-449B-8F6C-37F063AF3886}" destId="{5FA8B4D0-776B-423B-885A-3FC6604BB868}" srcOrd="0" destOrd="0" presId="urn:microsoft.com/office/officeart/2005/8/layout/radial5"/>
    <dgm:cxn modelId="{622D6627-6D20-4237-AF18-4DAD00317D08}" type="presParOf" srcId="{CF7A0F75-CF8E-4954-81A0-E14F5B7DF9AE}" destId="{740F4974-6A68-43C1-B0A8-2B5E7A18728B}" srcOrd="14" destOrd="0" presId="urn:microsoft.com/office/officeart/2005/8/layout/radial5"/>
    <dgm:cxn modelId="{4F00AAF8-FEB8-47CA-9F6E-47111B31FC9A}" type="presParOf" srcId="{CF7A0F75-CF8E-4954-81A0-E14F5B7DF9AE}" destId="{0C31D3F4-E865-48C3-8CCE-9988252D750C}" srcOrd="15" destOrd="0" presId="urn:microsoft.com/office/officeart/2005/8/layout/radial5"/>
    <dgm:cxn modelId="{19AA718F-622B-4F2D-8F66-9190108E5352}" type="presParOf" srcId="{0C31D3F4-E865-48C3-8CCE-9988252D750C}" destId="{215788F0-2261-4D75-B2E5-30B934241BED}" srcOrd="0" destOrd="0" presId="urn:microsoft.com/office/officeart/2005/8/layout/radial5"/>
    <dgm:cxn modelId="{AB4E85C4-6810-4ABC-BD2F-3B1F9CEE0D4D}" type="presParOf" srcId="{CF7A0F75-CF8E-4954-81A0-E14F5B7DF9AE}" destId="{745FB38B-B8E4-41D5-9AED-72E398D357C0}" srcOrd="16" destOrd="0" presId="urn:microsoft.com/office/officeart/2005/8/layout/radial5"/>
    <dgm:cxn modelId="{010732C7-7F89-4138-B529-1F1E00E83F28}" type="presParOf" srcId="{CF7A0F75-CF8E-4954-81A0-E14F5B7DF9AE}" destId="{68381DBF-2C69-4FB8-BB43-002C18882B8A}" srcOrd="17" destOrd="0" presId="urn:microsoft.com/office/officeart/2005/8/layout/radial5"/>
    <dgm:cxn modelId="{EF21EF52-4893-4E9F-ADD4-C77566F91FD9}" type="presParOf" srcId="{68381DBF-2C69-4FB8-BB43-002C18882B8A}" destId="{C0F797CE-809B-46DC-9D66-83A98DEE12FF}" srcOrd="0" destOrd="0" presId="urn:microsoft.com/office/officeart/2005/8/layout/radial5"/>
    <dgm:cxn modelId="{88DBCDE8-0E78-434C-AD29-C2006EFF78A6}" type="presParOf" srcId="{CF7A0F75-CF8E-4954-81A0-E14F5B7DF9AE}" destId="{AE51E2E2-035B-4A3E-909A-330179B0A8F7}" srcOrd="18" destOrd="0" presId="urn:microsoft.com/office/officeart/2005/8/layout/radial5"/>
  </dgm:cxnLst>
  <dgm:bg>
    <a:noFill/>
  </dgm:bg>
  <dgm:whole>
    <a:ln>
      <a:noFill/>
    </a:ln>
  </dgm:whole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1CEE49-C818-420A-B7F7-4803D44466CD}">
      <dsp:nvSpPr>
        <dsp:cNvPr id="0" name=""/>
        <dsp:cNvSpPr/>
      </dsp:nvSpPr>
      <dsp:spPr>
        <a:xfrm>
          <a:off x="2015802" y="903055"/>
          <a:ext cx="1805501" cy="1001972"/>
        </a:xfrm>
        <a:prstGeom prst="ellipse">
          <a:avLst/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8100000" scaled="1"/>
          <a:tileRect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i="0" kern="1200" cap="small" baseline="0" dirty="0" smtClean="0">
            <a:solidFill>
              <a:srgbClr val="660033"/>
            </a:solidFill>
            <a:latin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МОУ ДОД «Вейделевский районный Дом детского творчества»</a:t>
          </a:r>
          <a:br>
            <a:rPr lang="ru-RU" sz="1100" b="1" i="0" kern="1200" cap="small" baseline="0" dirty="0" smtClean="0">
              <a:solidFill>
                <a:srgbClr val="660033"/>
              </a:solidFill>
              <a:latin typeface="Times New Roman" pitchFamily="18" charset="0"/>
            </a:rPr>
          </a:br>
          <a:endParaRPr lang="ru-RU" sz="1100" b="1" i="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2015802" y="903055"/>
        <a:ext cx="1805501" cy="1001972"/>
      </dsp:txXfrm>
    </dsp:sp>
    <dsp:sp modelId="{5C1C7763-53D9-4857-8E77-EBD87345D3D7}">
      <dsp:nvSpPr>
        <dsp:cNvPr id="0" name=""/>
        <dsp:cNvSpPr/>
      </dsp:nvSpPr>
      <dsp:spPr>
        <a:xfrm rot="16125679">
          <a:off x="2818582" y="612811"/>
          <a:ext cx="171493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6125679">
        <a:off x="2818582" y="612811"/>
        <a:ext cx="171493" cy="266768"/>
      </dsp:txXfrm>
    </dsp:sp>
    <dsp:sp modelId="{192529FB-7AD8-4948-A666-13B25692A889}">
      <dsp:nvSpPr>
        <dsp:cNvPr id="0" name=""/>
        <dsp:cNvSpPr/>
      </dsp:nvSpPr>
      <dsp:spPr>
        <a:xfrm>
          <a:off x="2272556" y="-18194"/>
          <a:ext cx="1243415" cy="597805"/>
        </a:xfrm>
        <a:prstGeom prst="ellipse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Общеобразовательные учреждения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2272556" y="-18194"/>
        <a:ext cx="1243415" cy="597805"/>
      </dsp:txXfrm>
    </dsp:sp>
    <dsp:sp modelId="{7002B87D-B922-47F5-A66A-134A5D85C6DE}">
      <dsp:nvSpPr>
        <dsp:cNvPr id="0" name=""/>
        <dsp:cNvSpPr/>
      </dsp:nvSpPr>
      <dsp:spPr>
        <a:xfrm rot="19237571">
          <a:off x="3482892" y="691524"/>
          <a:ext cx="282733" cy="26676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1"/>
          <a:tileRect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9237571">
        <a:off x="3482892" y="691524"/>
        <a:ext cx="282733" cy="266768"/>
      </dsp:txXfrm>
    </dsp:sp>
    <dsp:sp modelId="{E380F800-3456-4459-BF7F-08EBB636D225}">
      <dsp:nvSpPr>
        <dsp:cNvPr id="0" name=""/>
        <dsp:cNvSpPr/>
      </dsp:nvSpPr>
      <dsp:spPr>
        <a:xfrm>
          <a:off x="3627922" y="183513"/>
          <a:ext cx="934730" cy="509696"/>
        </a:xfrm>
        <a:prstGeom prst="ellipse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Дом культуры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3627922" y="183513"/>
        <a:ext cx="934730" cy="509696"/>
      </dsp:txXfrm>
    </dsp:sp>
    <dsp:sp modelId="{36CFCDE7-7C50-430F-BAC2-B84D03AFFA8F}">
      <dsp:nvSpPr>
        <dsp:cNvPr id="0" name=""/>
        <dsp:cNvSpPr/>
      </dsp:nvSpPr>
      <dsp:spPr>
        <a:xfrm rot="21270856">
          <a:off x="3844579" y="1177459"/>
          <a:ext cx="88819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1270856">
        <a:off x="3844579" y="1177459"/>
        <a:ext cx="88819" cy="266768"/>
      </dsp:txXfrm>
    </dsp:sp>
    <dsp:sp modelId="{505AD89E-2DD8-40FA-9F7C-5B943D485C43}">
      <dsp:nvSpPr>
        <dsp:cNvPr id="0" name=""/>
        <dsp:cNvSpPr/>
      </dsp:nvSpPr>
      <dsp:spPr>
        <a:xfrm>
          <a:off x="3968187" y="812807"/>
          <a:ext cx="1294509" cy="856538"/>
        </a:xfrm>
        <a:prstGeom prst="ellipse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МУК «Вейделевский краеведческий музей»</a:t>
          </a:r>
          <a:endParaRPr lang="ru-RU" sz="1000" b="0" i="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3968187" y="812807"/>
        <a:ext cx="1294509" cy="856538"/>
      </dsp:txXfrm>
    </dsp:sp>
    <dsp:sp modelId="{3AB4454D-8DD1-498C-8ECC-AFBDF5B8E1A0}">
      <dsp:nvSpPr>
        <dsp:cNvPr id="0" name=""/>
        <dsp:cNvSpPr/>
      </dsp:nvSpPr>
      <dsp:spPr>
        <a:xfrm rot="1275359">
          <a:off x="3739308" y="1634870"/>
          <a:ext cx="231052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275359">
        <a:off x="3739308" y="1634870"/>
        <a:ext cx="231052" cy="266768"/>
      </dsp:txXfrm>
    </dsp:sp>
    <dsp:sp modelId="{35692F9B-E790-4E95-91D3-5955571D8927}">
      <dsp:nvSpPr>
        <dsp:cNvPr id="0" name=""/>
        <dsp:cNvSpPr/>
      </dsp:nvSpPr>
      <dsp:spPr>
        <a:xfrm>
          <a:off x="3969637" y="1750169"/>
          <a:ext cx="950547" cy="495246"/>
        </a:xfrm>
        <a:prstGeom prst="ellipse">
          <a:avLst/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8900000" scaled="1"/>
          <a:tileRect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СМИ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3969637" y="1750169"/>
        <a:ext cx="950547" cy="495246"/>
      </dsp:txXfrm>
    </dsp:sp>
    <dsp:sp modelId="{5A7B9966-6EE4-46EB-80AA-43217E09FF10}">
      <dsp:nvSpPr>
        <dsp:cNvPr id="0" name=""/>
        <dsp:cNvSpPr/>
      </dsp:nvSpPr>
      <dsp:spPr>
        <a:xfrm rot="3614869">
          <a:off x="3180903" y="1931889"/>
          <a:ext cx="231217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3614869">
        <a:off x="3180903" y="1931889"/>
        <a:ext cx="231217" cy="266768"/>
      </dsp:txXfrm>
    </dsp:sp>
    <dsp:sp modelId="{FAE5AABB-3F2C-46B3-99D6-2CFFF6ECAA02}">
      <dsp:nvSpPr>
        <dsp:cNvPr id="0" name=""/>
        <dsp:cNvSpPr/>
      </dsp:nvSpPr>
      <dsp:spPr>
        <a:xfrm>
          <a:off x="3013766" y="2249059"/>
          <a:ext cx="1096134" cy="560777"/>
        </a:xfrm>
        <a:prstGeom prst="ellipse">
          <a:avLst/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1"/>
          <a:tileRect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Вейделевский детский сад №2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3013766" y="2249059"/>
        <a:ext cx="1096134" cy="560777"/>
      </dsp:txXfrm>
    </dsp:sp>
    <dsp:sp modelId="{1A76F4AD-2582-49D4-AA9E-3F9E476113CE}">
      <dsp:nvSpPr>
        <dsp:cNvPr id="0" name=""/>
        <dsp:cNvSpPr/>
      </dsp:nvSpPr>
      <dsp:spPr>
        <a:xfrm rot="7177871">
          <a:off x="2482902" y="1885294"/>
          <a:ext cx="172092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7177871">
        <a:off x="2482902" y="1885294"/>
        <a:ext cx="172092" cy="266768"/>
      </dsp:txXfrm>
    </dsp:sp>
    <dsp:sp modelId="{87133A2B-33D1-4743-9964-4617B122D3DF}">
      <dsp:nvSpPr>
        <dsp:cNvPr id="0" name=""/>
        <dsp:cNvSpPr/>
      </dsp:nvSpPr>
      <dsp:spPr>
        <a:xfrm>
          <a:off x="1664132" y="2144439"/>
          <a:ext cx="1244896" cy="741332"/>
        </a:xfrm>
        <a:prstGeom prst="ellipse">
          <a:avLst/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1"/>
          <a:tileRect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Отдел по  делам молодежи, ФК и спорту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1664132" y="2144439"/>
        <a:ext cx="1244896" cy="741332"/>
      </dsp:txXfrm>
    </dsp:sp>
    <dsp:sp modelId="{9F4D6D9D-28D8-449B-8F6C-37F063AF3886}">
      <dsp:nvSpPr>
        <dsp:cNvPr id="0" name=""/>
        <dsp:cNvSpPr/>
      </dsp:nvSpPr>
      <dsp:spPr>
        <a:xfrm rot="9594352">
          <a:off x="1943543" y="1597571"/>
          <a:ext cx="162787" cy="266768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1"/>
          <a:tileRect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9594352">
        <a:off x="1943543" y="1597571"/>
        <a:ext cx="162787" cy="266768"/>
      </dsp:txXfrm>
    </dsp:sp>
    <dsp:sp modelId="{740F4974-6A68-43C1-B0A8-2B5E7A18728B}">
      <dsp:nvSpPr>
        <dsp:cNvPr id="0" name=""/>
        <dsp:cNvSpPr/>
      </dsp:nvSpPr>
      <dsp:spPr>
        <a:xfrm>
          <a:off x="881585" y="1651834"/>
          <a:ext cx="1085482" cy="597685"/>
        </a:xfrm>
        <a:prstGeom prst="ellipse">
          <a:avLst/>
        </a:prstGeom>
        <a:gradFill flip="none" rotWithShape="1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8100000" scaled="1"/>
          <a:tileRect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Районная детская библиотека</a:t>
          </a:r>
          <a:endParaRPr lang="ru-RU" sz="1000" b="0" i="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881585" y="1651834"/>
        <a:ext cx="1085482" cy="597685"/>
      </dsp:txXfrm>
    </dsp:sp>
    <dsp:sp modelId="{0C31D3F4-E865-48C3-8CCE-9988252D750C}">
      <dsp:nvSpPr>
        <dsp:cNvPr id="0" name=""/>
        <dsp:cNvSpPr/>
      </dsp:nvSpPr>
      <dsp:spPr>
        <a:xfrm rot="11374996">
          <a:off x="1832801" y="1100711"/>
          <a:ext cx="158371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1374996">
        <a:off x="1832801" y="1100711"/>
        <a:ext cx="158371" cy="266768"/>
      </dsp:txXfrm>
    </dsp:sp>
    <dsp:sp modelId="{745FB38B-B8E4-41D5-9AED-72E398D357C0}">
      <dsp:nvSpPr>
        <dsp:cNvPr id="0" name=""/>
        <dsp:cNvSpPr/>
      </dsp:nvSpPr>
      <dsp:spPr>
        <a:xfrm>
          <a:off x="697778" y="831087"/>
          <a:ext cx="1087873" cy="579683"/>
        </a:xfrm>
        <a:prstGeom prst="ellipse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Совет ветеранов</a:t>
          </a:r>
          <a:endParaRPr lang="ru-RU" sz="1000" kern="1200" cap="small" baseline="0" dirty="0">
            <a:solidFill>
              <a:srgbClr val="660033"/>
            </a:solidFill>
            <a:latin typeface="Times New Roman" pitchFamily="18" charset="0"/>
          </a:endParaRPr>
        </a:p>
      </dsp:txBody>
      <dsp:txXfrm>
        <a:off x="697778" y="831087"/>
        <a:ext cx="1087873" cy="579683"/>
      </dsp:txXfrm>
    </dsp:sp>
    <dsp:sp modelId="{68381DBF-2C69-4FB8-BB43-002C18882B8A}">
      <dsp:nvSpPr>
        <dsp:cNvPr id="0" name=""/>
        <dsp:cNvSpPr/>
      </dsp:nvSpPr>
      <dsp:spPr>
        <a:xfrm rot="13034136">
          <a:off x="2039439" y="709768"/>
          <a:ext cx="282245" cy="266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2700000" scaled="0"/>
        </a:gradFill>
        <a:ln>
          <a:solidFill>
            <a:srgbClr val="660033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3034136">
        <a:off x="2039439" y="709768"/>
        <a:ext cx="282245" cy="266768"/>
      </dsp:txXfrm>
    </dsp:sp>
    <dsp:sp modelId="{AE51E2E2-035B-4A3E-909A-330179B0A8F7}">
      <dsp:nvSpPr>
        <dsp:cNvPr id="0" name=""/>
        <dsp:cNvSpPr/>
      </dsp:nvSpPr>
      <dsp:spPr>
        <a:xfrm>
          <a:off x="1136262" y="131677"/>
          <a:ext cx="1020371" cy="611074"/>
        </a:xfrm>
        <a:prstGeom prst="ellipse">
          <a:avLst/>
        </a:prstGeom>
        <a:gradFill rotWithShape="0"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2700000" scaled="0"/>
        </a:gradFill>
        <a:ln w="25400" cap="flat" cmpd="sng" algn="ctr">
          <a:solidFill>
            <a:srgbClr val="66003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cap="small" baseline="0" dirty="0" smtClean="0">
              <a:solidFill>
                <a:srgbClr val="660033"/>
              </a:solidFill>
              <a:latin typeface="Times New Roman" pitchFamily="18" charset="0"/>
            </a:rPr>
            <a:t>Вейделевский детский сад №1</a:t>
          </a:r>
          <a:endParaRPr lang="ru-RU" sz="1000" kern="1200" baseline="0" dirty="0"/>
        </a:p>
      </dsp:txBody>
      <dsp:txXfrm>
        <a:off x="1136262" y="131677"/>
        <a:ext cx="1020371" cy="611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26</Pages>
  <Words>5866</Words>
  <Characters>43995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49762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12</cp:revision>
  <cp:lastPrinted>2011-07-05T11:03:00Z</cp:lastPrinted>
  <dcterms:created xsi:type="dcterms:W3CDTF">2011-09-02T06:20:00Z</dcterms:created>
  <dcterms:modified xsi:type="dcterms:W3CDTF">2011-09-08T06:27:00Z</dcterms:modified>
</cp:coreProperties>
</file>