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C55" w:rsidRPr="006A0377" w:rsidRDefault="00955DF1" w:rsidP="006A0377">
      <w:pPr>
        <w:tabs>
          <w:tab w:val="left" w:pos="10490"/>
        </w:tabs>
        <w:ind w:left="-284" w:right="-173"/>
        <w:jc w:val="center"/>
        <w:rPr>
          <w:b/>
          <w:bCs/>
          <w:sz w:val="28"/>
          <w:szCs w:val="28"/>
          <w:lang w:val="ru-RU"/>
        </w:rPr>
      </w:pPr>
      <w:r w:rsidRPr="006A0377">
        <w:rPr>
          <w:b/>
          <w:bCs/>
          <w:sz w:val="28"/>
          <w:szCs w:val="28"/>
          <w:lang w:val="ru-RU"/>
        </w:rPr>
        <w:t>Справка</w:t>
      </w:r>
    </w:p>
    <w:p w:rsidR="00F229FC" w:rsidRPr="006A0377" w:rsidRDefault="008E5C55" w:rsidP="006A0377">
      <w:pPr>
        <w:tabs>
          <w:tab w:val="left" w:pos="10490"/>
        </w:tabs>
        <w:ind w:left="-284" w:right="-173"/>
        <w:jc w:val="center"/>
        <w:rPr>
          <w:b/>
          <w:bCs/>
          <w:sz w:val="28"/>
          <w:szCs w:val="28"/>
          <w:lang w:val="ru-RU"/>
        </w:rPr>
      </w:pPr>
      <w:r w:rsidRPr="006A0377">
        <w:rPr>
          <w:b/>
          <w:bCs/>
          <w:sz w:val="28"/>
          <w:szCs w:val="28"/>
          <w:lang w:val="ru-RU"/>
        </w:rPr>
        <w:t xml:space="preserve">по результатам </w:t>
      </w:r>
      <w:r w:rsidR="000C4E9F" w:rsidRPr="006A0377">
        <w:rPr>
          <w:b/>
          <w:bCs/>
          <w:sz w:val="28"/>
          <w:szCs w:val="28"/>
          <w:lang w:val="ru-RU"/>
        </w:rPr>
        <w:t xml:space="preserve">муниципального </w:t>
      </w:r>
      <w:r w:rsidR="0011765C" w:rsidRPr="006A0377">
        <w:rPr>
          <w:b/>
          <w:bCs/>
          <w:sz w:val="28"/>
          <w:szCs w:val="28"/>
          <w:lang w:val="ru-RU"/>
        </w:rPr>
        <w:t>пробного экзамена</w:t>
      </w:r>
      <w:r w:rsidRPr="006A0377">
        <w:rPr>
          <w:b/>
          <w:bCs/>
          <w:sz w:val="28"/>
          <w:szCs w:val="28"/>
          <w:lang w:val="ru-RU"/>
        </w:rPr>
        <w:t xml:space="preserve"> обучающихся </w:t>
      </w:r>
      <w:r w:rsidR="00741652" w:rsidRPr="006A0377">
        <w:rPr>
          <w:b/>
          <w:bCs/>
          <w:sz w:val="28"/>
          <w:szCs w:val="28"/>
          <w:lang w:val="ru-RU"/>
        </w:rPr>
        <w:t>11</w:t>
      </w:r>
      <w:r w:rsidR="0011765C" w:rsidRPr="006A0377">
        <w:rPr>
          <w:b/>
          <w:bCs/>
          <w:sz w:val="28"/>
          <w:szCs w:val="28"/>
          <w:lang w:val="ru-RU"/>
        </w:rPr>
        <w:t>-х классов</w:t>
      </w:r>
    </w:p>
    <w:p w:rsidR="0011765C" w:rsidRPr="006A0377" w:rsidRDefault="0011765C" w:rsidP="006A0377">
      <w:pPr>
        <w:tabs>
          <w:tab w:val="left" w:pos="10490"/>
        </w:tabs>
        <w:ind w:left="-284" w:right="-173"/>
        <w:jc w:val="center"/>
        <w:rPr>
          <w:b/>
          <w:bCs/>
          <w:sz w:val="28"/>
          <w:szCs w:val="28"/>
          <w:lang w:val="ru-RU"/>
        </w:rPr>
      </w:pPr>
      <w:r w:rsidRPr="006A0377">
        <w:rPr>
          <w:b/>
          <w:bCs/>
          <w:sz w:val="28"/>
          <w:szCs w:val="28"/>
          <w:lang w:val="ru-RU"/>
        </w:rPr>
        <w:t>по математике</w:t>
      </w:r>
    </w:p>
    <w:p w:rsidR="00F229FC" w:rsidRPr="006A0377" w:rsidRDefault="008E5C55" w:rsidP="006A0377">
      <w:pPr>
        <w:tabs>
          <w:tab w:val="left" w:pos="10490"/>
        </w:tabs>
        <w:ind w:left="-284" w:right="-173"/>
        <w:jc w:val="center"/>
        <w:rPr>
          <w:b/>
          <w:bCs/>
          <w:sz w:val="28"/>
          <w:szCs w:val="28"/>
          <w:lang w:val="ru-RU"/>
        </w:rPr>
      </w:pPr>
      <w:r w:rsidRPr="006A0377">
        <w:rPr>
          <w:b/>
          <w:bCs/>
          <w:sz w:val="28"/>
          <w:szCs w:val="28"/>
          <w:lang w:val="ru-RU"/>
        </w:rPr>
        <w:t xml:space="preserve">общеобразовательных </w:t>
      </w:r>
      <w:r w:rsidR="0005102D" w:rsidRPr="006A0377">
        <w:rPr>
          <w:b/>
          <w:sz w:val="28"/>
          <w:szCs w:val="28"/>
          <w:lang w:val="ru-RU"/>
        </w:rPr>
        <w:t>организаций</w:t>
      </w:r>
      <w:r w:rsidR="00707AFB" w:rsidRPr="006A0377">
        <w:rPr>
          <w:b/>
          <w:sz w:val="28"/>
          <w:szCs w:val="28"/>
          <w:lang w:val="ru-RU"/>
        </w:rPr>
        <w:t xml:space="preserve"> </w:t>
      </w:r>
      <w:r w:rsidR="00955DF1" w:rsidRPr="006A0377">
        <w:rPr>
          <w:b/>
          <w:bCs/>
          <w:sz w:val="28"/>
          <w:szCs w:val="28"/>
          <w:lang w:val="ru-RU"/>
        </w:rPr>
        <w:t>Вейделевского района</w:t>
      </w:r>
    </w:p>
    <w:p w:rsidR="00F229FC" w:rsidRPr="006A0377" w:rsidRDefault="008E5C55" w:rsidP="006A0377">
      <w:pPr>
        <w:tabs>
          <w:tab w:val="left" w:pos="10490"/>
        </w:tabs>
        <w:ind w:left="-284" w:right="-173"/>
        <w:jc w:val="center"/>
        <w:rPr>
          <w:b/>
          <w:bCs/>
          <w:sz w:val="28"/>
          <w:szCs w:val="28"/>
          <w:lang w:val="ru-RU"/>
        </w:rPr>
      </w:pPr>
      <w:r w:rsidRPr="006A0377">
        <w:rPr>
          <w:b/>
          <w:bCs/>
          <w:sz w:val="28"/>
          <w:szCs w:val="28"/>
          <w:lang w:val="ru-RU"/>
        </w:rPr>
        <w:t>в 201</w:t>
      </w:r>
      <w:r w:rsidR="00533F33" w:rsidRPr="006A0377">
        <w:rPr>
          <w:b/>
          <w:bCs/>
          <w:sz w:val="28"/>
          <w:szCs w:val="28"/>
          <w:lang w:val="ru-RU"/>
        </w:rPr>
        <w:t>5</w:t>
      </w:r>
      <w:r w:rsidR="00955DF1" w:rsidRPr="006A0377">
        <w:rPr>
          <w:b/>
          <w:bCs/>
          <w:sz w:val="28"/>
          <w:szCs w:val="28"/>
          <w:lang w:val="ru-RU"/>
        </w:rPr>
        <w:t>-201</w:t>
      </w:r>
      <w:r w:rsidR="00533F33" w:rsidRPr="006A0377">
        <w:rPr>
          <w:b/>
          <w:bCs/>
          <w:sz w:val="28"/>
          <w:szCs w:val="28"/>
          <w:lang w:val="ru-RU"/>
        </w:rPr>
        <w:t>6</w:t>
      </w:r>
      <w:r w:rsidR="00955DF1" w:rsidRPr="006A0377">
        <w:rPr>
          <w:b/>
          <w:bCs/>
          <w:sz w:val="28"/>
          <w:szCs w:val="28"/>
          <w:lang w:val="ru-RU"/>
        </w:rPr>
        <w:t xml:space="preserve"> учебном</w:t>
      </w:r>
      <w:r w:rsidRPr="006A0377">
        <w:rPr>
          <w:b/>
          <w:bCs/>
          <w:sz w:val="28"/>
          <w:szCs w:val="28"/>
          <w:lang w:val="ru-RU"/>
        </w:rPr>
        <w:t xml:space="preserve"> году</w:t>
      </w:r>
    </w:p>
    <w:p w:rsidR="00F229FC" w:rsidRPr="006A0377" w:rsidRDefault="00F229FC" w:rsidP="006A0377">
      <w:pPr>
        <w:tabs>
          <w:tab w:val="left" w:pos="10490"/>
        </w:tabs>
        <w:ind w:left="-284" w:right="-173"/>
        <w:jc w:val="center"/>
        <w:rPr>
          <w:b/>
          <w:bCs/>
          <w:sz w:val="28"/>
          <w:szCs w:val="28"/>
          <w:lang w:val="ru-RU"/>
        </w:rPr>
      </w:pPr>
    </w:p>
    <w:p w:rsidR="006513CF" w:rsidRPr="006A0377" w:rsidRDefault="006513CF" w:rsidP="006A0377">
      <w:pPr>
        <w:pStyle w:val="1"/>
        <w:jc w:val="center"/>
        <w:rPr>
          <w:b/>
          <w:sz w:val="28"/>
          <w:szCs w:val="28"/>
        </w:rPr>
      </w:pPr>
      <w:bookmarkStart w:id="0" w:name="_Toc377651563"/>
      <w:r w:rsidRPr="006A0377">
        <w:rPr>
          <w:b/>
          <w:sz w:val="28"/>
          <w:szCs w:val="28"/>
        </w:rPr>
        <w:t>Введение</w:t>
      </w:r>
      <w:bookmarkEnd w:id="0"/>
    </w:p>
    <w:p w:rsidR="00FB6087" w:rsidRPr="006A0377" w:rsidRDefault="00FB6087" w:rsidP="006A0377">
      <w:pPr>
        <w:rPr>
          <w:lang w:val="ru-RU"/>
        </w:rPr>
      </w:pPr>
    </w:p>
    <w:p w:rsidR="008E5C55" w:rsidRPr="006A0377" w:rsidRDefault="008E5C55" w:rsidP="006A0377">
      <w:pPr>
        <w:shd w:val="clear" w:color="auto" w:fill="FFFFFF"/>
        <w:tabs>
          <w:tab w:val="left" w:pos="0"/>
        </w:tabs>
        <w:ind w:right="-29" w:firstLine="709"/>
        <w:jc w:val="both"/>
        <w:rPr>
          <w:sz w:val="28"/>
          <w:szCs w:val="28"/>
          <w:lang w:val="ru-RU"/>
        </w:rPr>
      </w:pPr>
      <w:proofErr w:type="gramStart"/>
      <w:r w:rsidRPr="006A0377">
        <w:rPr>
          <w:sz w:val="28"/>
          <w:szCs w:val="28"/>
          <w:lang w:val="ru-RU"/>
        </w:rPr>
        <w:t>В соответствии с приказ</w:t>
      </w:r>
      <w:r w:rsidR="00533F33" w:rsidRPr="006A0377">
        <w:rPr>
          <w:sz w:val="28"/>
          <w:szCs w:val="28"/>
          <w:lang w:val="ru-RU"/>
        </w:rPr>
        <w:t>о</w:t>
      </w:r>
      <w:r w:rsidR="00BF416C" w:rsidRPr="006A0377">
        <w:rPr>
          <w:sz w:val="28"/>
          <w:szCs w:val="28"/>
          <w:lang w:val="ru-RU"/>
        </w:rPr>
        <w:t>м</w:t>
      </w:r>
      <w:r w:rsidRPr="006A0377">
        <w:rPr>
          <w:sz w:val="28"/>
          <w:szCs w:val="28"/>
          <w:lang w:val="ru-RU"/>
        </w:rPr>
        <w:t xml:space="preserve"> </w:t>
      </w:r>
      <w:r w:rsidR="00BF416C" w:rsidRPr="006A0377">
        <w:rPr>
          <w:sz w:val="28"/>
          <w:szCs w:val="28"/>
          <w:lang w:val="ru-RU"/>
        </w:rPr>
        <w:t xml:space="preserve">управления образования администрации Вейделевского района от </w:t>
      </w:r>
      <w:r w:rsidR="00327681" w:rsidRPr="006A0377">
        <w:rPr>
          <w:sz w:val="28"/>
          <w:szCs w:val="28"/>
          <w:lang w:val="ru-RU"/>
        </w:rPr>
        <w:t>13 января</w:t>
      </w:r>
      <w:r w:rsidR="00BF416C" w:rsidRPr="006A0377">
        <w:rPr>
          <w:sz w:val="28"/>
          <w:szCs w:val="28"/>
          <w:lang w:val="ru-RU"/>
        </w:rPr>
        <w:t xml:space="preserve"> 201</w:t>
      </w:r>
      <w:r w:rsidR="00B1749F" w:rsidRPr="006A0377">
        <w:rPr>
          <w:sz w:val="28"/>
          <w:szCs w:val="28"/>
          <w:lang w:val="ru-RU"/>
        </w:rPr>
        <w:t>6</w:t>
      </w:r>
      <w:r w:rsidR="00BF416C" w:rsidRPr="006A0377">
        <w:rPr>
          <w:sz w:val="28"/>
          <w:szCs w:val="28"/>
          <w:lang w:val="ru-RU"/>
        </w:rPr>
        <w:t xml:space="preserve"> г. № </w:t>
      </w:r>
      <w:r w:rsidR="00533F33" w:rsidRPr="006A0377">
        <w:rPr>
          <w:sz w:val="28"/>
          <w:szCs w:val="28"/>
          <w:lang w:val="ru-RU"/>
        </w:rPr>
        <w:t>5</w:t>
      </w:r>
      <w:r w:rsidR="00BF416C" w:rsidRPr="006A0377">
        <w:rPr>
          <w:sz w:val="28"/>
          <w:szCs w:val="28"/>
          <w:lang w:val="ru-RU"/>
        </w:rPr>
        <w:t xml:space="preserve"> «</w:t>
      </w:r>
      <w:r w:rsidR="00533F33" w:rsidRPr="006A0377">
        <w:rPr>
          <w:sz w:val="28"/>
          <w:szCs w:val="28"/>
          <w:lang w:val="ru-RU"/>
        </w:rPr>
        <w:t xml:space="preserve">О проведении пробного </w:t>
      </w:r>
      <w:r w:rsidR="00327681" w:rsidRPr="006A0377">
        <w:rPr>
          <w:sz w:val="28"/>
          <w:szCs w:val="28"/>
          <w:lang w:val="ru-RU"/>
        </w:rPr>
        <w:t>единого</w:t>
      </w:r>
      <w:r w:rsidR="00533F33" w:rsidRPr="006A0377">
        <w:rPr>
          <w:sz w:val="28"/>
          <w:szCs w:val="28"/>
          <w:lang w:val="ru-RU"/>
        </w:rPr>
        <w:t xml:space="preserve"> государственного экзамена по математике на территории района</w:t>
      </w:r>
      <w:r w:rsidR="00EA094F" w:rsidRPr="006A0377">
        <w:rPr>
          <w:sz w:val="28"/>
          <w:szCs w:val="28"/>
          <w:lang w:val="ru-RU"/>
        </w:rPr>
        <w:t>»</w:t>
      </w:r>
      <w:r w:rsidR="003C143C" w:rsidRPr="006A0377">
        <w:rPr>
          <w:sz w:val="28"/>
          <w:szCs w:val="28"/>
          <w:lang w:val="ru-RU"/>
        </w:rPr>
        <w:t xml:space="preserve"> </w:t>
      </w:r>
      <w:r w:rsidR="00BF416C" w:rsidRPr="006A0377">
        <w:rPr>
          <w:sz w:val="28"/>
          <w:szCs w:val="28"/>
          <w:lang w:val="ru-RU"/>
        </w:rPr>
        <w:t xml:space="preserve"> </w:t>
      </w:r>
      <w:r w:rsidR="00544F7E" w:rsidRPr="006A0377">
        <w:rPr>
          <w:sz w:val="28"/>
          <w:szCs w:val="28"/>
          <w:lang w:val="ru-RU"/>
        </w:rPr>
        <w:t xml:space="preserve">в целях </w:t>
      </w:r>
      <w:r w:rsidR="00544F7E" w:rsidRPr="006A0377">
        <w:rPr>
          <w:spacing w:val="-6"/>
          <w:sz w:val="28"/>
          <w:szCs w:val="28"/>
          <w:lang w:val="ru-RU"/>
        </w:rPr>
        <w:t xml:space="preserve"> подготовки обучающихся </w:t>
      </w:r>
      <w:r w:rsidR="00741652" w:rsidRPr="006A0377">
        <w:rPr>
          <w:sz w:val="28"/>
          <w:szCs w:val="28"/>
          <w:lang w:val="ru-RU"/>
        </w:rPr>
        <w:t>11</w:t>
      </w:r>
      <w:r w:rsidR="00544F7E" w:rsidRPr="006A0377">
        <w:rPr>
          <w:sz w:val="28"/>
          <w:szCs w:val="28"/>
          <w:lang w:val="ru-RU"/>
        </w:rPr>
        <w:t xml:space="preserve"> классов общеобразовательных организаций района</w:t>
      </w:r>
      <w:r w:rsidR="00544F7E" w:rsidRPr="006A0377">
        <w:rPr>
          <w:spacing w:val="-6"/>
          <w:sz w:val="28"/>
          <w:szCs w:val="28"/>
          <w:lang w:val="ru-RU"/>
        </w:rPr>
        <w:t xml:space="preserve"> к проведению государственной итоговой аттестации</w:t>
      </w:r>
      <w:r w:rsidR="00544F7E" w:rsidRPr="006A0377">
        <w:rPr>
          <w:lang w:val="ru-RU"/>
        </w:rPr>
        <w:t xml:space="preserve"> </w:t>
      </w:r>
      <w:r w:rsidR="00544F7E" w:rsidRPr="006A0377">
        <w:rPr>
          <w:spacing w:val="-6"/>
          <w:sz w:val="28"/>
          <w:szCs w:val="28"/>
          <w:lang w:val="ru-RU"/>
        </w:rPr>
        <w:t xml:space="preserve">по образовательным программам </w:t>
      </w:r>
      <w:r w:rsidR="00741652" w:rsidRPr="006A0377">
        <w:rPr>
          <w:spacing w:val="-6"/>
          <w:sz w:val="28"/>
          <w:szCs w:val="28"/>
          <w:lang w:val="ru-RU"/>
        </w:rPr>
        <w:t>среднего</w:t>
      </w:r>
      <w:r w:rsidR="00544F7E" w:rsidRPr="006A0377">
        <w:rPr>
          <w:spacing w:val="-6"/>
          <w:sz w:val="28"/>
          <w:szCs w:val="28"/>
          <w:lang w:val="ru-RU"/>
        </w:rPr>
        <w:t xml:space="preserve"> общего образования в форме </w:t>
      </w:r>
      <w:r w:rsidR="00741652" w:rsidRPr="006A0377">
        <w:rPr>
          <w:spacing w:val="-6"/>
          <w:sz w:val="28"/>
          <w:szCs w:val="28"/>
          <w:lang w:val="ru-RU"/>
        </w:rPr>
        <w:t>единого государственного</w:t>
      </w:r>
      <w:r w:rsidR="00544F7E" w:rsidRPr="006A0377">
        <w:rPr>
          <w:spacing w:val="-6"/>
          <w:sz w:val="28"/>
          <w:szCs w:val="28"/>
          <w:lang w:val="ru-RU"/>
        </w:rPr>
        <w:t xml:space="preserve"> экзамена, ознакомления с содержанием контрольных измерительных материалов, апробации организационно - технологического</w:t>
      </w:r>
      <w:proofErr w:type="gramEnd"/>
      <w:r w:rsidR="00544F7E" w:rsidRPr="006A0377">
        <w:rPr>
          <w:spacing w:val="-6"/>
          <w:sz w:val="28"/>
          <w:szCs w:val="28"/>
          <w:lang w:val="ru-RU"/>
        </w:rPr>
        <w:t xml:space="preserve"> сопровождения государственной итоговой аттестации</w:t>
      </w:r>
      <w:r w:rsidR="00EA094F" w:rsidRPr="006A0377">
        <w:rPr>
          <w:spacing w:val="-6"/>
          <w:sz w:val="28"/>
          <w:szCs w:val="28"/>
          <w:lang w:val="ru-RU"/>
        </w:rPr>
        <w:t xml:space="preserve"> управлением образования</w:t>
      </w:r>
      <w:r w:rsidRPr="006A0377">
        <w:rPr>
          <w:sz w:val="28"/>
          <w:szCs w:val="28"/>
          <w:lang w:val="ru-RU"/>
        </w:rPr>
        <w:t xml:space="preserve"> </w:t>
      </w:r>
      <w:r w:rsidR="00741652" w:rsidRPr="006A0377">
        <w:rPr>
          <w:b/>
          <w:spacing w:val="-6"/>
          <w:sz w:val="28"/>
          <w:szCs w:val="28"/>
          <w:lang w:val="ru-RU"/>
        </w:rPr>
        <w:t>19</w:t>
      </w:r>
      <w:r w:rsidR="00533F33" w:rsidRPr="006A0377">
        <w:rPr>
          <w:b/>
          <w:spacing w:val="-6"/>
          <w:sz w:val="28"/>
          <w:szCs w:val="28"/>
          <w:lang w:val="ru-RU"/>
        </w:rPr>
        <w:t xml:space="preserve"> </w:t>
      </w:r>
      <w:r w:rsidR="00741652" w:rsidRPr="006A0377">
        <w:rPr>
          <w:b/>
          <w:spacing w:val="-6"/>
          <w:sz w:val="28"/>
          <w:szCs w:val="28"/>
          <w:lang w:val="ru-RU"/>
        </w:rPr>
        <w:t>янва</w:t>
      </w:r>
      <w:r w:rsidR="00533F33" w:rsidRPr="006A0377">
        <w:rPr>
          <w:b/>
          <w:spacing w:val="-6"/>
          <w:sz w:val="28"/>
          <w:szCs w:val="28"/>
          <w:lang w:val="ru-RU"/>
        </w:rPr>
        <w:t>ря 201</w:t>
      </w:r>
      <w:r w:rsidR="00741652" w:rsidRPr="006A0377">
        <w:rPr>
          <w:b/>
          <w:spacing w:val="-6"/>
          <w:sz w:val="28"/>
          <w:szCs w:val="28"/>
          <w:lang w:val="ru-RU"/>
        </w:rPr>
        <w:t>6</w:t>
      </w:r>
      <w:r w:rsidR="00533F33" w:rsidRPr="006A0377">
        <w:rPr>
          <w:b/>
          <w:spacing w:val="-6"/>
          <w:sz w:val="28"/>
          <w:szCs w:val="28"/>
          <w:lang w:val="ru-RU"/>
        </w:rPr>
        <w:t xml:space="preserve"> года</w:t>
      </w:r>
      <w:r w:rsidR="00533F33" w:rsidRPr="006A0377">
        <w:rPr>
          <w:spacing w:val="-6"/>
          <w:sz w:val="28"/>
          <w:szCs w:val="28"/>
          <w:lang w:val="ru-RU"/>
        </w:rPr>
        <w:t xml:space="preserve"> </w:t>
      </w:r>
      <w:r w:rsidRPr="006A0377">
        <w:rPr>
          <w:sz w:val="28"/>
          <w:szCs w:val="28"/>
          <w:lang w:val="ru-RU"/>
        </w:rPr>
        <w:t>прове</w:t>
      </w:r>
      <w:r w:rsidR="00EA094F" w:rsidRPr="006A0377">
        <w:rPr>
          <w:sz w:val="28"/>
          <w:szCs w:val="28"/>
          <w:lang w:val="ru-RU"/>
        </w:rPr>
        <w:t>д</w:t>
      </w:r>
      <w:r w:rsidR="0005102D" w:rsidRPr="006A0377">
        <w:rPr>
          <w:sz w:val="28"/>
          <w:szCs w:val="28"/>
          <w:lang w:val="ru-RU"/>
        </w:rPr>
        <w:t>ё</w:t>
      </w:r>
      <w:r w:rsidR="00EA094F" w:rsidRPr="006A0377">
        <w:rPr>
          <w:sz w:val="28"/>
          <w:szCs w:val="28"/>
          <w:lang w:val="ru-RU"/>
        </w:rPr>
        <w:t>н</w:t>
      </w:r>
      <w:r w:rsidRPr="006A0377">
        <w:rPr>
          <w:sz w:val="28"/>
          <w:szCs w:val="28"/>
          <w:lang w:val="ru-RU"/>
        </w:rPr>
        <w:t xml:space="preserve"> </w:t>
      </w:r>
      <w:r w:rsidR="0005102D" w:rsidRPr="006A0377">
        <w:rPr>
          <w:sz w:val="28"/>
          <w:szCs w:val="28"/>
          <w:lang w:val="ru-RU"/>
        </w:rPr>
        <w:t>пробный</w:t>
      </w:r>
      <w:r w:rsidRPr="006A0377">
        <w:rPr>
          <w:sz w:val="28"/>
          <w:szCs w:val="28"/>
          <w:lang w:val="ru-RU"/>
        </w:rPr>
        <w:t xml:space="preserve"> </w:t>
      </w:r>
      <w:r w:rsidR="0005102D" w:rsidRPr="006A0377">
        <w:rPr>
          <w:sz w:val="28"/>
          <w:szCs w:val="28"/>
          <w:lang w:val="ru-RU"/>
        </w:rPr>
        <w:t xml:space="preserve">экзамен по математике выпускников </w:t>
      </w:r>
      <w:r w:rsidR="00741652" w:rsidRPr="006A0377">
        <w:rPr>
          <w:sz w:val="28"/>
          <w:szCs w:val="28"/>
          <w:lang w:val="ru-RU"/>
        </w:rPr>
        <w:t>11</w:t>
      </w:r>
      <w:r w:rsidR="0005102D" w:rsidRPr="006A0377">
        <w:rPr>
          <w:sz w:val="28"/>
          <w:szCs w:val="28"/>
          <w:lang w:val="ru-RU"/>
        </w:rPr>
        <w:t>-х классов общеобразовательных организаций</w:t>
      </w:r>
      <w:r w:rsidRPr="006A0377">
        <w:rPr>
          <w:sz w:val="28"/>
          <w:szCs w:val="28"/>
          <w:lang w:val="ru-RU"/>
        </w:rPr>
        <w:t>.</w:t>
      </w:r>
    </w:p>
    <w:p w:rsidR="008E5C55" w:rsidRPr="006A0377" w:rsidRDefault="008E5C55" w:rsidP="006A0377">
      <w:pPr>
        <w:pStyle w:val="2"/>
        <w:tabs>
          <w:tab w:val="left" w:pos="709"/>
        </w:tabs>
        <w:ind w:firstLine="567"/>
        <w:jc w:val="both"/>
      </w:pPr>
      <w:proofErr w:type="gramStart"/>
      <w:r w:rsidRPr="006A0377">
        <w:t>Мониторинговые исследования проводились</w:t>
      </w:r>
      <w:r w:rsidR="00573FD4" w:rsidRPr="006A0377">
        <w:t xml:space="preserve"> на базе ОУ-ППЭ</w:t>
      </w:r>
      <w:r w:rsidRPr="006A0377">
        <w:t xml:space="preserve"> </w:t>
      </w:r>
      <w:r w:rsidR="002175F9" w:rsidRPr="006A0377">
        <w:t>МОУ «Вейделевская СОШ»</w:t>
      </w:r>
      <w:r w:rsidR="00533F33" w:rsidRPr="006A0377">
        <w:t xml:space="preserve">, </w:t>
      </w:r>
      <w:r w:rsidRPr="006A0377">
        <w:t xml:space="preserve"> с целью обеспечения самостоятельности выполнения работы и получения объе</w:t>
      </w:r>
      <w:r w:rsidRPr="006A0377">
        <w:t>к</w:t>
      </w:r>
      <w:r w:rsidRPr="006A0377">
        <w:t xml:space="preserve">тивных результатов </w:t>
      </w:r>
      <w:r w:rsidR="002175F9" w:rsidRPr="006A0377">
        <w:t xml:space="preserve">установлено видеонаблюдение за процедурой проведения </w:t>
      </w:r>
      <w:r w:rsidR="00741652" w:rsidRPr="006A0377">
        <w:t>ГИА</w:t>
      </w:r>
      <w:r w:rsidR="00544F7E" w:rsidRPr="006A0377">
        <w:t xml:space="preserve"> (пр</w:t>
      </w:r>
      <w:r w:rsidR="00544F7E" w:rsidRPr="006A0377">
        <w:t>и</w:t>
      </w:r>
      <w:r w:rsidR="00544F7E" w:rsidRPr="006A0377">
        <w:t xml:space="preserve">каз департамента образовании Белгородской области от </w:t>
      </w:r>
      <w:r w:rsidR="00533F33" w:rsidRPr="006A0377">
        <w:rPr>
          <w:bCs/>
        </w:rPr>
        <w:t>06</w:t>
      </w:r>
      <w:r w:rsidR="00544F7E" w:rsidRPr="006A0377">
        <w:rPr>
          <w:bCs/>
        </w:rPr>
        <w:t xml:space="preserve"> ма</w:t>
      </w:r>
      <w:r w:rsidR="00533F33" w:rsidRPr="006A0377">
        <w:rPr>
          <w:bCs/>
        </w:rPr>
        <w:t>рта</w:t>
      </w:r>
      <w:r w:rsidR="00544F7E" w:rsidRPr="006A0377">
        <w:rPr>
          <w:bCs/>
        </w:rPr>
        <w:t xml:space="preserve"> 201</w:t>
      </w:r>
      <w:r w:rsidR="00533F33" w:rsidRPr="006A0377">
        <w:rPr>
          <w:bCs/>
        </w:rPr>
        <w:t>5</w:t>
      </w:r>
      <w:r w:rsidR="00544F7E" w:rsidRPr="006A0377">
        <w:rPr>
          <w:bCs/>
        </w:rPr>
        <w:t xml:space="preserve"> года № </w:t>
      </w:r>
      <w:r w:rsidR="00533F33" w:rsidRPr="006A0377">
        <w:rPr>
          <w:bCs/>
        </w:rPr>
        <w:t>95</w:t>
      </w:r>
      <w:r w:rsidR="00544F7E" w:rsidRPr="006A0377">
        <w:rPr>
          <w:bCs/>
        </w:rPr>
        <w:t>7 «</w:t>
      </w:r>
      <w:r w:rsidR="00544F7E" w:rsidRPr="006A0377">
        <w:t>Об у</w:t>
      </w:r>
      <w:r w:rsidR="00544F7E" w:rsidRPr="006A0377">
        <w:t>т</w:t>
      </w:r>
      <w:r w:rsidR="00544F7E" w:rsidRPr="006A0377">
        <w:t>верждении  Порядка организации систем видеонаблюдения в пунктах проведения экзам</w:t>
      </w:r>
      <w:r w:rsidR="00544F7E" w:rsidRPr="006A0377">
        <w:t>е</w:t>
      </w:r>
      <w:r w:rsidR="00544F7E" w:rsidRPr="006A0377">
        <w:t>нов</w:t>
      </w:r>
      <w:proofErr w:type="gramEnd"/>
      <w:r w:rsidR="00544F7E" w:rsidRPr="006A0377">
        <w:t xml:space="preserve"> и региональн</w:t>
      </w:r>
      <w:r w:rsidR="00533F33" w:rsidRPr="006A0377">
        <w:t>ом</w:t>
      </w:r>
      <w:r w:rsidR="00544F7E" w:rsidRPr="006A0377">
        <w:t xml:space="preserve"> центр</w:t>
      </w:r>
      <w:r w:rsidR="00533F33" w:rsidRPr="006A0377">
        <w:t>е</w:t>
      </w:r>
      <w:r w:rsidR="00544F7E" w:rsidRPr="006A0377">
        <w:t xml:space="preserve"> обработки информации при проведении единого государс</w:t>
      </w:r>
      <w:r w:rsidR="00544F7E" w:rsidRPr="006A0377">
        <w:t>т</w:t>
      </w:r>
      <w:r w:rsidR="00544F7E" w:rsidRPr="006A0377">
        <w:t>венного экзамена на территории Белгородской области в 201</w:t>
      </w:r>
      <w:r w:rsidR="00533F33" w:rsidRPr="006A0377">
        <w:t>5</w:t>
      </w:r>
      <w:r w:rsidR="00544F7E" w:rsidRPr="006A0377">
        <w:t xml:space="preserve"> году»)</w:t>
      </w:r>
      <w:r w:rsidRPr="006A0377">
        <w:t>. Проверка работ осуществлялась независим</w:t>
      </w:r>
      <w:r w:rsidR="00EA094F" w:rsidRPr="006A0377">
        <w:t>ой</w:t>
      </w:r>
      <w:r w:rsidRPr="006A0377">
        <w:t xml:space="preserve"> </w:t>
      </w:r>
      <w:r w:rsidR="002175F9" w:rsidRPr="006A0377">
        <w:t>муниципальной</w:t>
      </w:r>
      <w:r w:rsidRPr="006A0377">
        <w:t xml:space="preserve"> комисси</w:t>
      </w:r>
      <w:r w:rsidR="00EA094F" w:rsidRPr="006A0377">
        <w:t>ей</w:t>
      </w:r>
      <w:r w:rsidRPr="006A0377">
        <w:t>, состав котор</w:t>
      </w:r>
      <w:r w:rsidR="00EA094F" w:rsidRPr="006A0377">
        <w:t>ой</w:t>
      </w:r>
      <w:r w:rsidRPr="006A0377">
        <w:t xml:space="preserve"> утверждался приказ</w:t>
      </w:r>
      <w:r w:rsidR="00EA094F" w:rsidRPr="006A0377">
        <w:t>о</w:t>
      </w:r>
      <w:r w:rsidRPr="006A0377">
        <w:t xml:space="preserve">м </w:t>
      </w:r>
      <w:r w:rsidR="002175F9" w:rsidRPr="006A0377">
        <w:t>управления</w:t>
      </w:r>
      <w:r w:rsidRPr="006A0377">
        <w:t xml:space="preserve"> образовани</w:t>
      </w:r>
      <w:r w:rsidR="00573FD4" w:rsidRPr="006A0377">
        <w:t xml:space="preserve">я </w:t>
      </w:r>
      <w:r w:rsidR="002175F9" w:rsidRPr="006A0377">
        <w:t>администрации Вейделевского района</w:t>
      </w:r>
      <w:r w:rsidRPr="006A0377">
        <w:t>.</w:t>
      </w:r>
    </w:p>
    <w:p w:rsidR="008E5C55" w:rsidRPr="006A0377" w:rsidRDefault="008E5C55" w:rsidP="006A0377">
      <w:pPr>
        <w:pStyle w:val="Iauiue"/>
        <w:tabs>
          <w:tab w:val="left" w:pos="10490"/>
        </w:tabs>
        <w:ind w:firstLine="567"/>
        <w:jc w:val="both"/>
        <w:rPr>
          <w:sz w:val="28"/>
          <w:szCs w:val="28"/>
        </w:rPr>
      </w:pPr>
      <w:r w:rsidRPr="006A0377">
        <w:rPr>
          <w:sz w:val="28"/>
          <w:szCs w:val="28"/>
        </w:rPr>
        <w:t>Содержание мониторинговых работ</w:t>
      </w:r>
      <w:r w:rsidRPr="006A0377">
        <w:rPr>
          <w:b/>
          <w:bCs/>
          <w:sz w:val="28"/>
          <w:szCs w:val="28"/>
        </w:rPr>
        <w:t xml:space="preserve"> </w:t>
      </w:r>
      <w:r w:rsidRPr="006A0377">
        <w:rPr>
          <w:sz w:val="28"/>
          <w:szCs w:val="28"/>
        </w:rPr>
        <w:t xml:space="preserve">соответствовало требованиям программ </w:t>
      </w:r>
      <w:r w:rsidR="00741652" w:rsidRPr="006A0377">
        <w:rPr>
          <w:sz w:val="28"/>
          <w:szCs w:val="28"/>
        </w:rPr>
        <w:t>11</w:t>
      </w:r>
      <w:r w:rsidRPr="006A0377">
        <w:rPr>
          <w:sz w:val="28"/>
          <w:szCs w:val="28"/>
        </w:rPr>
        <w:t xml:space="preserve">-го класса по </w:t>
      </w:r>
      <w:r w:rsidR="00573FD4" w:rsidRPr="006A0377">
        <w:rPr>
          <w:sz w:val="28"/>
          <w:szCs w:val="28"/>
        </w:rPr>
        <w:t>математике</w:t>
      </w:r>
      <w:r w:rsidRPr="006A0377">
        <w:rPr>
          <w:sz w:val="28"/>
          <w:szCs w:val="28"/>
        </w:rPr>
        <w:t xml:space="preserve">. </w:t>
      </w:r>
    </w:p>
    <w:p w:rsidR="008E5C55" w:rsidRPr="006A0377" w:rsidRDefault="008E5C55" w:rsidP="006A0377">
      <w:pPr>
        <w:tabs>
          <w:tab w:val="left" w:pos="10490"/>
        </w:tabs>
        <w:ind w:firstLine="567"/>
        <w:jc w:val="both"/>
        <w:rPr>
          <w:sz w:val="28"/>
          <w:szCs w:val="28"/>
          <w:lang w:val="ru-RU"/>
        </w:rPr>
      </w:pPr>
      <w:r w:rsidRPr="006A0377">
        <w:rPr>
          <w:sz w:val="28"/>
          <w:szCs w:val="28"/>
          <w:lang w:val="ru-RU"/>
        </w:rPr>
        <w:t xml:space="preserve">Мониторинговыми работами были охвачены обучающиеся </w:t>
      </w:r>
      <w:r w:rsidR="00741652" w:rsidRPr="006A0377">
        <w:rPr>
          <w:sz w:val="28"/>
          <w:szCs w:val="28"/>
          <w:lang w:val="ru-RU"/>
        </w:rPr>
        <w:t>11</w:t>
      </w:r>
      <w:r w:rsidRPr="006A0377">
        <w:rPr>
          <w:sz w:val="28"/>
          <w:szCs w:val="28"/>
          <w:lang w:val="ru-RU"/>
        </w:rPr>
        <w:t xml:space="preserve">-х классов </w:t>
      </w:r>
      <w:r w:rsidR="00EA094F" w:rsidRPr="006A0377">
        <w:rPr>
          <w:sz w:val="28"/>
          <w:szCs w:val="28"/>
          <w:lang w:val="ru-RU"/>
        </w:rPr>
        <w:t xml:space="preserve">из </w:t>
      </w:r>
      <w:r w:rsidR="00573FD4" w:rsidRPr="006A0377">
        <w:rPr>
          <w:sz w:val="28"/>
          <w:szCs w:val="28"/>
          <w:lang w:val="ru-RU"/>
        </w:rPr>
        <w:t>1</w:t>
      </w:r>
      <w:r w:rsidR="00741652" w:rsidRPr="006A0377">
        <w:rPr>
          <w:sz w:val="28"/>
          <w:szCs w:val="28"/>
          <w:lang w:val="ru-RU"/>
        </w:rPr>
        <w:t>1</w:t>
      </w:r>
      <w:r w:rsidRPr="006A0377">
        <w:rPr>
          <w:sz w:val="28"/>
          <w:szCs w:val="28"/>
          <w:lang w:val="ru-RU"/>
        </w:rPr>
        <w:t xml:space="preserve"> средних</w:t>
      </w:r>
      <w:r w:rsidR="00573FD4" w:rsidRPr="006A0377">
        <w:rPr>
          <w:sz w:val="28"/>
          <w:szCs w:val="28"/>
          <w:lang w:val="ru-RU"/>
        </w:rPr>
        <w:t xml:space="preserve"> </w:t>
      </w:r>
      <w:r w:rsidRPr="006A0377">
        <w:rPr>
          <w:sz w:val="28"/>
          <w:szCs w:val="28"/>
          <w:lang w:val="ru-RU"/>
        </w:rPr>
        <w:t>общеобразовательных школ</w:t>
      </w:r>
      <w:r w:rsidR="003F232F" w:rsidRPr="006A0377">
        <w:rPr>
          <w:sz w:val="28"/>
          <w:szCs w:val="28"/>
          <w:lang w:val="ru-RU"/>
        </w:rPr>
        <w:t>.</w:t>
      </w:r>
    </w:p>
    <w:p w:rsidR="00B1749F" w:rsidRPr="006A0377" w:rsidRDefault="00B1749F" w:rsidP="006A0377">
      <w:pPr>
        <w:autoSpaceDE w:val="0"/>
        <w:autoSpaceDN w:val="0"/>
        <w:adjustRightInd w:val="0"/>
        <w:jc w:val="center"/>
        <w:rPr>
          <w:b/>
          <w:bCs/>
          <w:noProof w:val="0"/>
          <w:sz w:val="28"/>
          <w:szCs w:val="28"/>
          <w:lang w:val="ru-RU"/>
        </w:rPr>
      </w:pPr>
    </w:p>
    <w:p w:rsidR="00741652" w:rsidRPr="006A0377" w:rsidRDefault="00741652" w:rsidP="006A0377">
      <w:pPr>
        <w:autoSpaceDE w:val="0"/>
        <w:autoSpaceDN w:val="0"/>
        <w:adjustRightInd w:val="0"/>
        <w:jc w:val="center"/>
        <w:rPr>
          <w:b/>
          <w:bCs/>
          <w:noProof w:val="0"/>
          <w:sz w:val="28"/>
          <w:szCs w:val="28"/>
          <w:lang w:val="ru-RU"/>
        </w:rPr>
      </w:pPr>
      <w:r w:rsidRPr="006A0377">
        <w:rPr>
          <w:b/>
          <w:bCs/>
          <w:noProof w:val="0"/>
          <w:sz w:val="28"/>
          <w:szCs w:val="28"/>
          <w:lang w:val="ru-RU"/>
        </w:rPr>
        <w:t>Назначение КИМ ЕГЭ</w:t>
      </w:r>
    </w:p>
    <w:p w:rsidR="00FB6087" w:rsidRPr="006A0377" w:rsidRDefault="00FB6087" w:rsidP="006A0377">
      <w:pPr>
        <w:autoSpaceDE w:val="0"/>
        <w:autoSpaceDN w:val="0"/>
        <w:adjustRightInd w:val="0"/>
        <w:jc w:val="center"/>
        <w:rPr>
          <w:b/>
          <w:bCs/>
          <w:noProof w:val="0"/>
          <w:sz w:val="28"/>
          <w:szCs w:val="28"/>
          <w:lang w:val="ru-RU"/>
        </w:rPr>
      </w:pPr>
    </w:p>
    <w:p w:rsidR="00EE238B" w:rsidRPr="006A0377" w:rsidRDefault="00741652" w:rsidP="006A0377">
      <w:pPr>
        <w:autoSpaceDE w:val="0"/>
        <w:autoSpaceDN w:val="0"/>
        <w:adjustRightInd w:val="0"/>
        <w:ind w:firstLine="709"/>
        <w:jc w:val="both"/>
        <w:rPr>
          <w:noProof w:val="0"/>
          <w:sz w:val="28"/>
          <w:szCs w:val="28"/>
          <w:lang w:val="ru-RU"/>
        </w:rPr>
      </w:pPr>
      <w:r w:rsidRPr="006A0377">
        <w:rPr>
          <w:noProof w:val="0"/>
          <w:sz w:val="28"/>
          <w:szCs w:val="28"/>
          <w:lang w:val="ru-RU"/>
        </w:rPr>
        <w:t>Единый государственный экзамен (ЕГЭ) представляет собой форму</w:t>
      </w:r>
      <w:r w:rsidR="00EE238B" w:rsidRPr="006A0377">
        <w:rPr>
          <w:noProof w:val="0"/>
          <w:sz w:val="28"/>
          <w:szCs w:val="28"/>
          <w:lang w:val="ru-RU"/>
        </w:rPr>
        <w:t xml:space="preserve"> </w:t>
      </w:r>
      <w:r w:rsidRPr="006A0377">
        <w:rPr>
          <w:noProof w:val="0"/>
          <w:sz w:val="28"/>
          <w:szCs w:val="28"/>
          <w:lang w:val="ru-RU"/>
        </w:rPr>
        <w:t>объективной оценки качества подготовки лиц, освоивших образовательные</w:t>
      </w:r>
      <w:r w:rsidR="00EE238B" w:rsidRPr="006A0377">
        <w:rPr>
          <w:noProof w:val="0"/>
          <w:sz w:val="28"/>
          <w:szCs w:val="28"/>
          <w:lang w:val="ru-RU"/>
        </w:rPr>
        <w:t xml:space="preserve"> </w:t>
      </w:r>
      <w:r w:rsidRPr="006A0377">
        <w:rPr>
          <w:noProof w:val="0"/>
          <w:sz w:val="28"/>
          <w:szCs w:val="28"/>
          <w:lang w:val="ru-RU"/>
        </w:rPr>
        <w:t>программы среднего общ</w:t>
      </w:r>
      <w:r w:rsidRPr="006A0377">
        <w:rPr>
          <w:noProof w:val="0"/>
          <w:sz w:val="28"/>
          <w:szCs w:val="28"/>
          <w:lang w:val="ru-RU"/>
        </w:rPr>
        <w:t>е</w:t>
      </w:r>
      <w:r w:rsidRPr="006A0377">
        <w:rPr>
          <w:noProof w:val="0"/>
          <w:sz w:val="28"/>
          <w:szCs w:val="28"/>
          <w:lang w:val="ru-RU"/>
        </w:rPr>
        <w:t>го образования, с использованием заданий</w:t>
      </w:r>
      <w:r w:rsidR="00EE238B" w:rsidRPr="006A0377">
        <w:rPr>
          <w:noProof w:val="0"/>
          <w:sz w:val="28"/>
          <w:szCs w:val="28"/>
          <w:lang w:val="ru-RU"/>
        </w:rPr>
        <w:t xml:space="preserve"> </w:t>
      </w:r>
      <w:r w:rsidRPr="006A0377">
        <w:rPr>
          <w:noProof w:val="0"/>
          <w:sz w:val="28"/>
          <w:szCs w:val="28"/>
          <w:lang w:val="ru-RU"/>
        </w:rPr>
        <w:t>стандартизированной формы (контрольных измерительных материалов).</w:t>
      </w:r>
    </w:p>
    <w:p w:rsidR="00741652" w:rsidRPr="006A0377" w:rsidRDefault="00741652" w:rsidP="006A0377">
      <w:pPr>
        <w:autoSpaceDE w:val="0"/>
        <w:autoSpaceDN w:val="0"/>
        <w:adjustRightInd w:val="0"/>
        <w:ind w:firstLine="709"/>
        <w:jc w:val="both"/>
        <w:rPr>
          <w:noProof w:val="0"/>
          <w:sz w:val="28"/>
          <w:szCs w:val="28"/>
          <w:lang w:val="ru-RU"/>
        </w:rPr>
      </w:pPr>
      <w:r w:rsidRPr="006A0377">
        <w:rPr>
          <w:noProof w:val="0"/>
          <w:sz w:val="28"/>
          <w:szCs w:val="28"/>
          <w:lang w:val="ru-RU"/>
        </w:rPr>
        <w:t>ЕГЭ проводится в соответствии с Федеральным законом от 29.12.2012</w:t>
      </w:r>
      <w:r w:rsidR="00EE238B" w:rsidRPr="006A0377">
        <w:rPr>
          <w:noProof w:val="0"/>
          <w:sz w:val="28"/>
          <w:szCs w:val="28"/>
          <w:lang w:val="ru-RU"/>
        </w:rPr>
        <w:t xml:space="preserve"> </w:t>
      </w:r>
      <w:r w:rsidRPr="006A0377">
        <w:rPr>
          <w:noProof w:val="0"/>
          <w:sz w:val="28"/>
          <w:szCs w:val="28"/>
          <w:lang w:val="ru-RU"/>
        </w:rPr>
        <w:t>№ 273-ФЗ «Об образовании в Российской Федерации».</w:t>
      </w:r>
      <w:r w:rsidR="00EE238B" w:rsidRPr="006A0377">
        <w:rPr>
          <w:noProof w:val="0"/>
          <w:sz w:val="28"/>
          <w:szCs w:val="28"/>
          <w:lang w:val="ru-RU"/>
        </w:rPr>
        <w:t xml:space="preserve"> </w:t>
      </w:r>
      <w:r w:rsidRPr="006A0377">
        <w:rPr>
          <w:noProof w:val="0"/>
          <w:sz w:val="28"/>
          <w:szCs w:val="28"/>
          <w:lang w:val="ru-RU"/>
        </w:rPr>
        <w:t>Контрольные измерительные материалы (д</w:t>
      </w:r>
      <w:r w:rsidRPr="006A0377">
        <w:rPr>
          <w:noProof w:val="0"/>
          <w:sz w:val="28"/>
          <w:szCs w:val="28"/>
          <w:lang w:val="ru-RU"/>
        </w:rPr>
        <w:t>а</w:t>
      </w:r>
      <w:r w:rsidRPr="006A0377">
        <w:rPr>
          <w:noProof w:val="0"/>
          <w:sz w:val="28"/>
          <w:szCs w:val="28"/>
          <w:lang w:val="ru-RU"/>
        </w:rPr>
        <w:t>лее – КИМ) позволяют</w:t>
      </w:r>
      <w:r w:rsidR="00EE238B" w:rsidRPr="006A0377">
        <w:rPr>
          <w:noProof w:val="0"/>
          <w:sz w:val="28"/>
          <w:szCs w:val="28"/>
          <w:lang w:val="ru-RU"/>
        </w:rPr>
        <w:t xml:space="preserve"> </w:t>
      </w:r>
      <w:r w:rsidRPr="006A0377">
        <w:rPr>
          <w:noProof w:val="0"/>
          <w:sz w:val="28"/>
          <w:szCs w:val="28"/>
          <w:lang w:val="ru-RU"/>
        </w:rPr>
        <w:t>установить уровень освоения выпускниками Федерального комп</w:t>
      </w:r>
      <w:r w:rsidRPr="006A0377">
        <w:rPr>
          <w:noProof w:val="0"/>
          <w:sz w:val="28"/>
          <w:szCs w:val="28"/>
          <w:lang w:val="ru-RU"/>
        </w:rPr>
        <w:t>о</w:t>
      </w:r>
      <w:r w:rsidRPr="006A0377">
        <w:rPr>
          <w:noProof w:val="0"/>
          <w:sz w:val="28"/>
          <w:szCs w:val="28"/>
          <w:lang w:val="ru-RU"/>
        </w:rPr>
        <w:t>нента</w:t>
      </w:r>
      <w:r w:rsidR="00EE238B" w:rsidRPr="006A0377">
        <w:rPr>
          <w:noProof w:val="0"/>
          <w:sz w:val="28"/>
          <w:szCs w:val="28"/>
          <w:lang w:val="ru-RU"/>
        </w:rPr>
        <w:t xml:space="preserve"> </w:t>
      </w:r>
      <w:r w:rsidRPr="006A0377">
        <w:rPr>
          <w:noProof w:val="0"/>
          <w:sz w:val="28"/>
          <w:szCs w:val="28"/>
          <w:lang w:val="ru-RU"/>
        </w:rPr>
        <w:t xml:space="preserve">государственного стандарта среднего (полного) общего образования </w:t>
      </w:r>
      <w:proofErr w:type="gramStart"/>
      <w:r w:rsidRPr="006A0377">
        <w:rPr>
          <w:noProof w:val="0"/>
          <w:sz w:val="28"/>
          <w:szCs w:val="28"/>
          <w:lang w:val="ru-RU"/>
        </w:rPr>
        <w:t>по</w:t>
      </w:r>
      <w:proofErr w:type="gramEnd"/>
    </w:p>
    <w:p w:rsidR="00741652" w:rsidRPr="006A0377" w:rsidRDefault="00741652" w:rsidP="006A0377">
      <w:pPr>
        <w:autoSpaceDE w:val="0"/>
        <w:autoSpaceDN w:val="0"/>
        <w:adjustRightInd w:val="0"/>
        <w:jc w:val="both"/>
        <w:rPr>
          <w:noProof w:val="0"/>
          <w:sz w:val="28"/>
          <w:szCs w:val="28"/>
          <w:lang w:val="ru-RU"/>
        </w:rPr>
      </w:pPr>
      <w:r w:rsidRPr="006A0377">
        <w:rPr>
          <w:noProof w:val="0"/>
          <w:sz w:val="28"/>
          <w:szCs w:val="28"/>
          <w:lang w:val="ru-RU"/>
        </w:rPr>
        <w:t>математике, базовый уровень.</w:t>
      </w:r>
      <w:r w:rsidR="00EE238B" w:rsidRPr="006A0377">
        <w:rPr>
          <w:noProof w:val="0"/>
          <w:sz w:val="28"/>
          <w:szCs w:val="28"/>
          <w:lang w:val="ru-RU"/>
        </w:rPr>
        <w:t xml:space="preserve"> </w:t>
      </w:r>
      <w:r w:rsidRPr="006A0377">
        <w:rPr>
          <w:noProof w:val="0"/>
          <w:sz w:val="28"/>
          <w:szCs w:val="28"/>
          <w:lang w:val="ru-RU"/>
        </w:rPr>
        <w:t>Результаты единого государственного экзамена по матем</w:t>
      </w:r>
      <w:r w:rsidRPr="006A0377">
        <w:rPr>
          <w:noProof w:val="0"/>
          <w:sz w:val="28"/>
          <w:szCs w:val="28"/>
          <w:lang w:val="ru-RU"/>
        </w:rPr>
        <w:t>а</w:t>
      </w:r>
      <w:r w:rsidRPr="006A0377">
        <w:rPr>
          <w:noProof w:val="0"/>
          <w:sz w:val="28"/>
          <w:szCs w:val="28"/>
          <w:lang w:val="ru-RU"/>
        </w:rPr>
        <w:t>тике</w:t>
      </w:r>
      <w:r w:rsidR="00EE238B" w:rsidRPr="006A0377">
        <w:rPr>
          <w:noProof w:val="0"/>
          <w:sz w:val="28"/>
          <w:szCs w:val="28"/>
          <w:lang w:val="ru-RU"/>
        </w:rPr>
        <w:t xml:space="preserve"> </w:t>
      </w:r>
      <w:r w:rsidRPr="006A0377">
        <w:rPr>
          <w:noProof w:val="0"/>
          <w:sz w:val="28"/>
          <w:szCs w:val="28"/>
          <w:lang w:val="ru-RU"/>
        </w:rPr>
        <w:t>(базовый уровень) признаются образовательными организациями среднего</w:t>
      </w:r>
    </w:p>
    <w:p w:rsidR="00741652" w:rsidRPr="006A0377" w:rsidRDefault="00741652" w:rsidP="006A0377">
      <w:pPr>
        <w:autoSpaceDE w:val="0"/>
        <w:autoSpaceDN w:val="0"/>
        <w:adjustRightInd w:val="0"/>
        <w:jc w:val="both"/>
        <w:rPr>
          <w:noProof w:val="0"/>
          <w:sz w:val="28"/>
          <w:szCs w:val="28"/>
          <w:lang w:val="ru-RU"/>
        </w:rPr>
      </w:pPr>
      <w:r w:rsidRPr="006A0377">
        <w:rPr>
          <w:noProof w:val="0"/>
          <w:sz w:val="28"/>
          <w:szCs w:val="28"/>
          <w:lang w:val="ru-RU"/>
        </w:rPr>
        <w:t>общего образования и образовательными организациями среднего</w:t>
      </w:r>
      <w:r w:rsidR="00EE238B" w:rsidRPr="006A0377">
        <w:rPr>
          <w:noProof w:val="0"/>
          <w:sz w:val="28"/>
          <w:szCs w:val="28"/>
          <w:lang w:val="ru-RU"/>
        </w:rPr>
        <w:t xml:space="preserve"> </w:t>
      </w:r>
      <w:r w:rsidRPr="006A0377">
        <w:rPr>
          <w:noProof w:val="0"/>
          <w:sz w:val="28"/>
          <w:szCs w:val="28"/>
          <w:lang w:val="ru-RU"/>
        </w:rPr>
        <w:t>профессионального о</w:t>
      </w:r>
      <w:r w:rsidRPr="006A0377">
        <w:rPr>
          <w:noProof w:val="0"/>
          <w:sz w:val="28"/>
          <w:szCs w:val="28"/>
          <w:lang w:val="ru-RU"/>
        </w:rPr>
        <w:t>б</w:t>
      </w:r>
      <w:r w:rsidRPr="006A0377">
        <w:rPr>
          <w:noProof w:val="0"/>
          <w:sz w:val="28"/>
          <w:szCs w:val="28"/>
          <w:lang w:val="ru-RU"/>
        </w:rPr>
        <w:t>разования как результаты государственной итоговой</w:t>
      </w:r>
      <w:r w:rsidR="00EE238B" w:rsidRPr="006A0377">
        <w:rPr>
          <w:noProof w:val="0"/>
          <w:sz w:val="28"/>
          <w:szCs w:val="28"/>
          <w:lang w:val="ru-RU"/>
        </w:rPr>
        <w:t xml:space="preserve"> </w:t>
      </w:r>
      <w:r w:rsidRPr="006A0377">
        <w:rPr>
          <w:noProof w:val="0"/>
          <w:sz w:val="28"/>
          <w:szCs w:val="28"/>
          <w:lang w:val="ru-RU"/>
        </w:rPr>
        <w:t>аттестации.</w:t>
      </w:r>
    </w:p>
    <w:p w:rsidR="00B1749F" w:rsidRPr="006A0377" w:rsidRDefault="00B1749F" w:rsidP="006A0377">
      <w:pPr>
        <w:autoSpaceDE w:val="0"/>
        <w:autoSpaceDN w:val="0"/>
        <w:adjustRightInd w:val="0"/>
        <w:jc w:val="center"/>
        <w:rPr>
          <w:b/>
          <w:bCs/>
          <w:noProof w:val="0"/>
          <w:sz w:val="28"/>
          <w:szCs w:val="28"/>
          <w:lang w:val="ru-RU"/>
        </w:rPr>
      </w:pPr>
    </w:p>
    <w:p w:rsidR="00741652" w:rsidRPr="006A0377" w:rsidRDefault="00741652" w:rsidP="006A0377">
      <w:pPr>
        <w:autoSpaceDE w:val="0"/>
        <w:autoSpaceDN w:val="0"/>
        <w:adjustRightInd w:val="0"/>
        <w:jc w:val="center"/>
        <w:rPr>
          <w:b/>
          <w:bCs/>
          <w:noProof w:val="0"/>
          <w:sz w:val="28"/>
          <w:szCs w:val="28"/>
          <w:lang w:val="ru-RU"/>
        </w:rPr>
      </w:pPr>
      <w:r w:rsidRPr="006A0377">
        <w:rPr>
          <w:b/>
          <w:bCs/>
          <w:noProof w:val="0"/>
          <w:sz w:val="28"/>
          <w:szCs w:val="28"/>
          <w:lang w:val="ru-RU"/>
        </w:rPr>
        <w:t>Документы, определяющие содержание КИМ ЕГЭ</w:t>
      </w:r>
    </w:p>
    <w:p w:rsidR="00FB6087" w:rsidRPr="006A0377" w:rsidRDefault="00FB6087" w:rsidP="006A0377">
      <w:pPr>
        <w:autoSpaceDE w:val="0"/>
        <w:autoSpaceDN w:val="0"/>
        <w:adjustRightInd w:val="0"/>
        <w:jc w:val="center"/>
        <w:rPr>
          <w:b/>
          <w:bCs/>
          <w:noProof w:val="0"/>
          <w:sz w:val="28"/>
          <w:szCs w:val="28"/>
          <w:lang w:val="ru-RU"/>
        </w:rPr>
      </w:pPr>
    </w:p>
    <w:p w:rsidR="00741652" w:rsidRPr="006A0377" w:rsidRDefault="00741652" w:rsidP="006A0377">
      <w:pPr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  <w:lang w:val="ru-RU"/>
        </w:rPr>
      </w:pPr>
      <w:proofErr w:type="gramStart"/>
      <w:r w:rsidRPr="006A0377">
        <w:rPr>
          <w:noProof w:val="0"/>
          <w:sz w:val="28"/>
          <w:szCs w:val="28"/>
          <w:lang w:val="ru-RU"/>
        </w:rPr>
        <w:lastRenderedPageBreak/>
        <w:t>Содержание экзаменационной работы определяется Фе</w:t>
      </w:r>
      <w:r w:rsidR="00B1749F" w:rsidRPr="006A0377">
        <w:rPr>
          <w:noProof w:val="0"/>
          <w:sz w:val="28"/>
          <w:szCs w:val="28"/>
          <w:lang w:val="ru-RU"/>
        </w:rPr>
        <w:t>деральным ком</w:t>
      </w:r>
      <w:r w:rsidRPr="006A0377">
        <w:rPr>
          <w:noProof w:val="0"/>
          <w:sz w:val="28"/>
          <w:szCs w:val="28"/>
          <w:lang w:val="ru-RU"/>
        </w:rPr>
        <w:t>понентом г</w:t>
      </w:r>
      <w:r w:rsidRPr="006A0377">
        <w:rPr>
          <w:noProof w:val="0"/>
          <w:sz w:val="28"/>
          <w:szCs w:val="28"/>
          <w:lang w:val="ru-RU"/>
        </w:rPr>
        <w:t>о</w:t>
      </w:r>
      <w:r w:rsidRPr="006A0377">
        <w:rPr>
          <w:noProof w:val="0"/>
          <w:sz w:val="28"/>
          <w:szCs w:val="28"/>
          <w:lang w:val="ru-RU"/>
        </w:rPr>
        <w:t>сударственных стандартов основного общего</w:t>
      </w:r>
      <w:r w:rsidR="00B1749F" w:rsidRPr="006A0377">
        <w:rPr>
          <w:noProof w:val="0"/>
          <w:sz w:val="28"/>
          <w:szCs w:val="28"/>
          <w:lang w:val="ru-RU"/>
        </w:rPr>
        <w:t xml:space="preserve"> </w:t>
      </w:r>
      <w:r w:rsidRPr="006A0377">
        <w:rPr>
          <w:noProof w:val="0"/>
          <w:sz w:val="28"/>
          <w:szCs w:val="28"/>
          <w:lang w:val="ru-RU"/>
        </w:rPr>
        <w:t>и среднего (полного) общего образования</w:t>
      </w:r>
      <w:r w:rsidR="00B1749F" w:rsidRPr="006A0377">
        <w:rPr>
          <w:noProof w:val="0"/>
          <w:sz w:val="28"/>
          <w:szCs w:val="28"/>
          <w:lang w:val="ru-RU"/>
        </w:rPr>
        <w:t>, базовый уровень (приказ Миноб</w:t>
      </w:r>
      <w:r w:rsidRPr="006A0377">
        <w:rPr>
          <w:noProof w:val="0"/>
          <w:sz w:val="28"/>
          <w:szCs w:val="28"/>
          <w:lang w:val="ru-RU"/>
        </w:rPr>
        <w:t>разования России от 05.03.2004 № 1089 «Об утверждении Федерального</w:t>
      </w:r>
      <w:r w:rsidR="00B1749F" w:rsidRPr="006A0377">
        <w:rPr>
          <w:noProof w:val="0"/>
          <w:sz w:val="28"/>
          <w:szCs w:val="28"/>
          <w:lang w:val="ru-RU"/>
        </w:rPr>
        <w:t xml:space="preserve"> </w:t>
      </w:r>
      <w:r w:rsidRPr="006A0377">
        <w:rPr>
          <w:noProof w:val="0"/>
          <w:sz w:val="28"/>
          <w:szCs w:val="28"/>
          <w:lang w:val="ru-RU"/>
        </w:rPr>
        <w:t>компонента государственных стандартов начального общего, основного об-</w:t>
      </w:r>
      <w:proofErr w:type="gramEnd"/>
    </w:p>
    <w:p w:rsidR="00741652" w:rsidRPr="006A0377" w:rsidRDefault="00741652" w:rsidP="006A0377">
      <w:pPr>
        <w:autoSpaceDE w:val="0"/>
        <w:autoSpaceDN w:val="0"/>
        <w:adjustRightInd w:val="0"/>
        <w:jc w:val="both"/>
        <w:rPr>
          <w:noProof w:val="0"/>
          <w:sz w:val="28"/>
          <w:szCs w:val="28"/>
          <w:lang w:val="ru-RU"/>
        </w:rPr>
      </w:pPr>
      <w:proofErr w:type="spellStart"/>
      <w:proofErr w:type="gramStart"/>
      <w:r w:rsidRPr="006A0377">
        <w:rPr>
          <w:noProof w:val="0"/>
          <w:sz w:val="28"/>
          <w:szCs w:val="28"/>
          <w:lang w:val="ru-RU"/>
        </w:rPr>
        <w:t>щего</w:t>
      </w:r>
      <w:proofErr w:type="spellEnd"/>
      <w:r w:rsidRPr="006A0377">
        <w:rPr>
          <w:noProof w:val="0"/>
          <w:sz w:val="28"/>
          <w:szCs w:val="28"/>
          <w:lang w:val="ru-RU"/>
        </w:rPr>
        <w:t xml:space="preserve"> и среднего (полного) общего образования»).</w:t>
      </w:r>
      <w:proofErr w:type="gramEnd"/>
    </w:p>
    <w:p w:rsidR="00B1749F" w:rsidRPr="006A0377" w:rsidRDefault="00B1749F" w:rsidP="006A0377">
      <w:pPr>
        <w:autoSpaceDE w:val="0"/>
        <w:autoSpaceDN w:val="0"/>
        <w:adjustRightInd w:val="0"/>
        <w:rPr>
          <w:noProof w:val="0"/>
          <w:sz w:val="28"/>
          <w:szCs w:val="28"/>
          <w:lang w:val="ru-RU"/>
        </w:rPr>
      </w:pPr>
    </w:p>
    <w:p w:rsidR="00741652" w:rsidRPr="006A0377" w:rsidRDefault="00741652" w:rsidP="006A0377">
      <w:pPr>
        <w:autoSpaceDE w:val="0"/>
        <w:autoSpaceDN w:val="0"/>
        <w:adjustRightInd w:val="0"/>
        <w:jc w:val="center"/>
        <w:rPr>
          <w:b/>
          <w:bCs/>
          <w:noProof w:val="0"/>
          <w:sz w:val="28"/>
          <w:szCs w:val="28"/>
          <w:lang w:val="ru-RU"/>
        </w:rPr>
      </w:pPr>
      <w:r w:rsidRPr="006A0377">
        <w:rPr>
          <w:b/>
          <w:bCs/>
          <w:noProof w:val="0"/>
          <w:sz w:val="28"/>
          <w:szCs w:val="28"/>
          <w:lang w:val="ru-RU"/>
        </w:rPr>
        <w:t>Подходы к отбору содержания, разработке структуры КИМ ЕГЭ</w:t>
      </w:r>
    </w:p>
    <w:p w:rsidR="00FB6087" w:rsidRPr="006A0377" w:rsidRDefault="00FB6087" w:rsidP="006A0377">
      <w:pPr>
        <w:autoSpaceDE w:val="0"/>
        <w:autoSpaceDN w:val="0"/>
        <w:adjustRightInd w:val="0"/>
        <w:jc w:val="center"/>
        <w:rPr>
          <w:b/>
          <w:bCs/>
          <w:noProof w:val="0"/>
          <w:sz w:val="28"/>
          <w:szCs w:val="28"/>
          <w:lang w:val="ru-RU"/>
        </w:rPr>
      </w:pPr>
    </w:p>
    <w:p w:rsidR="00B1749F" w:rsidRPr="006A0377" w:rsidRDefault="00741652" w:rsidP="006A037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proofErr w:type="gramStart"/>
      <w:r w:rsidRPr="006A0377">
        <w:rPr>
          <w:noProof w:val="0"/>
          <w:sz w:val="28"/>
          <w:szCs w:val="28"/>
          <w:lang w:val="ru-RU"/>
        </w:rPr>
        <w:t>Распоряжением Правительства РФ от 24.12.2013 № 2506-р, принятым в</w:t>
      </w:r>
      <w:r w:rsidR="00B1749F" w:rsidRPr="006A0377">
        <w:rPr>
          <w:noProof w:val="0"/>
          <w:sz w:val="28"/>
          <w:szCs w:val="28"/>
          <w:lang w:val="ru-RU"/>
        </w:rPr>
        <w:t xml:space="preserve"> </w:t>
      </w:r>
      <w:r w:rsidRPr="006A0377">
        <w:rPr>
          <w:noProof w:val="0"/>
          <w:sz w:val="28"/>
          <w:szCs w:val="28"/>
          <w:lang w:val="ru-RU"/>
        </w:rPr>
        <w:t>соответствии с Указом Президента РФ от 07.05.2012 «О мерах по реализации</w:t>
      </w:r>
      <w:r w:rsidR="00B1749F" w:rsidRPr="006A0377">
        <w:rPr>
          <w:noProof w:val="0"/>
          <w:sz w:val="28"/>
          <w:szCs w:val="28"/>
          <w:lang w:val="ru-RU"/>
        </w:rPr>
        <w:t xml:space="preserve"> </w:t>
      </w:r>
      <w:r w:rsidRPr="006A0377">
        <w:rPr>
          <w:noProof w:val="0"/>
          <w:sz w:val="28"/>
          <w:szCs w:val="28"/>
          <w:lang w:val="ru-RU"/>
        </w:rPr>
        <w:t>государственной полит</w:t>
      </w:r>
      <w:r w:rsidRPr="006A0377">
        <w:rPr>
          <w:noProof w:val="0"/>
          <w:sz w:val="28"/>
          <w:szCs w:val="28"/>
          <w:lang w:val="ru-RU"/>
        </w:rPr>
        <w:t>и</w:t>
      </w:r>
      <w:r w:rsidRPr="006A0377">
        <w:rPr>
          <w:noProof w:val="0"/>
          <w:sz w:val="28"/>
          <w:szCs w:val="28"/>
          <w:lang w:val="ru-RU"/>
        </w:rPr>
        <w:t>ки в области образ</w:t>
      </w:r>
      <w:r w:rsidR="00B1749F" w:rsidRPr="006A0377">
        <w:rPr>
          <w:noProof w:val="0"/>
          <w:sz w:val="28"/>
          <w:szCs w:val="28"/>
          <w:lang w:val="ru-RU"/>
        </w:rPr>
        <w:t>ования и науки», утверждена Кон</w:t>
      </w:r>
      <w:r w:rsidRPr="006A0377">
        <w:rPr>
          <w:noProof w:val="0"/>
          <w:sz w:val="28"/>
          <w:szCs w:val="28"/>
          <w:lang w:val="ru-RU"/>
        </w:rPr>
        <w:t>цепция развития математического о</w:t>
      </w:r>
      <w:r w:rsidRPr="006A0377">
        <w:rPr>
          <w:noProof w:val="0"/>
          <w:sz w:val="28"/>
          <w:szCs w:val="28"/>
          <w:lang w:val="ru-RU"/>
        </w:rPr>
        <w:t>б</w:t>
      </w:r>
      <w:r w:rsidRPr="006A0377">
        <w:rPr>
          <w:noProof w:val="0"/>
          <w:sz w:val="28"/>
          <w:szCs w:val="28"/>
          <w:lang w:val="ru-RU"/>
        </w:rPr>
        <w:t>разов</w:t>
      </w:r>
      <w:r w:rsidR="00B1749F" w:rsidRPr="006A0377">
        <w:rPr>
          <w:noProof w:val="0"/>
          <w:sz w:val="28"/>
          <w:szCs w:val="28"/>
          <w:lang w:val="ru-RU"/>
        </w:rPr>
        <w:t>ания в Российской Федерации, оп</w:t>
      </w:r>
      <w:r w:rsidRPr="006A0377">
        <w:rPr>
          <w:noProof w:val="0"/>
          <w:sz w:val="28"/>
          <w:szCs w:val="28"/>
          <w:lang w:val="ru-RU"/>
        </w:rPr>
        <w:t>ределяющая базовые принципы, цели, за</w:t>
      </w:r>
      <w:r w:rsidR="00B1749F" w:rsidRPr="006A0377">
        <w:rPr>
          <w:noProof w:val="0"/>
          <w:sz w:val="28"/>
          <w:szCs w:val="28"/>
          <w:lang w:val="ru-RU"/>
        </w:rPr>
        <w:t>дачи и о</w:t>
      </w:r>
      <w:r w:rsidR="00B1749F" w:rsidRPr="006A0377">
        <w:rPr>
          <w:noProof w:val="0"/>
          <w:sz w:val="28"/>
          <w:szCs w:val="28"/>
          <w:lang w:val="ru-RU"/>
        </w:rPr>
        <w:t>с</w:t>
      </w:r>
      <w:r w:rsidR="00B1749F" w:rsidRPr="006A0377">
        <w:rPr>
          <w:noProof w:val="0"/>
          <w:sz w:val="28"/>
          <w:szCs w:val="28"/>
          <w:lang w:val="ru-RU"/>
        </w:rPr>
        <w:t>новные направления.</w:t>
      </w:r>
      <w:proofErr w:type="gramEnd"/>
      <w:r w:rsidR="00B1749F" w:rsidRPr="006A0377">
        <w:rPr>
          <w:noProof w:val="0"/>
          <w:sz w:val="28"/>
          <w:szCs w:val="28"/>
          <w:lang w:val="ru-RU"/>
        </w:rPr>
        <w:t xml:space="preserve"> </w:t>
      </w:r>
      <w:proofErr w:type="gramStart"/>
      <w:r w:rsidR="00B1749F" w:rsidRPr="006A0377">
        <w:rPr>
          <w:noProof w:val="0"/>
          <w:sz w:val="28"/>
          <w:szCs w:val="28"/>
          <w:lang w:val="ru-RU"/>
        </w:rPr>
        <w:t>Со</w:t>
      </w:r>
      <w:r w:rsidRPr="006A0377">
        <w:rPr>
          <w:noProof w:val="0"/>
          <w:sz w:val="28"/>
          <w:szCs w:val="28"/>
          <w:lang w:val="ru-RU"/>
        </w:rPr>
        <w:t>гласно Концепции математическое образование должно, с одной стороны,</w:t>
      </w:r>
      <w:r w:rsidR="00B1749F" w:rsidRPr="006A0377">
        <w:rPr>
          <w:noProof w:val="0"/>
          <w:sz w:val="28"/>
          <w:szCs w:val="28"/>
          <w:lang w:val="ru-RU"/>
        </w:rPr>
        <w:t xml:space="preserve"> </w:t>
      </w:r>
      <w:r w:rsidRPr="006A0377">
        <w:rPr>
          <w:noProof w:val="0"/>
          <w:sz w:val="28"/>
          <w:szCs w:val="28"/>
          <w:lang w:val="ru-RU"/>
        </w:rPr>
        <w:t>«предоставлять каждому обучающемуся возможность достижения уровня</w:t>
      </w:r>
      <w:r w:rsidR="00B1749F" w:rsidRPr="006A0377">
        <w:rPr>
          <w:noProof w:val="0"/>
          <w:sz w:val="28"/>
          <w:szCs w:val="28"/>
          <w:lang w:val="ru-RU"/>
        </w:rPr>
        <w:t xml:space="preserve"> </w:t>
      </w:r>
      <w:r w:rsidRPr="006A0377">
        <w:rPr>
          <w:noProof w:val="0"/>
          <w:sz w:val="28"/>
          <w:szCs w:val="28"/>
          <w:lang w:val="ru-RU"/>
        </w:rPr>
        <w:t>мат</w:t>
      </w:r>
      <w:r w:rsidRPr="006A0377">
        <w:rPr>
          <w:noProof w:val="0"/>
          <w:sz w:val="28"/>
          <w:szCs w:val="28"/>
          <w:lang w:val="ru-RU"/>
        </w:rPr>
        <w:t>е</w:t>
      </w:r>
      <w:r w:rsidRPr="006A0377">
        <w:rPr>
          <w:noProof w:val="0"/>
          <w:sz w:val="28"/>
          <w:szCs w:val="28"/>
          <w:lang w:val="ru-RU"/>
        </w:rPr>
        <w:t>матических знаний, необходимого для дальнейшей успешной жизни в</w:t>
      </w:r>
      <w:r w:rsidR="00B1749F" w:rsidRPr="006A0377">
        <w:rPr>
          <w:noProof w:val="0"/>
          <w:sz w:val="28"/>
          <w:szCs w:val="28"/>
          <w:lang w:val="ru-RU"/>
        </w:rPr>
        <w:t xml:space="preserve"> </w:t>
      </w:r>
      <w:r w:rsidRPr="006A0377">
        <w:rPr>
          <w:noProof w:val="0"/>
          <w:sz w:val="28"/>
          <w:szCs w:val="28"/>
          <w:lang w:val="ru-RU"/>
        </w:rPr>
        <w:t>обществе», с др</w:t>
      </w:r>
      <w:r w:rsidRPr="006A0377">
        <w:rPr>
          <w:noProof w:val="0"/>
          <w:sz w:val="28"/>
          <w:szCs w:val="28"/>
          <w:lang w:val="ru-RU"/>
        </w:rPr>
        <w:t>у</w:t>
      </w:r>
      <w:r w:rsidRPr="006A0377">
        <w:rPr>
          <w:noProof w:val="0"/>
          <w:sz w:val="28"/>
          <w:szCs w:val="28"/>
          <w:lang w:val="ru-RU"/>
        </w:rPr>
        <w:t>гой – «обеспечивать не</w:t>
      </w:r>
      <w:r w:rsidR="00B1749F" w:rsidRPr="006A0377">
        <w:rPr>
          <w:noProof w:val="0"/>
          <w:sz w:val="28"/>
          <w:szCs w:val="28"/>
          <w:lang w:val="ru-RU"/>
        </w:rPr>
        <w:t>обходимое стране число выпускни</w:t>
      </w:r>
      <w:r w:rsidRPr="006A0377">
        <w:rPr>
          <w:noProof w:val="0"/>
          <w:sz w:val="28"/>
          <w:szCs w:val="28"/>
          <w:lang w:val="ru-RU"/>
        </w:rPr>
        <w:t xml:space="preserve">ков, математическая подготовка которых </w:t>
      </w:r>
      <w:r w:rsidR="00B1749F" w:rsidRPr="006A0377">
        <w:rPr>
          <w:noProof w:val="0"/>
          <w:sz w:val="28"/>
          <w:szCs w:val="28"/>
          <w:lang w:val="ru-RU"/>
        </w:rPr>
        <w:t>достаточна для продолжения обра</w:t>
      </w:r>
      <w:r w:rsidRPr="006A0377">
        <w:rPr>
          <w:noProof w:val="0"/>
          <w:sz w:val="28"/>
          <w:szCs w:val="28"/>
          <w:lang w:val="ru-RU"/>
        </w:rPr>
        <w:t xml:space="preserve">зования в различных направлениях и для </w:t>
      </w:r>
      <w:r w:rsidR="00B1749F" w:rsidRPr="006A0377">
        <w:rPr>
          <w:noProof w:val="0"/>
          <w:sz w:val="28"/>
          <w:szCs w:val="28"/>
          <w:lang w:val="ru-RU"/>
        </w:rPr>
        <w:t>пра</w:t>
      </w:r>
      <w:r w:rsidR="00B1749F" w:rsidRPr="006A0377">
        <w:rPr>
          <w:noProof w:val="0"/>
          <w:sz w:val="28"/>
          <w:szCs w:val="28"/>
          <w:lang w:val="ru-RU"/>
        </w:rPr>
        <w:t>к</w:t>
      </w:r>
      <w:r w:rsidR="00B1749F" w:rsidRPr="006A0377">
        <w:rPr>
          <w:noProof w:val="0"/>
          <w:sz w:val="28"/>
          <w:szCs w:val="28"/>
          <w:lang w:val="ru-RU"/>
        </w:rPr>
        <w:t>тической деятельности, вклю</w:t>
      </w:r>
      <w:r w:rsidRPr="006A0377">
        <w:rPr>
          <w:noProof w:val="0"/>
          <w:sz w:val="28"/>
          <w:szCs w:val="28"/>
          <w:lang w:val="ru-RU"/>
        </w:rPr>
        <w:t>чая преподавание математики, математические исследов</w:t>
      </w:r>
      <w:r w:rsidRPr="006A0377">
        <w:rPr>
          <w:noProof w:val="0"/>
          <w:sz w:val="28"/>
          <w:szCs w:val="28"/>
          <w:lang w:val="ru-RU"/>
        </w:rPr>
        <w:t>а</w:t>
      </w:r>
      <w:r w:rsidRPr="006A0377">
        <w:rPr>
          <w:noProof w:val="0"/>
          <w:sz w:val="28"/>
          <w:szCs w:val="28"/>
          <w:lang w:val="ru-RU"/>
        </w:rPr>
        <w:t>ния, работу в сфере</w:t>
      </w:r>
      <w:r w:rsidR="00B1749F" w:rsidRPr="006A0377">
        <w:rPr>
          <w:noProof w:val="0"/>
          <w:sz w:val="28"/>
          <w:szCs w:val="28"/>
          <w:lang w:val="ru-RU"/>
        </w:rPr>
        <w:t xml:space="preserve"> </w:t>
      </w:r>
      <w:r w:rsidRPr="006A0377">
        <w:rPr>
          <w:sz w:val="28"/>
          <w:szCs w:val="28"/>
          <w:lang w:val="ru-RU"/>
        </w:rPr>
        <w:t>информационных технологий и др.».</w:t>
      </w:r>
      <w:proofErr w:type="gramEnd"/>
    </w:p>
    <w:p w:rsidR="00B1749F" w:rsidRPr="006A0377" w:rsidRDefault="00B1749F" w:rsidP="006A0377">
      <w:pPr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  <w:lang w:val="ru-RU"/>
        </w:rPr>
      </w:pPr>
      <w:proofErr w:type="gramStart"/>
      <w:r w:rsidRPr="006A0377">
        <w:rPr>
          <w:noProof w:val="0"/>
          <w:sz w:val="28"/>
          <w:szCs w:val="28"/>
          <w:lang w:val="ru-RU"/>
        </w:rPr>
        <w:t>В число мер по реализации Концепции, принятых приказом Минобрнауки России от 03.04.2014 № 265, входит «совершенствование системы государственной итоговой атт</w:t>
      </w:r>
      <w:r w:rsidRPr="006A0377">
        <w:rPr>
          <w:noProof w:val="0"/>
          <w:sz w:val="28"/>
          <w:szCs w:val="28"/>
          <w:lang w:val="ru-RU"/>
        </w:rPr>
        <w:t>е</w:t>
      </w:r>
      <w:r w:rsidRPr="006A0377">
        <w:rPr>
          <w:noProof w:val="0"/>
          <w:sz w:val="28"/>
          <w:szCs w:val="28"/>
          <w:lang w:val="ru-RU"/>
        </w:rPr>
        <w:t>стации, завершающей освоение основных образовательных программ основного общего и среднего образования, по математике, разработка соответствующих контрольных измер</w:t>
      </w:r>
      <w:r w:rsidRPr="006A0377">
        <w:rPr>
          <w:noProof w:val="0"/>
          <w:sz w:val="28"/>
          <w:szCs w:val="28"/>
          <w:lang w:val="ru-RU"/>
        </w:rPr>
        <w:t>и</w:t>
      </w:r>
      <w:r w:rsidRPr="006A0377">
        <w:rPr>
          <w:noProof w:val="0"/>
          <w:sz w:val="28"/>
          <w:szCs w:val="28"/>
          <w:lang w:val="ru-RU"/>
        </w:rPr>
        <w:t>тельных материалов, обеспечивающих введение различных направлений изучения мат</w:t>
      </w:r>
      <w:r w:rsidRPr="006A0377">
        <w:rPr>
          <w:noProof w:val="0"/>
          <w:sz w:val="28"/>
          <w:szCs w:val="28"/>
          <w:lang w:val="ru-RU"/>
        </w:rPr>
        <w:t>е</w:t>
      </w:r>
      <w:r w:rsidRPr="006A0377">
        <w:rPr>
          <w:noProof w:val="0"/>
          <w:sz w:val="28"/>
          <w:szCs w:val="28"/>
          <w:lang w:val="ru-RU"/>
        </w:rPr>
        <w:t>матики», т.е. материалов, предназначенных для различных целевых групп выпускников.</w:t>
      </w:r>
      <w:proofErr w:type="gramEnd"/>
    </w:p>
    <w:p w:rsidR="00576BAB" w:rsidRPr="006A0377" w:rsidRDefault="00B1749F" w:rsidP="006A0377">
      <w:pPr>
        <w:ind w:firstLine="567"/>
        <w:jc w:val="both"/>
        <w:rPr>
          <w:sz w:val="28"/>
          <w:szCs w:val="28"/>
          <w:lang w:val="ru-RU"/>
        </w:rPr>
      </w:pPr>
      <w:r w:rsidRPr="006A0377">
        <w:rPr>
          <w:noProof w:val="0"/>
          <w:sz w:val="28"/>
          <w:szCs w:val="28"/>
          <w:lang w:val="ru-RU"/>
        </w:rPr>
        <w:t>Модель ЕГЭ по математике базового уровня предназначена для государственной итоговой аттестации выпускников, не планирующих продолжения образования в профе</w:t>
      </w:r>
      <w:r w:rsidRPr="006A0377">
        <w:rPr>
          <w:noProof w:val="0"/>
          <w:sz w:val="28"/>
          <w:szCs w:val="28"/>
          <w:lang w:val="ru-RU"/>
        </w:rPr>
        <w:t>с</w:t>
      </w:r>
      <w:r w:rsidRPr="006A0377">
        <w:rPr>
          <w:noProof w:val="0"/>
          <w:sz w:val="28"/>
          <w:szCs w:val="28"/>
          <w:lang w:val="ru-RU"/>
        </w:rPr>
        <w:t xml:space="preserve">сиях, предъявляющих специальные требования к уровню математической подготовки. Так как в настоящее время существенно возрастает роль общематематической подготовки в повседневной жизни, в массовых профессиях, в модели ЕГЭ по математике базового уровня усилены акценты на контроль способности </w:t>
      </w:r>
      <w:proofErr w:type="gramStart"/>
      <w:r w:rsidRPr="006A0377">
        <w:rPr>
          <w:noProof w:val="0"/>
          <w:sz w:val="28"/>
          <w:szCs w:val="28"/>
          <w:lang w:val="ru-RU"/>
        </w:rPr>
        <w:t>применять</w:t>
      </w:r>
      <w:proofErr w:type="gramEnd"/>
      <w:r w:rsidRPr="006A0377">
        <w:rPr>
          <w:noProof w:val="0"/>
          <w:sz w:val="28"/>
          <w:szCs w:val="28"/>
          <w:lang w:val="ru-RU"/>
        </w:rPr>
        <w:t xml:space="preserve"> полученные знания на практике, развитие логического мышления, умение работать с информацией.</w:t>
      </w:r>
      <w:r w:rsidR="00576BAB" w:rsidRPr="006A0377">
        <w:rPr>
          <w:noProof w:val="0"/>
          <w:sz w:val="28"/>
          <w:szCs w:val="28"/>
          <w:lang w:val="ru-RU"/>
        </w:rPr>
        <w:t xml:space="preserve"> </w:t>
      </w:r>
      <w:r w:rsidR="00576BAB" w:rsidRPr="006A0377">
        <w:rPr>
          <w:rFonts w:eastAsia="Times New Roman"/>
          <w:noProof w:val="0"/>
          <w:sz w:val="28"/>
          <w:szCs w:val="28"/>
          <w:lang w:val="ru-RU"/>
        </w:rPr>
        <w:t>Модель ЕГЭ по математике базового уровня представлена с 2015 года.</w:t>
      </w:r>
    </w:p>
    <w:p w:rsidR="00B1749F" w:rsidRPr="006A0377" w:rsidRDefault="00B1749F" w:rsidP="006A0377">
      <w:pPr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  <w:lang w:val="ru-RU"/>
        </w:rPr>
      </w:pPr>
      <w:r w:rsidRPr="006A0377">
        <w:rPr>
          <w:noProof w:val="0"/>
          <w:sz w:val="28"/>
          <w:szCs w:val="28"/>
          <w:lang w:val="ru-RU"/>
        </w:rPr>
        <w:t>Выполнение заданий экзаменационной работы свидетельствует о налич</w:t>
      </w:r>
      <w:proofErr w:type="gramStart"/>
      <w:r w:rsidRPr="006A0377">
        <w:rPr>
          <w:noProof w:val="0"/>
          <w:sz w:val="28"/>
          <w:szCs w:val="28"/>
          <w:lang w:val="ru-RU"/>
        </w:rPr>
        <w:t>ии у у</w:t>
      </w:r>
      <w:proofErr w:type="gramEnd"/>
      <w:r w:rsidRPr="006A0377">
        <w:rPr>
          <w:noProof w:val="0"/>
          <w:sz w:val="28"/>
          <w:szCs w:val="28"/>
          <w:lang w:val="ru-RU"/>
        </w:rPr>
        <w:t>частн</w:t>
      </w:r>
      <w:r w:rsidRPr="006A0377">
        <w:rPr>
          <w:noProof w:val="0"/>
          <w:sz w:val="28"/>
          <w:szCs w:val="28"/>
          <w:lang w:val="ru-RU"/>
        </w:rPr>
        <w:t>и</w:t>
      </w:r>
      <w:r w:rsidRPr="006A0377">
        <w:rPr>
          <w:noProof w:val="0"/>
          <w:sz w:val="28"/>
          <w:szCs w:val="28"/>
          <w:lang w:val="ru-RU"/>
        </w:rPr>
        <w:t>ка экзамена общематематических умений, необходимых человеку в современном общес</w:t>
      </w:r>
      <w:r w:rsidRPr="006A0377">
        <w:rPr>
          <w:noProof w:val="0"/>
          <w:sz w:val="28"/>
          <w:szCs w:val="28"/>
          <w:lang w:val="ru-RU"/>
        </w:rPr>
        <w:t>т</w:t>
      </w:r>
      <w:r w:rsidRPr="006A0377">
        <w:rPr>
          <w:noProof w:val="0"/>
          <w:sz w:val="28"/>
          <w:szCs w:val="28"/>
          <w:lang w:val="ru-RU"/>
        </w:rPr>
        <w:t>ве. Задания проверяют базовые вычислительные и логические умения и навыки, умение анализировать информацию, представленную на графиках и в таблицах, использовать простейшие вероятностные и статистические модели, ориентироваться в простейших ге</w:t>
      </w:r>
      <w:r w:rsidRPr="006A0377">
        <w:rPr>
          <w:noProof w:val="0"/>
          <w:sz w:val="28"/>
          <w:szCs w:val="28"/>
          <w:lang w:val="ru-RU"/>
        </w:rPr>
        <w:t>о</w:t>
      </w:r>
      <w:r w:rsidRPr="006A0377">
        <w:rPr>
          <w:noProof w:val="0"/>
          <w:sz w:val="28"/>
          <w:szCs w:val="28"/>
          <w:lang w:val="ru-RU"/>
        </w:rPr>
        <w:t>метрических конструкциях. В работу включены задания базового уровня по всем осно</w:t>
      </w:r>
      <w:r w:rsidRPr="006A0377">
        <w:rPr>
          <w:noProof w:val="0"/>
          <w:sz w:val="28"/>
          <w:szCs w:val="28"/>
          <w:lang w:val="ru-RU"/>
        </w:rPr>
        <w:t>в</w:t>
      </w:r>
      <w:r w:rsidRPr="006A0377">
        <w:rPr>
          <w:noProof w:val="0"/>
          <w:sz w:val="28"/>
          <w:szCs w:val="28"/>
          <w:lang w:val="ru-RU"/>
        </w:rPr>
        <w:t>ным предметным разделам: геометрия (планиметрия и стереометрия), алгебра, начала м</w:t>
      </w:r>
      <w:r w:rsidRPr="006A0377">
        <w:rPr>
          <w:noProof w:val="0"/>
          <w:sz w:val="28"/>
          <w:szCs w:val="28"/>
          <w:lang w:val="ru-RU"/>
        </w:rPr>
        <w:t>а</w:t>
      </w:r>
      <w:r w:rsidRPr="006A0377">
        <w:rPr>
          <w:noProof w:val="0"/>
          <w:sz w:val="28"/>
          <w:szCs w:val="28"/>
          <w:lang w:val="ru-RU"/>
        </w:rPr>
        <w:t>тематического анализа, теория вероятностей и статистика.</w:t>
      </w:r>
    </w:p>
    <w:p w:rsidR="00B1749F" w:rsidRPr="006A0377" w:rsidRDefault="00B1749F" w:rsidP="006A0377">
      <w:pPr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  <w:lang w:val="ru-RU"/>
        </w:rPr>
      </w:pPr>
      <w:proofErr w:type="gramStart"/>
      <w:r w:rsidRPr="006A0377">
        <w:rPr>
          <w:noProof w:val="0"/>
          <w:sz w:val="28"/>
          <w:szCs w:val="28"/>
          <w:lang w:val="ru-RU"/>
        </w:rPr>
        <w:t>Тексты заданий предлагаемой модели экзаменационной работы в целом соответс</w:t>
      </w:r>
      <w:r w:rsidRPr="006A0377">
        <w:rPr>
          <w:noProof w:val="0"/>
          <w:sz w:val="28"/>
          <w:szCs w:val="28"/>
          <w:lang w:val="ru-RU"/>
        </w:rPr>
        <w:t>т</w:t>
      </w:r>
      <w:r w:rsidRPr="006A0377">
        <w:rPr>
          <w:noProof w:val="0"/>
          <w:sz w:val="28"/>
          <w:szCs w:val="28"/>
          <w:lang w:val="ru-RU"/>
        </w:rPr>
        <w:t>вуют формулировкам, принятым в учебниках и учебных пособиях, включенным в Фед</w:t>
      </w:r>
      <w:r w:rsidRPr="006A0377">
        <w:rPr>
          <w:noProof w:val="0"/>
          <w:sz w:val="28"/>
          <w:szCs w:val="28"/>
          <w:lang w:val="ru-RU"/>
        </w:rPr>
        <w:t>е</w:t>
      </w:r>
      <w:r w:rsidRPr="006A0377">
        <w:rPr>
          <w:noProof w:val="0"/>
          <w:sz w:val="28"/>
          <w:szCs w:val="28"/>
          <w:lang w:val="ru-RU"/>
        </w:rPr>
        <w:t>ральный перечень учебников, рекомендуемых Министерством образования и науки РФ к использованию при реализации имеющих государственную аккредитацию образовател</w:t>
      </w:r>
      <w:r w:rsidRPr="006A0377">
        <w:rPr>
          <w:noProof w:val="0"/>
          <w:sz w:val="28"/>
          <w:szCs w:val="28"/>
          <w:lang w:val="ru-RU"/>
        </w:rPr>
        <w:t>ь</w:t>
      </w:r>
      <w:r w:rsidRPr="006A0377">
        <w:rPr>
          <w:noProof w:val="0"/>
          <w:sz w:val="28"/>
          <w:szCs w:val="28"/>
          <w:lang w:val="ru-RU"/>
        </w:rPr>
        <w:t>ных программ основного общего и среднего общего образования.</w:t>
      </w:r>
      <w:proofErr w:type="gramEnd"/>
    </w:p>
    <w:p w:rsidR="00B1749F" w:rsidRPr="006A0377" w:rsidRDefault="00B1749F" w:rsidP="006A0377">
      <w:pPr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  <w:lang w:val="ru-RU"/>
        </w:rPr>
      </w:pPr>
    </w:p>
    <w:p w:rsidR="00B1749F" w:rsidRPr="006A0377" w:rsidRDefault="00B1749F" w:rsidP="006A0377">
      <w:pPr>
        <w:autoSpaceDE w:val="0"/>
        <w:autoSpaceDN w:val="0"/>
        <w:adjustRightInd w:val="0"/>
        <w:ind w:firstLine="567"/>
        <w:jc w:val="center"/>
        <w:rPr>
          <w:b/>
          <w:bCs/>
          <w:noProof w:val="0"/>
          <w:sz w:val="28"/>
          <w:szCs w:val="28"/>
          <w:lang w:val="ru-RU"/>
        </w:rPr>
      </w:pPr>
      <w:r w:rsidRPr="006A0377">
        <w:rPr>
          <w:b/>
          <w:bCs/>
          <w:noProof w:val="0"/>
          <w:sz w:val="28"/>
          <w:szCs w:val="28"/>
          <w:lang w:val="ru-RU"/>
        </w:rPr>
        <w:t>Структура КИМ ЕГЭ</w:t>
      </w:r>
    </w:p>
    <w:p w:rsidR="00FB6087" w:rsidRPr="006A0377" w:rsidRDefault="00FB6087" w:rsidP="006A0377">
      <w:pPr>
        <w:autoSpaceDE w:val="0"/>
        <w:autoSpaceDN w:val="0"/>
        <w:adjustRightInd w:val="0"/>
        <w:ind w:firstLine="567"/>
        <w:jc w:val="center"/>
        <w:rPr>
          <w:b/>
          <w:bCs/>
          <w:noProof w:val="0"/>
          <w:sz w:val="28"/>
          <w:szCs w:val="28"/>
          <w:lang w:val="ru-RU"/>
        </w:rPr>
      </w:pPr>
    </w:p>
    <w:p w:rsidR="00B1749F" w:rsidRPr="006A0377" w:rsidRDefault="00B1749F" w:rsidP="006A0377">
      <w:pPr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  <w:lang w:val="ru-RU"/>
        </w:rPr>
      </w:pPr>
      <w:r w:rsidRPr="006A0377">
        <w:rPr>
          <w:noProof w:val="0"/>
          <w:sz w:val="28"/>
          <w:szCs w:val="28"/>
          <w:lang w:val="ru-RU"/>
        </w:rPr>
        <w:t>Экзаменационная работа состоит из одной части, включающей 20 заданий с кратким ответом базового уровня сложности. Все задания направлены на проверку освоения баз</w:t>
      </w:r>
      <w:r w:rsidRPr="006A0377">
        <w:rPr>
          <w:noProof w:val="0"/>
          <w:sz w:val="28"/>
          <w:szCs w:val="28"/>
          <w:lang w:val="ru-RU"/>
        </w:rPr>
        <w:t>о</w:t>
      </w:r>
      <w:r w:rsidRPr="006A0377">
        <w:rPr>
          <w:noProof w:val="0"/>
          <w:sz w:val="28"/>
          <w:szCs w:val="28"/>
          <w:lang w:val="ru-RU"/>
        </w:rPr>
        <w:t>вых умений и практических навыков применения математических знаний в повседневных ситуациях.</w:t>
      </w:r>
    </w:p>
    <w:p w:rsidR="00B1749F" w:rsidRPr="006A0377" w:rsidRDefault="00B1749F" w:rsidP="006A0377">
      <w:pPr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  <w:lang w:val="ru-RU"/>
        </w:rPr>
      </w:pPr>
      <w:r w:rsidRPr="006A0377">
        <w:rPr>
          <w:noProof w:val="0"/>
          <w:sz w:val="28"/>
          <w:szCs w:val="28"/>
          <w:lang w:val="ru-RU"/>
        </w:rPr>
        <w:t>Ответом к каждому из заданий 1–20 является целое число или конечная десятичная дробь, или последовательность цифр. Задание с кратким ответом считается выполненным, если верный ответ записан в бланке ответов № 1 в той форме, которая предусмотрена и</w:t>
      </w:r>
      <w:r w:rsidRPr="006A0377">
        <w:rPr>
          <w:noProof w:val="0"/>
          <w:sz w:val="28"/>
          <w:szCs w:val="28"/>
          <w:lang w:val="ru-RU"/>
        </w:rPr>
        <w:t>н</w:t>
      </w:r>
      <w:r w:rsidRPr="006A0377">
        <w:rPr>
          <w:noProof w:val="0"/>
          <w:sz w:val="28"/>
          <w:szCs w:val="28"/>
          <w:lang w:val="ru-RU"/>
        </w:rPr>
        <w:t>струкцией по выполнению задания.</w:t>
      </w:r>
    </w:p>
    <w:p w:rsidR="00DD5801" w:rsidRPr="006A0377" w:rsidRDefault="00DD5801" w:rsidP="006A037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:rsidR="00962CB7" w:rsidRPr="006A0377" w:rsidRDefault="00962CB7" w:rsidP="006A0377">
      <w:pPr>
        <w:autoSpaceDE w:val="0"/>
        <w:autoSpaceDN w:val="0"/>
        <w:adjustRightInd w:val="0"/>
        <w:jc w:val="center"/>
        <w:rPr>
          <w:b/>
          <w:bCs/>
          <w:noProof w:val="0"/>
          <w:sz w:val="28"/>
          <w:szCs w:val="28"/>
          <w:lang w:val="ru-RU"/>
        </w:rPr>
      </w:pPr>
      <w:r w:rsidRPr="006A0377">
        <w:rPr>
          <w:b/>
          <w:bCs/>
          <w:noProof w:val="0"/>
          <w:sz w:val="28"/>
          <w:szCs w:val="28"/>
          <w:lang w:val="ru-RU"/>
        </w:rPr>
        <w:t>Распределение заданий варианта КИМ по содержанию, видам умений</w:t>
      </w:r>
      <w:r w:rsidR="00DD5801" w:rsidRPr="006A0377">
        <w:rPr>
          <w:b/>
          <w:bCs/>
          <w:noProof w:val="0"/>
          <w:sz w:val="28"/>
          <w:szCs w:val="28"/>
          <w:lang w:val="ru-RU"/>
        </w:rPr>
        <w:t xml:space="preserve"> </w:t>
      </w:r>
      <w:r w:rsidRPr="006A0377">
        <w:rPr>
          <w:b/>
          <w:bCs/>
          <w:noProof w:val="0"/>
          <w:sz w:val="28"/>
          <w:szCs w:val="28"/>
          <w:lang w:val="ru-RU"/>
        </w:rPr>
        <w:t>и способам действий</w:t>
      </w:r>
    </w:p>
    <w:p w:rsidR="00962CB7" w:rsidRPr="006A0377" w:rsidRDefault="00962CB7" w:rsidP="006A0377">
      <w:pPr>
        <w:autoSpaceDE w:val="0"/>
        <w:autoSpaceDN w:val="0"/>
        <w:adjustRightInd w:val="0"/>
        <w:rPr>
          <w:noProof w:val="0"/>
          <w:sz w:val="28"/>
          <w:szCs w:val="28"/>
          <w:lang w:val="ru-RU"/>
        </w:rPr>
      </w:pPr>
      <w:r w:rsidRPr="006A0377">
        <w:rPr>
          <w:noProof w:val="0"/>
          <w:sz w:val="28"/>
          <w:szCs w:val="28"/>
          <w:lang w:val="ru-RU"/>
        </w:rPr>
        <w:t>В экзаменационной работе проверяется следующий учебный материал:</w:t>
      </w:r>
    </w:p>
    <w:p w:rsidR="00962CB7" w:rsidRPr="006A0377" w:rsidRDefault="00962CB7" w:rsidP="006A0377">
      <w:pPr>
        <w:autoSpaceDE w:val="0"/>
        <w:autoSpaceDN w:val="0"/>
        <w:adjustRightInd w:val="0"/>
        <w:rPr>
          <w:noProof w:val="0"/>
          <w:sz w:val="28"/>
          <w:szCs w:val="28"/>
          <w:lang w:val="ru-RU"/>
        </w:rPr>
      </w:pPr>
      <w:r w:rsidRPr="006A0377">
        <w:rPr>
          <w:noProof w:val="0"/>
          <w:sz w:val="28"/>
          <w:szCs w:val="28"/>
          <w:lang w:val="ru-RU"/>
        </w:rPr>
        <w:t>1. Математика, 5–6 классы;</w:t>
      </w:r>
    </w:p>
    <w:p w:rsidR="00962CB7" w:rsidRPr="006A0377" w:rsidRDefault="00962CB7" w:rsidP="006A0377">
      <w:pPr>
        <w:autoSpaceDE w:val="0"/>
        <w:autoSpaceDN w:val="0"/>
        <w:adjustRightInd w:val="0"/>
        <w:rPr>
          <w:noProof w:val="0"/>
          <w:sz w:val="28"/>
          <w:szCs w:val="28"/>
          <w:lang w:val="ru-RU"/>
        </w:rPr>
      </w:pPr>
      <w:r w:rsidRPr="006A0377">
        <w:rPr>
          <w:noProof w:val="0"/>
          <w:sz w:val="28"/>
          <w:szCs w:val="28"/>
          <w:lang w:val="ru-RU"/>
        </w:rPr>
        <w:t>2. Алгебра, 7–9 классы;</w:t>
      </w:r>
    </w:p>
    <w:p w:rsidR="00962CB7" w:rsidRPr="006A0377" w:rsidRDefault="00962CB7" w:rsidP="006A0377">
      <w:pPr>
        <w:autoSpaceDE w:val="0"/>
        <w:autoSpaceDN w:val="0"/>
        <w:adjustRightInd w:val="0"/>
        <w:rPr>
          <w:noProof w:val="0"/>
          <w:sz w:val="28"/>
          <w:szCs w:val="28"/>
          <w:lang w:val="ru-RU"/>
        </w:rPr>
      </w:pPr>
      <w:r w:rsidRPr="006A0377">
        <w:rPr>
          <w:noProof w:val="0"/>
          <w:sz w:val="28"/>
          <w:szCs w:val="28"/>
          <w:lang w:val="ru-RU"/>
        </w:rPr>
        <w:t>3. Алгебра и начала анализа, 10–11 классы;</w:t>
      </w:r>
    </w:p>
    <w:p w:rsidR="00962CB7" w:rsidRPr="006A0377" w:rsidRDefault="00962CB7" w:rsidP="006A0377">
      <w:pPr>
        <w:autoSpaceDE w:val="0"/>
        <w:autoSpaceDN w:val="0"/>
        <w:adjustRightInd w:val="0"/>
        <w:rPr>
          <w:noProof w:val="0"/>
          <w:sz w:val="28"/>
          <w:szCs w:val="28"/>
          <w:lang w:val="ru-RU"/>
        </w:rPr>
      </w:pPr>
      <w:r w:rsidRPr="006A0377">
        <w:rPr>
          <w:noProof w:val="0"/>
          <w:sz w:val="28"/>
          <w:szCs w:val="28"/>
          <w:lang w:val="ru-RU"/>
        </w:rPr>
        <w:t>4. Теория вероятностей и статистика, 7–9 классы;</w:t>
      </w:r>
    </w:p>
    <w:p w:rsidR="00962CB7" w:rsidRPr="006A0377" w:rsidRDefault="00962CB7" w:rsidP="006A0377">
      <w:pPr>
        <w:autoSpaceDE w:val="0"/>
        <w:autoSpaceDN w:val="0"/>
        <w:adjustRightInd w:val="0"/>
        <w:rPr>
          <w:noProof w:val="0"/>
          <w:sz w:val="28"/>
          <w:szCs w:val="28"/>
          <w:lang w:val="ru-RU"/>
        </w:rPr>
      </w:pPr>
      <w:r w:rsidRPr="006A0377">
        <w:rPr>
          <w:noProof w:val="0"/>
          <w:sz w:val="28"/>
          <w:szCs w:val="28"/>
          <w:lang w:val="ru-RU"/>
        </w:rPr>
        <w:t>5. Геометрия, 7–11 классы.</w:t>
      </w:r>
    </w:p>
    <w:p w:rsidR="00FB6087" w:rsidRPr="006A0377" w:rsidRDefault="00FB6087" w:rsidP="006A0377">
      <w:pPr>
        <w:autoSpaceDE w:val="0"/>
        <w:autoSpaceDN w:val="0"/>
        <w:adjustRightInd w:val="0"/>
        <w:rPr>
          <w:noProof w:val="0"/>
          <w:sz w:val="28"/>
          <w:szCs w:val="28"/>
          <w:lang w:val="ru-RU"/>
        </w:rPr>
      </w:pPr>
    </w:p>
    <w:p w:rsidR="00962CB7" w:rsidRPr="006A0377" w:rsidRDefault="00962CB7" w:rsidP="006A0377">
      <w:pPr>
        <w:autoSpaceDE w:val="0"/>
        <w:autoSpaceDN w:val="0"/>
        <w:adjustRightInd w:val="0"/>
        <w:ind w:firstLine="708"/>
        <w:rPr>
          <w:noProof w:val="0"/>
          <w:sz w:val="28"/>
          <w:szCs w:val="28"/>
          <w:lang w:val="ru-RU"/>
        </w:rPr>
      </w:pPr>
      <w:r w:rsidRPr="006A0377">
        <w:rPr>
          <w:noProof w:val="0"/>
          <w:sz w:val="28"/>
          <w:szCs w:val="28"/>
          <w:lang w:val="ru-RU"/>
        </w:rPr>
        <w:t>В таблице 1 показано распределение заданий экзаменационной работы</w:t>
      </w:r>
      <w:r w:rsidR="00DD5801" w:rsidRPr="006A0377">
        <w:rPr>
          <w:noProof w:val="0"/>
          <w:sz w:val="28"/>
          <w:szCs w:val="28"/>
          <w:lang w:val="ru-RU"/>
        </w:rPr>
        <w:t xml:space="preserve"> </w:t>
      </w:r>
      <w:r w:rsidRPr="006A0377">
        <w:rPr>
          <w:noProof w:val="0"/>
          <w:sz w:val="28"/>
          <w:szCs w:val="28"/>
          <w:lang w:val="ru-RU"/>
        </w:rPr>
        <w:t xml:space="preserve">по </w:t>
      </w:r>
      <w:r w:rsidR="00DD5801" w:rsidRPr="006A0377">
        <w:rPr>
          <w:noProof w:val="0"/>
          <w:sz w:val="28"/>
          <w:szCs w:val="28"/>
          <w:lang w:val="ru-RU"/>
        </w:rPr>
        <w:t xml:space="preserve"> с</w:t>
      </w:r>
      <w:r w:rsidRPr="006A0377">
        <w:rPr>
          <w:noProof w:val="0"/>
          <w:sz w:val="28"/>
          <w:szCs w:val="28"/>
          <w:lang w:val="ru-RU"/>
        </w:rPr>
        <w:t>одерж</w:t>
      </w:r>
      <w:r w:rsidRPr="006A0377">
        <w:rPr>
          <w:noProof w:val="0"/>
          <w:sz w:val="28"/>
          <w:szCs w:val="28"/>
          <w:lang w:val="ru-RU"/>
        </w:rPr>
        <w:t>а</w:t>
      </w:r>
      <w:r w:rsidRPr="006A0377">
        <w:rPr>
          <w:noProof w:val="0"/>
          <w:sz w:val="28"/>
          <w:szCs w:val="28"/>
          <w:lang w:val="ru-RU"/>
        </w:rPr>
        <w:t>тельным разделам курса математики.</w:t>
      </w:r>
    </w:p>
    <w:p w:rsidR="00962CB7" w:rsidRPr="00464644" w:rsidRDefault="00962CB7" w:rsidP="006A0377">
      <w:pPr>
        <w:autoSpaceDE w:val="0"/>
        <w:autoSpaceDN w:val="0"/>
        <w:adjustRightInd w:val="0"/>
        <w:jc w:val="right"/>
        <w:rPr>
          <w:i/>
          <w:iCs/>
          <w:noProof w:val="0"/>
          <w:lang w:val="ru-RU"/>
        </w:rPr>
      </w:pPr>
      <w:r w:rsidRPr="00464644">
        <w:rPr>
          <w:i/>
          <w:iCs/>
          <w:noProof w:val="0"/>
          <w:lang w:val="ru-RU"/>
        </w:rPr>
        <w:t>Таблица 1</w:t>
      </w:r>
    </w:p>
    <w:p w:rsidR="00FB6087" w:rsidRPr="00464644" w:rsidRDefault="00962CB7" w:rsidP="006A0377">
      <w:pPr>
        <w:autoSpaceDE w:val="0"/>
        <w:autoSpaceDN w:val="0"/>
        <w:adjustRightInd w:val="0"/>
        <w:jc w:val="right"/>
        <w:rPr>
          <w:i/>
          <w:iCs/>
          <w:noProof w:val="0"/>
          <w:lang w:val="ru-RU"/>
        </w:rPr>
      </w:pPr>
      <w:r w:rsidRPr="00464644">
        <w:rPr>
          <w:i/>
          <w:iCs/>
          <w:noProof w:val="0"/>
          <w:lang w:val="ru-RU"/>
        </w:rPr>
        <w:t>Распределени</w:t>
      </w:r>
      <w:r w:rsidR="00FB6087" w:rsidRPr="00464644">
        <w:rPr>
          <w:i/>
          <w:iCs/>
          <w:noProof w:val="0"/>
          <w:lang w:val="ru-RU"/>
        </w:rPr>
        <w:t>е заданий экзаменационной работы</w:t>
      </w:r>
    </w:p>
    <w:p w:rsidR="00962CB7" w:rsidRPr="00464644" w:rsidRDefault="00DD5801" w:rsidP="006A0377">
      <w:pPr>
        <w:autoSpaceDE w:val="0"/>
        <w:autoSpaceDN w:val="0"/>
        <w:adjustRightInd w:val="0"/>
        <w:jc w:val="right"/>
        <w:rPr>
          <w:i/>
          <w:iCs/>
          <w:noProof w:val="0"/>
          <w:lang w:val="ru-RU"/>
        </w:rPr>
      </w:pPr>
      <w:r w:rsidRPr="00464644">
        <w:rPr>
          <w:i/>
          <w:iCs/>
          <w:noProof w:val="0"/>
          <w:lang w:val="ru-RU"/>
        </w:rPr>
        <w:t xml:space="preserve"> </w:t>
      </w:r>
      <w:r w:rsidR="00962CB7" w:rsidRPr="00464644">
        <w:rPr>
          <w:i/>
          <w:iCs/>
          <w:noProof w:val="0"/>
          <w:lang w:val="ru-RU"/>
        </w:rPr>
        <w:t>по содержательным разделам курса математики</w:t>
      </w:r>
    </w:p>
    <w:p w:rsidR="006A0377" w:rsidRPr="006A0377" w:rsidRDefault="006A0377" w:rsidP="006A0377">
      <w:pPr>
        <w:autoSpaceDE w:val="0"/>
        <w:autoSpaceDN w:val="0"/>
        <w:adjustRightInd w:val="0"/>
        <w:jc w:val="right"/>
        <w:rPr>
          <w:i/>
          <w:iCs/>
          <w:noProof w:val="0"/>
          <w:sz w:val="28"/>
          <w:szCs w:val="28"/>
          <w:lang w:val="ru-RU"/>
        </w:rPr>
      </w:pPr>
    </w:p>
    <w:tbl>
      <w:tblPr>
        <w:tblStyle w:val="ab"/>
        <w:tblW w:w="11023" w:type="dxa"/>
        <w:tblLook w:val="04A0"/>
      </w:tblPr>
      <w:tblGrid>
        <w:gridCol w:w="3085"/>
        <w:gridCol w:w="1586"/>
        <w:gridCol w:w="1984"/>
        <w:gridCol w:w="4368"/>
      </w:tblGrid>
      <w:tr w:rsidR="00FB6087" w:rsidRPr="004A29EB" w:rsidTr="004D4CD0">
        <w:tc>
          <w:tcPr>
            <w:tcW w:w="3085" w:type="dxa"/>
          </w:tcPr>
          <w:p w:rsidR="00FB6087" w:rsidRPr="006A0377" w:rsidRDefault="00FB6087" w:rsidP="006A037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noProof w:val="0"/>
                <w:lang w:val="ru-RU"/>
              </w:rPr>
            </w:pPr>
            <w:r w:rsidRPr="006A0377">
              <w:rPr>
                <w:rFonts w:cs="Times New Roman"/>
                <w:b/>
                <w:bCs/>
                <w:noProof w:val="0"/>
                <w:lang w:val="ru-RU"/>
              </w:rPr>
              <w:t>Содержательные разделы</w:t>
            </w:r>
          </w:p>
          <w:p w:rsidR="00FB6087" w:rsidRPr="006A0377" w:rsidRDefault="00FB6087" w:rsidP="006A0377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noProof w:val="0"/>
                <w:lang w:val="ru-RU"/>
              </w:rPr>
            </w:pPr>
          </w:p>
        </w:tc>
        <w:tc>
          <w:tcPr>
            <w:tcW w:w="1586" w:type="dxa"/>
          </w:tcPr>
          <w:p w:rsidR="00FB6087" w:rsidRPr="006A0377" w:rsidRDefault="004D4CD0" w:rsidP="006A037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noProof w:val="0"/>
                <w:lang w:val="ru-RU"/>
              </w:rPr>
            </w:pPr>
            <w:r w:rsidRPr="006A0377">
              <w:rPr>
                <w:rFonts w:cs="Times New Roman"/>
                <w:b/>
                <w:bCs/>
                <w:noProof w:val="0"/>
                <w:lang w:val="ru-RU"/>
              </w:rPr>
              <w:t>Количе</w:t>
            </w:r>
            <w:r w:rsidR="00FB6087" w:rsidRPr="006A0377">
              <w:rPr>
                <w:rFonts w:cs="Times New Roman"/>
                <w:b/>
                <w:bCs/>
                <w:noProof w:val="0"/>
                <w:lang w:val="ru-RU"/>
              </w:rPr>
              <w:t>ство</w:t>
            </w:r>
            <w:r w:rsidRPr="006A0377">
              <w:rPr>
                <w:rFonts w:cs="Times New Roman"/>
                <w:b/>
                <w:bCs/>
                <w:noProof w:val="0"/>
                <w:lang w:val="ru-RU"/>
              </w:rPr>
              <w:t xml:space="preserve"> </w:t>
            </w:r>
            <w:r w:rsidR="00FB6087" w:rsidRPr="006A0377">
              <w:rPr>
                <w:rFonts w:cs="Times New Roman"/>
                <w:b/>
                <w:bCs/>
                <w:noProof w:val="0"/>
                <w:lang w:val="ru-RU"/>
              </w:rPr>
              <w:t>заданий</w:t>
            </w:r>
          </w:p>
          <w:p w:rsidR="00FB6087" w:rsidRPr="006A0377" w:rsidRDefault="00FB6087" w:rsidP="006A0377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noProof w:val="0"/>
                <w:lang w:val="ru-RU"/>
              </w:rPr>
            </w:pPr>
          </w:p>
        </w:tc>
        <w:tc>
          <w:tcPr>
            <w:tcW w:w="1984" w:type="dxa"/>
          </w:tcPr>
          <w:p w:rsidR="00FB6087" w:rsidRPr="006A0377" w:rsidRDefault="004D4CD0" w:rsidP="006A0377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b/>
                <w:bCs/>
                <w:noProof w:val="0"/>
                <w:lang w:val="ru-RU"/>
              </w:rPr>
              <w:t>Максималь</w:t>
            </w:r>
            <w:r w:rsidR="00FB6087" w:rsidRPr="006A0377">
              <w:rPr>
                <w:rFonts w:cs="Times New Roman"/>
                <w:b/>
                <w:bCs/>
                <w:noProof w:val="0"/>
                <w:lang w:val="ru-RU"/>
              </w:rPr>
              <w:t>ный пер</w:t>
            </w:r>
            <w:r w:rsidRPr="006A0377">
              <w:rPr>
                <w:rFonts w:cs="Times New Roman"/>
                <w:b/>
                <w:bCs/>
                <w:noProof w:val="0"/>
                <w:lang w:val="ru-RU"/>
              </w:rPr>
              <w:t>вич</w:t>
            </w:r>
            <w:r w:rsidR="00FB6087" w:rsidRPr="006A0377">
              <w:rPr>
                <w:rFonts w:cs="Times New Roman"/>
                <w:b/>
                <w:bCs/>
                <w:noProof w:val="0"/>
                <w:lang w:val="ru-RU"/>
              </w:rPr>
              <w:t>ный балл</w:t>
            </w:r>
          </w:p>
        </w:tc>
        <w:tc>
          <w:tcPr>
            <w:tcW w:w="4368" w:type="dxa"/>
          </w:tcPr>
          <w:p w:rsidR="00FB6087" w:rsidRPr="006A0377" w:rsidRDefault="00FB6087" w:rsidP="006A0377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b/>
                <w:bCs/>
                <w:noProof w:val="0"/>
                <w:lang w:val="ru-RU"/>
              </w:rPr>
              <w:t>Процент максимального</w:t>
            </w:r>
            <w:r w:rsidR="004D4CD0" w:rsidRPr="006A0377">
              <w:rPr>
                <w:rFonts w:cs="Times New Roman"/>
                <w:b/>
                <w:bCs/>
                <w:noProof w:val="0"/>
                <w:lang w:val="ru-RU"/>
              </w:rPr>
              <w:t xml:space="preserve"> </w:t>
            </w:r>
            <w:r w:rsidRPr="006A0377">
              <w:rPr>
                <w:rFonts w:cs="Times New Roman"/>
                <w:b/>
                <w:bCs/>
                <w:noProof w:val="0"/>
                <w:lang w:val="ru-RU"/>
              </w:rPr>
              <w:t>первичного балла за выполнение заданий данн</w:t>
            </w:r>
            <w:r w:rsidRPr="006A0377">
              <w:rPr>
                <w:rFonts w:cs="Times New Roman"/>
                <w:b/>
                <w:bCs/>
                <w:noProof w:val="0"/>
                <w:lang w:val="ru-RU"/>
              </w:rPr>
              <w:t>о</w:t>
            </w:r>
            <w:r w:rsidRPr="006A0377">
              <w:rPr>
                <w:rFonts w:cs="Times New Roman"/>
                <w:b/>
                <w:bCs/>
                <w:noProof w:val="0"/>
                <w:lang w:val="ru-RU"/>
              </w:rPr>
              <w:t>го</w:t>
            </w:r>
            <w:r w:rsidR="004D4CD0" w:rsidRPr="006A0377">
              <w:rPr>
                <w:rFonts w:cs="Times New Roman"/>
                <w:b/>
                <w:bCs/>
                <w:noProof w:val="0"/>
                <w:lang w:val="ru-RU"/>
              </w:rPr>
              <w:t xml:space="preserve"> </w:t>
            </w:r>
            <w:r w:rsidRPr="006A0377">
              <w:rPr>
                <w:rFonts w:cs="Times New Roman"/>
                <w:b/>
                <w:bCs/>
                <w:noProof w:val="0"/>
                <w:lang w:val="ru-RU"/>
              </w:rPr>
              <w:t>раздела содержания от</w:t>
            </w:r>
            <w:r w:rsidR="004D4CD0" w:rsidRPr="006A0377">
              <w:rPr>
                <w:rFonts w:cs="Times New Roman"/>
                <w:b/>
                <w:bCs/>
                <w:noProof w:val="0"/>
                <w:lang w:val="ru-RU"/>
              </w:rPr>
              <w:t xml:space="preserve"> </w:t>
            </w:r>
            <w:r w:rsidRPr="006A0377">
              <w:rPr>
                <w:rFonts w:cs="Times New Roman"/>
                <w:b/>
                <w:bCs/>
                <w:noProof w:val="0"/>
                <w:lang w:val="ru-RU"/>
              </w:rPr>
              <w:t>макс</w:t>
            </w:r>
            <w:r w:rsidRPr="006A0377">
              <w:rPr>
                <w:rFonts w:cs="Times New Roman"/>
                <w:b/>
                <w:bCs/>
                <w:noProof w:val="0"/>
                <w:lang w:val="ru-RU"/>
              </w:rPr>
              <w:t>и</w:t>
            </w:r>
            <w:r w:rsidRPr="006A0377">
              <w:rPr>
                <w:rFonts w:cs="Times New Roman"/>
                <w:b/>
                <w:bCs/>
                <w:noProof w:val="0"/>
                <w:lang w:val="ru-RU"/>
              </w:rPr>
              <w:t>мального первичного</w:t>
            </w:r>
            <w:r w:rsidR="004D4CD0" w:rsidRPr="006A0377">
              <w:rPr>
                <w:rFonts w:cs="Times New Roman"/>
                <w:b/>
                <w:bCs/>
                <w:noProof w:val="0"/>
                <w:lang w:val="ru-RU"/>
              </w:rPr>
              <w:t xml:space="preserve"> </w:t>
            </w:r>
            <w:r w:rsidRPr="006A0377">
              <w:rPr>
                <w:rFonts w:cs="Times New Roman"/>
                <w:b/>
                <w:bCs/>
                <w:noProof w:val="0"/>
                <w:lang w:val="ru-RU"/>
              </w:rPr>
              <w:t>балла за всю рабо</w:t>
            </w:r>
            <w:r w:rsidR="004D4CD0" w:rsidRPr="006A0377">
              <w:rPr>
                <w:rFonts w:cs="Times New Roman"/>
                <w:b/>
                <w:bCs/>
                <w:noProof w:val="0"/>
                <w:lang w:val="ru-RU"/>
              </w:rPr>
              <w:t>ту, рав</w:t>
            </w:r>
            <w:r w:rsidRPr="006A0377">
              <w:rPr>
                <w:rFonts w:cs="Times New Roman"/>
                <w:b/>
                <w:bCs/>
                <w:noProof w:val="0"/>
                <w:lang w:val="ru-RU"/>
              </w:rPr>
              <w:t>ного 20</w:t>
            </w:r>
          </w:p>
        </w:tc>
      </w:tr>
      <w:tr w:rsidR="00FB6087" w:rsidRPr="006A0377" w:rsidTr="004D4CD0">
        <w:tc>
          <w:tcPr>
            <w:tcW w:w="3085" w:type="dxa"/>
          </w:tcPr>
          <w:p w:rsidR="00FB6087" w:rsidRPr="006A0377" w:rsidRDefault="00FB6087" w:rsidP="006A0377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noProof w:val="0"/>
                <w:lang w:val="ru-RU"/>
              </w:rPr>
              <w:t>Алгебра</w:t>
            </w:r>
          </w:p>
        </w:tc>
        <w:tc>
          <w:tcPr>
            <w:tcW w:w="1586" w:type="dxa"/>
          </w:tcPr>
          <w:p w:rsidR="00FB6087" w:rsidRPr="006A0377" w:rsidRDefault="00FB6087" w:rsidP="006A03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i/>
                <w:iCs/>
                <w:noProof w:val="0"/>
                <w:lang w:val="ru-RU"/>
              </w:rPr>
              <w:t>10</w:t>
            </w:r>
          </w:p>
        </w:tc>
        <w:tc>
          <w:tcPr>
            <w:tcW w:w="1984" w:type="dxa"/>
          </w:tcPr>
          <w:p w:rsidR="00FB6087" w:rsidRPr="006A0377" w:rsidRDefault="00FB6087" w:rsidP="006A03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i/>
                <w:iCs/>
                <w:noProof w:val="0"/>
                <w:lang w:val="ru-RU"/>
              </w:rPr>
              <w:t>10</w:t>
            </w:r>
          </w:p>
        </w:tc>
        <w:tc>
          <w:tcPr>
            <w:tcW w:w="4368" w:type="dxa"/>
          </w:tcPr>
          <w:p w:rsidR="00FB6087" w:rsidRPr="006A0377" w:rsidRDefault="00FB6087" w:rsidP="006A03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i/>
                <w:iCs/>
                <w:noProof w:val="0"/>
                <w:lang w:val="ru-RU"/>
              </w:rPr>
              <w:t>50</w:t>
            </w:r>
          </w:p>
        </w:tc>
      </w:tr>
      <w:tr w:rsidR="00FB6087" w:rsidRPr="006A0377" w:rsidTr="004D4CD0">
        <w:tc>
          <w:tcPr>
            <w:tcW w:w="3085" w:type="dxa"/>
          </w:tcPr>
          <w:p w:rsidR="00FB6087" w:rsidRPr="006A0377" w:rsidRDefault="00FB6087" w:rsidP="006A0377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noProof w:val="0"/>
                <w:lang w:val="ru-RU"/>
              </w:rPr>
              <w:t>Уравнения и неравенства</w:t>
            </w:r>
          </w:p>
        </w:tc>
        <w:tc>
          <w:tcPr>
            <w:tcW w:w="1586" w:type="dxa"/>
          </w:tcPr>
          <w:p w:rsidR="00FB6087" w:rsidRPr="006A0377" w:rsidRDefault="00FB6087" w:rsidP="006A03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i/>
                <w:iCs/>
                <w:noProof w:val="0"/>
                <w:lang w:val="ru-RU"/>
              </w:rPr>
              <w:t>3</w:t>
            </w:r>
          </w:p>
        </w:tc>
        <w:tc>
          <w:tcPr>
            <w:tcW w:w="1984" w:type="dxa"/>
          </w:tcPr>
          <w:p w:rsidR="00FB6087" w:rsidRPr="006A0377" w:rsidRDefault="00FB6087" w:rsidP="006A03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i/>
                <w:iCs/>
                <w:noProof w:val="0"/>
                <w:lang w:val="ru-RU"/>
              </w:rPr>
              <w:t>3</w:t>
            </w:r>
          </w:p>
        </w:tc>
        <w:tc>
          <w:tcPr>
            <w:tcW w:w="4368" w:type="dxa"/>
          </w:tcPr>
          <w:p w:rsidR="00FB6087" w:rsidRPr="006A0377" w:rsidRDefault="00FB6087" w:rsidP="006A03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i/>
                <w:iCs/>
                <w:noProof w:val="0"/>
                <w:lang w:val="ru-RU"/>
              </w:rPr>
              <w:t>15</w:t>
            </w:r>
          </w:p>
        </w:tc>
      </w:tr>
      <w:tr w:rsidR="00FB6087" w:rsidRPr="006A0377" w:rsidTr="004D4CD0">
        <w:tc>
          <w:tcPr>
            <w:tcW w:w="3085" w:type="dxa"/>
          </w:tcPr>
          <w:p w:rsidR="00FB6087" w:rsidRPr="006A0377" w:rsidRDefault="004D4CD0" w:rsidP="006A0377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noProof w:val="0"/>
                <w:lang w:val="ru-RU"/>
              </w:rPr>
              <w:t>Функции</w:t>
            </w:r>
          </w:p>
        </w:tc>
        <w:tc>
          <w:tcPr>
            <w:tcW w:w="1586" w:type="dxa"/>
          </w:tcPr>
          <w:p w:rsidR="00FB6087" w:rsidRPr="006A0377" w:rsidRDefault="004D4CD0" w:rsidP="006A03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i/>
                <w:iCs/>
                <w:noProof w:val="0"/>
                <w:lang w:val="ru-RU"/>
              </w:rPr>
              <w:t>1</w:t>
            </w:r>
          </w:p>
        </w:tc>
        <w:tc>
          <w:tcPr>
            <w:tcW w:w="1984" w:type="dxa"/>
          </w:tcPr>
          <w:p w:rsidR="00FB6087" w:rsidRPr="006A0377" w:rsidRDefault="004D4CD0" w:rsidP="006A03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i/>
                <w:iCs/>
                <w:noProof w:val="0"/>
                <w:lang w:val="ru-RU"/>
              </w:rPr>
              <w:t>1</w:t>
            </w:r>
          </w:p>
        </w:tc>
        <w:tc>
          <w:tcPr>
            <w:tcW w:w="4368" w:type="dxa"/>
          </w:tcPr>
          <w:p w:rsidR="00FB6087" w:rsidRPr="006A0377" w:rsidRDefault="004D4CD0" w:rsidP="006A03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i/>
                <w:iCs/>
                <w:noProof w:val="0"/>
                <w:lang w:val="ru-RU"/>
              </w:rPr>
              <w:t>5</w:t>
            </w:r>
          </w:p>
        </w:tc>
      </w:tr>
      <w:tr w:rsidR="004D4CD0" w:rsidRPr="006A0377" w:rsidTr="004D4CD0">
        <w:tc>
          <w:tcPr>
            <w:tcW w:w="3085" w:type="dxa"/>
          </w:tcPr>
          <w:p w:rsidR="004D4CD0" w:rsidRPr="006A0377" w:rsidRDefault="004D4CD0" w:rsidP="006A0377">
            <w:pPr>
              <w:autoSpaceDE w:val="0"/>
              <w:autoSpaceDN w:val="0"/>
              <w:adjustRightInd w:val="0"/>
              <w:rPr>
                <w:rFonts w:cs="Times New Roman"/>
                <w:noProof w:val="0"/>
                <w:lang w:val="ru-RU"/>
              </w:rPr>
            </w:pPr>
            <w:r w:rsidRPr="006A0377">
              <w:rPr>
                <w:rFonts w:cs="Times New Roman"/>
                <w:noProof w:val="0"/>
                <w:lang w:val="ru-RU"/>
              </w:rPr>
              <w:t>Начала математического</w:t>
            </w:r>
          </w:p>
          <w:p w:rsidR="004D4CD0" w:rsidRPr="006A0377" w:rsidRDefault="004D4CD0" w:rsidP="006A0377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noProof w:val="0"/>
                <w:lang w:val="ru-RU"/>
              </w:rPr>
              <w:t>анализа</w:t>
            </w:r>
          </w:p>
        </w:tc>
        <w:tc>
          <w:tcPr>
            <w:tcW w:w="1586" w:type="dxa"/>
          </w:tcPr>
          <w:p w:rsidR="004D4CD0" w:rsidRPr="006A0377" w:rsidRDefault="004D4CD0" w:rsidP="006A03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i/>
                <w:iCs/>
                <w:noProof w:val="0"/>
                <w:lang w:val="ru-RU"/>
              </w:rPr>
              <w:t>1</w:t>
            </w:r>
          </w:p>
        </w:tc>
        <w:tc>
          <w:tcPr>
            <w:tcW w:w="1984" w:type="dxa"/>
          </w:tcPr>
          <w:p w:rsidR="004D4CD0" w:rsidRPr="006A0377" w:rsidRDefault="004D4CD0" w:rsidP="006A03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i/>
                <w:iCs/>
                <w:noProof w:val="0"/>
                <w:lang w:val="ru-RU"/>
              </w:rPr>
              <w:t>1</w:t>
            </w:r>
          </w:p>
        </w:tc>
        <w:tc>
          <w:tcPr>
            <w:tcW w:w="4368" w:type="dxa"/>
          </w:tcPr>
          <w:p w:rsidR="004D4CD0" w:rsidRPr="006A0377" w:rsidRDefault="004D4CD0" w:rsidP="006A03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i/>
                <w:iCs/>
                <w:noProof w:val="0"/>
                <w:lang w:val="ru-RU"/>
              </w:rPr>
              <w:t>5</w:t>
            </w:r>
          </w:p>
        </w:tc>
      </w:tr>
      <w:tr w:rsidR="004D4CD0" w:rsidRPr="006A0377" w:rsidTr="004D4CD0">
        <w:tc>
          <w:tcPr>
            <w:tcW w:w="3085" w:type="dxa"/>
          </w:tcPr>
          <w:p w:rsidR="004D4CD0" w:rsidRPr="006A0377" w:rsidRDefault="004D4CD0" w:rsidP="006A0377">
            <w:pPr>
              <w:autoSpaceDE w:val="0"/>
              <w:autoSpaceDN w:val="0"/>
              <w:adjustRightInd w:val="0"/>
              <w:rPr>
                <w:rFonts w:cs="Times New Roman"/>
                <w:noProof w:val="0"/>
                <w:lang w:val="ru-RU"/>
              </w:rPr>
            </w:pPr>
            <w:r w:rsidRPr="006A0377">
              <w:rPr>
                <w:rFonts w:cs="Times New Roman"/>
                <w:noProof w:val="0"/>
                <w:lang w:val="ru-RU"/>
              </w:rPr>
              <w:t>Геометрия</w:t>
            </w:r>
          </w:p>
        </w:tc>
        <w:tc>
          <w:tcPr>
            <w:tcW w:w="1586" w:type="dxa"/>
          </w:tcPr>
          <w:p w:rsidR="004D4CD0" w:rsidRPr="006A0377" w:rsidRDefault="004D4CD0" w:rsidP="006A03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i/>
                <w:iCs/>
                <w:noProof w:val="0"/>
                <w:lang w:val="ru-RU"/>
              </w:rPr>
              <w:t>4</w:t>
            </w:r>
          </w:p>
        </w:tc>
        <w:tc>
          <w:tcPr>
            <w:tcW w:w="1984" w:type="dxa"/>
          </w:tcPr>
          <w:p w:rsidR="004D4CD0" w:rsidRPr="006A0377" w:rsidRDefault="004D4CD0" w:rsidP="006A03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i/>
                <w:iCs/>
                <w:noProof w:val="0"/>
                <w:lang w:val="ru-RU"/>
              </w:rPr>
              <w:t>4</w:t>
            </w:r>
          </w:p>
        </w:tc>
        <w:tc>
          <w:tcPr>
            <w:tcW w:w="4368" w:type="dxa"/>
          </w:tcPr>
          <w:p w:rsidR="004D4CD0" w:rsidRPr="006A0377" w:rsidRDefault="004D4CD0" w:rsidP="006A03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i/>
                <w:iCs/>
                <w:noProof w:val="0"/>
                <w:lang w:val="ru-RU"/>
              </w:rPr>
              <w:t>20</w:t>
            </w:r>
          </w:p>
        </w:tc>
      </w:tr>
      <w:tr w:rsidR="004D4CD0" w:rsidRPr="006A0377" w:rsidTr="004D4CD0">
        <w:tc>
          <w:tcPr>
            <w:tcW w:w="3085" w:type="dxa"/>
          </w:tcPr>
          <w:p w:rsidR="004D4CD0" w:rsidRPr="006A0377" w:rsidRDefault="004D4CD0" w:rsidP="006A0377">
            <w:pPr>
              <w:autoSpaceDE w:val="0"/>
              <w:autoSpaceDN w:val="0"/>
              <w:adjustRightInd w:val="0"/>
              <w:rPr>
                <w:rFonts w:cs="Times New Roman"/>
                <w:noProof w:val="0"/>
                <w:lang w:val="ru-RU"/>
              </w:rPr>
            </w:pPr>
            <w:r w:rsidRPr="006A0377">
              <w:rPr>
                <w:rFonts w:cs="Times New Roman"/>
                <w:noProof w:val="0"/>
                <w:lang w:val="ru-RU"/>
              </w:rPr>
              <w:t>Элементы комбинаторики,</w:t>
            </w:r>
          </w:p>
          <w:p w:rsidR="004D4CD0" w:rsidRPr="006A0377" w:rsidRDefault="004D4CD0" w:rsidP="006A0377">
            <w:pPr>
              <w:autoSpaceDE w:val="0"/>
              <w:autoSpaceDN w:val="0"/>
              <w:adjustRightInd w:val="0"/>
              <w:rPr>
                <w:rFonts w:cs="Times New Roman"/>
                <w:noProof w:val="0"/>
                <w:lang w:val="ru-RU"/>
              </w:rPr>
            </w:pPr>
            <w:r w:rsidRPr="006A0377">
              <w:rPr>
                <w:rFonts w:cs="Times New Roman"/>
                <w:noProof w:val="0"/>
                <w:lang w:val="ru-RU"/>
              </w:rPr>
              <w:t>статистики и теории вер</w:t>
            </w:r>
            <w:r w:rsidRPr="006A0377">
              <w:rPr>
                <w:rFonts w:cs="Times New Roman"/>
                <w:noProof w:val="0"/>
                <w:lang w:val="ru-RU"/>
              </w:rPr>
              <w:t>о</w:t>
            </w:r>
            <w:r w:rsidRPr="006A0377">
              <w:rPr>
                <w:rFonts w:cs="Times New Roman"/>
                <w:noProof w:val="0"/>
                <w:lang w:val="ru-RU"/>
              </w:rPr>
              <w:t>ятностей</w:t>
            </w:r>
          </w:p>
          <w:p w:rsidR="004D4CD0" w:rsidRPr="006A0377" w:rsidRDefault="004D4CD0" w:rsidP="006A0377">
            <w:pPr>
              <w:autoSpaceDE w:val="0"/>
              <w:autoSpaceDN w:val="0"/>
              <w:adjustRightInd w:val="0"/>
              <w:rPr>
                <w:rFonts w:cs="Times New Roman"/>
                <w:noProof w:val="0"/>
                <w:lang w:val="ru-RU"/>
              </w:rPr>
            </w:pPr>
          </w:p>
        </w:tc>
        <w:tc>
          <w:tcPr>
            <w:tcW w:w="1586" w:type="dxa"/>
          </w:tcPr>
          <w:p w:rsidR="004D4CD0" w:rsidRPr="006A0377" w:rsidRDefault="004D4CD0" w:rsidP="006A03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i/>
                <w:iCs/>
                <w:noProof w:val="0"/>
                <w:lang w:val="ru-RU"/>
              </w:rPr>
              <w:t>1</w:t>
            </w:r>
          </w:p>
        </w:tc>
        <w:tc>
          <w:tcPr>
            <w:tcW w:w="1984" w:type="dxa"/>
          </w:tcPr>
          <w:p w:rsidR="004D4CD0" w:rsidRPr="006A0377" w:rsidRDefault="004D4CD0" w:rsidP="006A03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i/>
                <w:iCs/>
                <w:noProof w:val="0"/>
                <w:lang w:val="ru-RU"/>
              </w:rPr>
              <w:t>1</w:t>
            </w:r>
          </w:p>
        </w:tc>
        <w:tc>
          <w:tcPr>
            <w:tcW w:w="4368" w:type="dxa"/>
          </w:tcPr>
          <w:p w:rsidR="004D4CD0" w:rsidRPr="006A0377" w:rsidRDefault="004D4CD0" w:rsidP="006A03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i/>
                <w:iCs/>
                <w:noProof w:val="0"/>
                <w:lang w:val="ru-RU"/>
              </w:rPr>
              <w:t>5</w:t>
            </w:r>
          </w:p>
        </w:tc>
      </w:tr>
      <w:tr w:rsidR="004D4CD0" w:rsidRPr="006A0377" w:rsidTr="004D4CD0">
        <w:tc>
          <w:tcPr>
            <w:tcW w:w="3085" w:type="dxa"/>
          </w:tcPr>
          <w:p w:rsidR="004D4CD0" w:rsidRPr="006A0377" w:rsidRDefault="004D4CD0" w:rsidP="006A0377">
            <w:pPr>
              <w:autoSpaceDE w:val="0"/>
              <w:autoSpaceDN w:val="0"/>
              <w:adjustRightInd w:val="0"/>
              <w:rPr>
                <w:rFonts w:cs="Times New Roman"/>
                <w:noProof w:val="0"/>
                <w:lang w:val="ru-RU"/>
              </w:rPr>
            </w:pPr>
            <w:r w:rsidRPr="006A0377">
              <w:rPr>
                <w:rFonts w:cs="Times New Roman"/>
                <w:noProof w:val="0"/>
                <w:lang w:val="ru-RU"/>
              </w:rPr>
              <w:t>Итого</w:t>
            </w:r>
          </w:p>
        </w:tc>
        <w:tc>
          <w:tcPr>
            <w:tcW w:w="1586" w:type="dxa"/>
          </w:tcPr>
          <w:p w:rsidR="004D4CD0" w:rsidRPr="006A0377" w:rsidRDefault="004D4CD0" w:rsidP="006A03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i/>
                <w:iCs/>
                <w:noProof w:val="0"/>
                <w:lang w:val="ru-RU"/>
              </w:rPr>
              <w:t>20</w:t>
            </w:r>
          </w:p>
        </w:tc>
        <w:tc>
          <w:tcPr>
            <w:tcW w:w="1984" w:type="dxa"/>
          </w:tcPr>
          <w:p w:rsidR="004D4CD0" w:rsidRPr="006A0377" w:rsidRDefault="004D4CD0" w:rsidP="006A03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i/>
                <w:iCs/>
                <w:noProof w:val="0"/>
                <w:lang w:val="ru-RU"/>
              </w:rPr>
              <w:t>20</w:t>
            </w:r>
          </w:p>
        </w:tc>
        <w:tc>
          <w:tcPr>
            <w:tcW w:w="4368" w:type="dxa"/>
          </w:tcPr>
          <w:p w:rsidR="004D4CD0" w:rsidRPr="006A0377" w:rsidRDefault="004D4CD0" w:rsidP="006A03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i/>
                <w:iCs/>
                <w:noProof w:val="0"/>
                <w:lang w:val="ru-RU"/>
              </w:rPr>
              <w:t>100</w:t>
            </w:r>
          </w:p>
        </w:tc>
      </w:tr>
    </w:tbl>
    <w:p w:rsidR="006A0377" w:rsidRDefault="006A0377" w:rsidP="006A0377">
      <w:pPr>
        <w:autoSpaceDE w:val="0"/>
        <w:autoSpaceDN w:val="0"/>
        <w:adjustRightInd w:val="0"/>
        <w:ind w:firstLine="567"/>
        <w:rPr>
          <w:sz w:val="28"/>
          <w:szCs w:val="28"/>
          <w:lang w:val="ru-RU"/>
        </w:rPr>
      </w:pPr>
    </w:p>
    <w:p w:rsidR="004757B8" w:rsidRPr="006A0377" w:rsidRDefault="00B558A3" w:rsidP="006A0377">
      <w:pPr>
        <w:autoSpaceDE w:val="0"/>
        <w:autoSpaceDN w:val="0"/>
        <w:adjustRightInd w:val="0"/>
        <w:ind w:firstLine="567"/>
        <w:rPr>
          <w:sz w:val="28"/>
          <w:szCs w:val="28"/>
          <w:lang w:val="ru-RU"/>
        </w:rPr>
      </w:pPr>
      <w:r w:rsidRPr="006A0377">
        <w:rPr>
          <w:sz w:val="28"/>
          <w:szCs w:val="28"/>
          <w:lang w:val="ru-RU"/>
        </w:rPr>
        <w:t>На основе анализа обязательного минимума содержания образования и пр</w:t>
      </w:r>
      <w:r w:rsidR="00EF3CA7" w:rsidRPr="006A0377">
        <w:rPr>
          <w:sz w:val="28"/>
          <w:szCs w:val="28"/>
          <w:lang w:val="ru-RU"/>
        </w:rPr>
        <w:t>ограммных требований</w:t>
      </w:r>
      <w:r w:rsidRPr="006A0377">
        <w:rPr>
          <w:sz w:val="28"/>
          <w:szCs w:val="28"/>
          <w:lang w:val="ru-RU"/>
        </w:rPr>
        <w:t xml:space="preserve"> по </w:t>
      </w:r>
      <w:r w:rsidR="004757B8" w:rsidRPr="006A0377">
        <w:rPr>
          <w:sz w:val="28"/>
          <w:szCs w:val="28"/>
          <w:lang w:val="ru-RU"/>
        </w:rPr>
        <w:t>математике</w:t>
      </w:r>
      <w:r w:rsidR="00EF3CA7" w:rsidRPr="006A0377">
        <w:rPr>
          <w:sz w:val="28"/>
          <w:szCs w:val="28"/>
          <w:lang w:val="ru-RU"/>
        </w:rPr>
        <w:t xml:space="preserve"> в </w:t>
      </w:r>
      <w:r w:rsidR="00741652" w:rsidRPr="006A0377">
        <w:rPr>
          <w:sz w:val="28"/>
          <w:szCs w:val="28"/>
          <w:lang w:val="ru-RU"/>
        </w:rPr>
        <w:t>11</w:t>
      </w:r>
      <w:r w:rsidR="00EF3CA7" w:rsidRPr="006A0377">
        <w:rPr>
          <w:sz w:val="28"/>
          <w:szCs w:val="28"/>
          <w:lang w:val="ru-RU"/>
        </w:rPr>
        <w:t xml:space="preserve"> классе </w:t>
      </w:r>
      <w:r w:rsidRPr="006A0377">
        <w:rPr>
          <w:sz w:val="28"/>
          <w:szCs w:val="28"/>
          <w:lang w:val="ru-RU"/>
        </w:rPr>
        <w:t>для контроля были выделены следу</w:t>
      </w:r>
      <w:r w:rsidR="00741652" w:rsidRPr="006A0377">
        <w:rPr>
          <w:sz w:val="28"/>
          <w:szCs w:val="28"/>
          <w:lang w:val="ru-RU"/>
        </w:rPr>
        <w:t>ющие основные блоки содержания:</w:t>
      </w:r>
    </w:p>
    <w:p w:rsidR="004D4CD0" w:rsidRPr="006A0377" w:rsidRDefault="004D4CD0" w:rsidP="006A0377">
      <w:pPr>
        <w:pStyle w:val="af"/>
        <w:numPr>
          <w:ilvl w:val="0"/>
          <w:numId w:val="11"/>
        </w:numPr>
        <w:autoSpaceDE w:val="0"/>
        <w:autoSpaceDN w:val="0"/>
        <w:adjustRightInd w:val="0"/>
        <w:rPr>
          <w:rFonts w:eastAsia="SymbolMT"/>
          <w:noProof w:val="0"/>
          <w:sz w:val="28"/>
          <w:szCs w:val="28"/>
          <w:lang w:val="ru-RU"/>
        </w:rPr>
      </w:pPr>
      <w:r w:rsidRPr="006A0377">
        <w:rPr>
          <w:rFonts w:eastAsia="SymbolMT"/>
          <w:noProof w:val="0"/>
          <w:sz w:val="28"/>
          <w:szCs w:val="28"/>
          <w:lang w:val="ru-RU"/>
        </w:rPr>
        <w:t>уметь использовать приобретенные знания и умения в практической деятельности и повседневной жизни;</w:t>
      </w:r>
    </w:p>
    <w:p w:rsidR="004D4CD0" w:rsidRPr="006A0377" w:rsidRDefault="004D4CD0" w:rsidP="006A0377">
      <w:pPr>
        <w:pStyle w:val="af"/>
        <w:numPr>
          <w:ilvl w:val="0"/>
          <w:numId w:val="11"/>
        </w:numPr>
        <w:autoSpaceDE w:val="0"/>
        <w:autoSpaceDN w:val="0"/>
        <w:adjustRightInd w:val="0"/>
        <w:rPr>
          <w:rFonts w:eastAsia="SymbolMT"/>
          <w:noProof w:val="0"/>
          <w:sz w:val="28"/>
          <w:szCs w:val="28"/>
          <w:lang w:val="ru-RU"/>
        </w:rPr>
      </w:pPr>
      <w:r w:rsidRPr="006A0377">
        <w:rPr>
          <w:rFonts w:eastAsia="SymbolMT"/>
          <w:noProof w:val="0"/>
          <w:sz w:val="28"/>
          <w:szCs w:val="28"/>
          <w:lang w:val="ru-RU"/>
        </w:rPr>
        <w:t>уметь выполнять вычисления и преобразования;</w:t>
      </w:r>
    </w:p>
    <w:p w:rsidR="004D4CD0" w:rsidRPr="006A0377" w:rsidRDefault="004D4CD0" w:rsidP="006A0377">
      <w:pPr>
        <w:pStyle w:val="af"/>
        <w:numPr>
          <w:ilvl w:val="0"/>
          <w:numId w:val="11"/>
        </w:numPr>
        <w:autoSpaceDE w:val="0"/>
        <w:autoSpaceDN w:val="0"/>
        <w:adjustRightInd w:val="0"/>
        <w:rPr>
          <w:rFonts w:eastAsia="SymbolMT"/>
          <w:noProof w:val="0"/>
          <w:sz w:val="28"/>
          <w:szCs w:val="28"/>
          <w:lang w:val="ru-RU"/>
        </w:rPr>
      </w:pPr>
      <w:r w:rsidRPr="006A0377">
        <w:rPr>
          <w:rFonts w:eastAsia="SymbolMT"/>
          <w:noProof w:val="0"/>
          <w:sz w:val="28"/>
          <w:szCs w:val="28"/>
          <w:lang w:val="ru-RU"/>
        </w:rPr>
        <w:t>уметь решать уравнения и неравенства;</w:t>
      </w:r>
    </w:p>
    <w:p w:rsidR="004D4CD0" w:rsidRPr="006A0377" w:rsidRDefault="004D4CD0" w:rsidP="006A0377">
      <w:pPr>
        <w:pStyle w:val="af"/>
        <w:numPr>
          <w:ilvl w:val="0"/>
          <w:numId w:val="11"/>
        </w:numPr>
        <w:autoSpaceDE w:val="0"/>
        <w:autoSpaceDN w:val="0"/>
        <w:adjustRightInd w:val="0"/>
        <w:rPr>
          <w:rFonts w:eastAsia="SymbolMT"/>
          <w:noProof w:val="0"/>
          <w:sz w:val="28"/>
          <w:szCs w:val="28"/>
          <w:lang w:val="ru-RU"/>
        </w:rPr>
      </w:pPr>
      <w:r w:rsidRPr="006A0377">
        <w:rPr>
          <w:rFonts w:eastAsia="SymbolMT"/>
          <w:noProof w:val="0"/>
          <w:sz w:val="28"/>
          <w:szCs w:val="28"/>
          <w:lang w:val="ru-RU"/>
        </w:rPr>
        <w:t>уметь выполнять действия с функциями;</w:t>
      </w:r>
    </w:p>
    <w:p w:rsidR="004D4CD0" w:rsidRPr="006A0377" w:rsidRDefault="004D4CD0" w:rsidP="006A0377">
      <w:pPr>
        <w:pStyle w:val="af"/>
        <w:numPr>
          <w:ilvl w:val="0"/>
          <w:numId w:val="11"/>
        </w:numPr>
        <w:autoSpaceDE w:val="0"/>
        <w:autoSpaceDN w:val="0"/>
        <w:adjustRightInd w:val="0"/>
        <w:rPr>
          <w:rFonts w:eastAsia="SymbolMT"/>
          <w:noProof w:val="0"/>
          <w:sz w:val="28"/>
          <w:szCs w:val="28"/>
          <w:lang w:val="ru-RU"/>
        </w:rPr>
      </w:pPr>
      <w:r w:rsidRPr="006A0377">
        <w:rPr>
          <w:rFonts w:eastAsia="SymbolMT"/>
          <w:noProof w:val="0"/>
          <w:sz w:val="28"/>
          <w:szCs w:val="28"/>
          <w:lang w:val="ru-RU"/>
        </w:rPr>
        <w:lastRenderedPageBreak/>
        <w:t>уметь выполнять действия с геометрическими фигурами;</w:t>
      </w:r>
    </w:p>
    <w:p w:rsidR="004D4CD0" w:rsidRPr="006A0377" w:rsidRDefault="004D4CD0" w:rsidP="006A0377">
      <w:pPr>
        <w:pStyle w:val="af"/>
        <w:numPr>
          <w:ilvl w:val="0"/>
          <w:numId w:val="11"/>
        </w:numPr>
        <w:autoSpaceDE w:val="0"/>
        <w:autoSpaceDN w:val="0"/>
        <w:adjustRightInd w:val="0"/>
        <w:rPr>
          <w:rFonts w:eastAsia="SymbolMT"/>
          <w:noProof w:val="0"/>
          <w:sz w:val="28"/>
          <w:szCs w:val="28"/>
          <w:lang w:val="ru-RU"/>
        </w:rPr>
      </w:pPr>
      <w:r w:rsidRPr="006A0377">
        <w:rPr>
          <w:rFonts w:eastAsia="SymbolMT"/>
          <w:noProof w:val="0"/>
          <w:sz w:val="28"/>
          <w:szCs w:val="28"/>
          <w:lang w:val="ru-RU"/>
        </w:rPr>
        <w:t>уметь строить и исследовать математические модели.</w:t>
      </w:r>
    </w:p>
    <w:p w:rsidR="004D4CD0" w:rsidRPr="006A0377" w:rsidRDefault="004D4CD0" w:rsidP="006A0377">
      <w:pPr>
        <w:autoSpaceDE w:val="0"/>
        <w:autoSpaceDN w:val="0"/>
        <w:adjustRightInd w:val="0"/>
        <w:ind w:firstLine="360"/>
        <w:rPr>
          <w:rFonts w:eastAsia="SymbolMT"/>
          <w:noProof w:val="0"/>
          <w:sz w:val="28"/>
          <w:szCs w:val="28"/>
          <w:lang w:val="ru-RU"/>
        </w:rPr>
      </w:pPr>
      <w:r w:rsidRPr="006A0377">
        <w:rPr>
          <w:rFonts w:eastAsia="SymbolMT"/>
          <w:noProof w:val="0"/>
          <w:sz w:val="28"/>
          <w:szCs w:val="28"/>
          <w:lang w:val="ru-RU"/>
        </w:rPr>
        <w:t>В таблице 2 представлено распределе</w:t>
      </w:r>
      <w:r w:rsidR="004C2450" w:rsidRPr="006A0377">
        <w:rPr>
          <w:rFonts w:eastAsia="SymbolMT"/>
          <w:noProof w:val="0"/>
          <w:sz w:val="28"/>
          <w:szCs w:val="28"/>
          <w:lang w:val="ru-RU"/>
        </w:rPr>
        <w:t>ние заданий в варианте контроль</w:t>
      </w:r>
      <w:r w:rsidRPr="006A0377">
        <w:rPr>
          <w:rFonts w:eastAsia="SymbolMT"/>
          <w:noProof w:val="0"/>
          <w:sz w:val="28"/>
          <w:szCs w:val="28"/>
          <w:lang w:val="ru-RU"/>
        </w:rPr>
        <w:t>ных измерител</w:t>
      </w:r>
      <w:r w:rsidRPr="006A0377">
        <w:rPr>
          <w:rFonts w:eastAsia="SymbolMT"/>
          <w:noProof w:val="0"/>
          <w:sz w:val="28"/>
          <w:szCs w:val="28"/>
          <w:lang w:val="ru-RU"/>
        </w:rPr>
        <w:t>ь</w:t>
      </w:r>
      <w:r w:rsidRPr="006A0377">
        <w:rPr>
          <w:rFonts w:eastAsia="SymbolMT"/>
          <w:noProof w:val="0"/>
          <w:sz w:val="28"/>
          <w:szCs w:val="28"/>
          <w:lang w:val="ru-RU"/>
        </w:rPr>
        <w:t>ных материалов по прове</w:t>
      </w:r>
      <w:r w:rsidR="004C2450" w:rsidRPr="006A0377">
        <w:rPr>
          <w:rFonts w:eastAsia="SymbolMT"/>
          <w:noProof w:val="0"/>
          <w:sz w:val="28"/>
          <w:szCs w:val="28"/>
          <w:lang w:val="ru-RU"/>
        </w:rPr>
        <w:t>ряемым умениям и способам дейст</w:t>
      </w:r>
      <w:r w:rsidRPr="006A0377">
        <w:rPr>
          <w:rFonts w:eastAsia="SymbolMT"/>
          <w:noProof w:val="0"/>
          <w:sz w:val="28"/>
          <w:szCs w:val="28"/>
          <w:lang w:val="ru-RU"/>
        </w:rPr>
        <w:t>вий.</w:t>
      </w:r>
    </w:p>
    <w:p w:rsidR="004D4CD0" w:rsidRPr="006A0377" w:rsidRDefault="004D4CD0" w:rsidP="006A0377">
      <w:pPr>
        <w:autoSpaceDE w:val="0"/>
        <w:autoSpaceDN w:val="0"/>
        <w:adjustRightInd w:val="0"/>
        <w:jc w:val="right"/>
        <w:rPr>
          <w:i/>
          <w:iCs/>
          <w:noProof w:val="0"/>
          <w:lang w:val="ru-RU"/>
        </w:rPr>
      </w:pPr>
      <w:r w:rsidRPr="006A0377">
        <w:rPr>
          <w:i/>
          <w:iCs/>
          <w:noProof w:val="0"/>
          <w:lang w:val="ru-RU"/>
        </w:rPr>
        <w:t>Таблица 2</w:t>
      </w:r>
    </w:p>
    <w:p w:rsidR="004D4CD0" w:rsidRPr="006A0377" w:rsidRDefault="004D4CD0" w:rsidP="006A0377">
      <w:pPr>
        <w:autoSpaceDE w:val="0"/>
        <w:autoSpaceDN w:val="0"/>
        <w:adjustRightInd w:val="0"/>
        <w:jc w:val="right"/>
        <w:rPr>
          <w:i/>
          <w:iCs/>
          <w:noProof w:val="0"/>
          <w:lang w:val="ru-RU"/>
        </w:rPr>
      </w:pPr>
      <w:r w:rsidRPr="006A0377">
        <w:rPr>
          <w:i/>
          <w:iCs/>
          <w:noProof w:val="0"/>
          <w:lang w:val="ru-RU"/>
        </w:rPr>
        <w:t>Распределение заданий экзаменационной работы</w:t>
      </w:r>
    </w:p>
    <w:p w:rsidR="004D4CD0" w:rsidRPr="006A0377" w:rsidRDefault="004D4CD0" w:rsidP="006A0377">
      <w:pPr>
        <w:autoSpaceDE w:val="0"/>
        <w:autoSpaceDN w:val="0"/>
        <w:adjustRightInd w:val="0"/>
        <w:jc w:val="right"/>
        <w:rPr>
          <w:i/>
          <w:iCs/>
          <w:noProof w:val="0"/>
          <w:lang w:val="ru-RU"/>
        </w:rPr>
      </w:pPr>
      <w:r w:rsidRPr="006A0377">
        <w:rPr>
          <w:i/>
          <w:iCs/>
          <w:noProof w:val="0"/>
          <w:lang w:val="ru-RU"/>
        </w:rPr>
        <w:t>по видам проверяемых умений и способам действий</w:t>
      </w:r>
    </w:p>
    <w:tbl>
      <w:tblPr>
        <w:tblStyle w:val="ab"/>
        <w:tblW w:w="0" w:type="auto"/>
        <w:tblLook w:val="04A0"/>
      </w:tblPr>
      <w:tblGrid>
        <w:gridCol w:w="3246"/>
        <w:gridCol w:w="1499"/>
        <w:gridCol w:w="1955"/>
        <w:gridCol w:w="4402"/>
      </w:tblGrid>
      <w:tr w:rsidR="004C2450" w:rsidRPr="004A29EB" w:rsidTr="00B114B9">
        <w:tc>
          <w:tcPr>
            <w:tcW w:w="3369" w:type="dxa"/>
          </w:tcPr>
          <w:p w:rsidR="004C2450" w:rsidRPr="006A0377" w:rsidRDefault="00B114B9" w:rsidP="006A0377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b/>
                <w:bCs/>
                <w:noProof w:val="0"/>
                <w:lang w:val="ru-RU"/>
              </w:rPr>
              <w:t>Проверяемые умения и способы действий</w:t>
            </w:r>
          </w:p>
        </w:tc>
        <w:tc>
          <w:tcPr>
            <w:tcW w:w="1444" w:type="dxa"/>
          </w:tcPr>
          <w:p w:rsidR="004C2450" w:rsidRPr="006A0377" w:rsidRDefault="00B114B9" w:rsidP="006A0377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b/>
                <w:bCs/>
                <w:noProof w:val="0"/>
                <w:lang w:val="ru-RU"/>
              </w:rPr>
              <w:t>Количество заданий</w:t>
            </w:r>
          </w:p>
        </w:tc>
        <w:tc>
          <w:tcPr>
            <w:tcW w:w="1418" w:type="dxa"/>
          </w:tcPr>
          <w:p w:rsidR="00B114B9" w:rsidRPr="006A0377" w:rsidRDefault="00B114B9" w:rsidP="006A037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noProof w:val="0"/>
                <w:lang w:val="ru-RU"/>
              </w:rPr>
            </w:pPr>
            <w:r w:rsidRPr="006A0377">
              <w:rPr>
                <w:rFonts w:cs="Times New Roman"/>
                <w:b/>
                <w:bCs/>
                <w:noProof w:val="0"/>
                <w:lang w:val="ru-RU"/>
              </w:rPr>
              <w:t>Максимальный</w:t>
            </w:r>
          </w:p>
          <w:p w:rsidR="00B114B9" w:rsidRPr="006A0377" w:rsidRDefault="00B114B9" w:rsidP="006A037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noProof w:val="0"/>
                <w:lang w:val="ru-RU"/>
              </w:rPr>
            </w:pPr>
            <w:r w:rsidRPr="006A0377">
              <w:rPr>
                <w:rFonts w:cs="Times New Roman"/>
                <w:b/>
                <w:bCs/>
                <w:noProof w:val="0"/>
                <w:lang w:val="ru-RU"/>
              </w:rPr>
              <w:t>первичный балл</w:t>
            </w:r>
          </w:p>
          <w:p w:rsidR="004C2450" w:rsidRPr="006A0377" w:rsidRDefault="004C2450" w:rsidP="006A0377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noProof w:val="0"/>
                <w:lang w:val="ru-RU"/>
              </w:rPr>
            </w:pPr>
          </w:p>
        </w:tc>
        <w:tc>
          <w:tcPr>
            <w:tcW w:w="4650" w:type="dxa"/>
          </w:tcPr>
          <w:p w:rsidR="004C2450" w:rsidRPr="006A0377" w:rsidRDefault="00B114B9" w:rsidP="006A037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noProof w:val="0"/>
                <w:lang w:val="ru-RU"/>
              </w:rPr>
            </w:pPr>
            <w:r w:rsidRPr="006A0377">
              <w:rPr>
                <w:rFonts w:cs="Times New Roman"/>
                <w:b/>
                <w:bCs/>
                <w:noProof w:val="0"/>
                <w:lang w:val="ru-RU"/>
              </w:rPr>
              <w:t>Процент максимального первичного балла за выполнение заданий данного вида учебной деятельности от макс</w:t>
            </w:r>
            <w:r w:rsidRPr="006A0377">
              <w:rPr>
                <w:rFonts w:cs="Times New Roman"/>
                <w:b/>
                <w:bCs/>
                <w:noProof w:val="0"/>
                <w:lang w:val="ru-RU"/>
              </w:rPr>
              <w:t>и</w:t>
            </w:r>
            <w:r w:rsidRPr="006A0377">
              <w:rPr>
                <w:rFonts w:cs="Times New Roman"/>
                <w:b/>
                <w:bCs/>
                <w:noProof w:val="0"/>
                <w:lang w:val="ru-RU"/>
              </w:rPr>
              <w:t>мального первичного балла за всю работу, равного 20</w:t>
            </w:r>
          </w:p>
        </w:tc>
      </w:tr>
      <w:tr w:rsidR="004C2450" w:rsidRPr="006A0377" w:rsidTr="00B114B9">
        <w:tc>
          <w:tcPr>
            <w:tcW w:w="3369" w:type="dxa"/>
          </w:tcPr>
          <w:p w:rsidR="004C2450" w:rsidRPr="006A0377" w:rsidRDefault="00B114B9" w:rsidP="006A0377">
            <w:pPr>
              <w:autoSpaceDE w:val="0"/>
              <w:autoSpaceDN w:val="0"/>
              <w:adjustRightInd w:val="0"/>
              <w:rPr>
                <w:rFonts w:cs="Times New Roman"/>
                <w:noProof w:val="0"/>
                <w:lang w:val="ru-RU"/>
              </w:rPr>
            </w:pPr>
            <w:r w:rsidRPr="006A0377">
              <w:rPr>
                <w:rFonts w:cs="Times New Roman"/>
                <w:noProof w:val="0"/>
                <w:lang w:val="ru-RU"/>
              </w:rPr>
              <w:t>Уметь выполнять вычисл</w:t>
            </w:r>
            <w:r w:rsidRPr="006A0377">
              <w:rPr>
                <w:rFonts w:cs="Times New Roman"/>
                <w:noProof w:val="0"/>
                <w:lang w:val="ru-RU"/>
              </w:rPr>
              <w:t>е</w:t>
            </w:r>
            <w:r w:rsidRPr="006A0377">
              <w:rPr>
                <w:rFonts w:cs="Times New Roman"/>
                <w:noProof w:val="0"/>
                <w:lang w:val="ru-RU"/>
              </w:rPr>
              <w:t>ния и преобразования</w:t>
            </w:r>
          </w:p>
        </w:tc>
        <w:tc>
          <w:tcPr>
            <w:tcW w:w="1444" w:type="dxa"/>
          </w:tcPr>
          <w:p w:rsidR="004C2450" w:rsidRPr="006A0377" w:rsidRDefault="00B114B9" w:rsidP="006A03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i/>
                <w:iCs/>
                <w:noProof w:val="0"/>
                <w:lang w:val="ru-RU"/>
              </w:rPr>
              <w:t>5</w:t>
            </w:r>
          </w:p>
        </w:tc>
        <w:tc>
          <w:tcPr>
            <w:tcW w:w="1418" w:type="dxa"/>
          </w:tcPr>
          <w:p w:rsidR="004C2450" w:rsidRPr="006A0377" w:rsidRDefault="00B114B9" w:rsidP="006A03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i/>
                <w:iCs/>
                <w:noProof w:val="0"/>
                <w:lang w:val="ru-RU"/>
              </w:rPr>
              <w:t>5</w:t>
            </w:r>
          </w:p>
        </w:tc>
        <w:tc>
          <w:tcPr>
            <w:tcW w:w="4650" w:type="dxa"/>
          </w:tcPr>
          <w:p w:rsidR="004C2450" w:rsidRPr="006A0377" w:rsidRDefault="00B114B9" w:rsidP="006A03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i/>
                <w:iCs/>
                <w:noProof w:val="0"/>
                <w:lang w:val="ru-RU"/>
              </w:rPr>
              <w:t>25</w:t>
            </w:r>
          </w:p>
        </w:tc>
      </w:tr>
      <w:tr w:rsidR="004C2450" w:rsidRPr="006A0377" w:rsidTr="00B114B9">
        <w:tc>
          <w:tcPr>
            <w:tcW w:w="3369" w:type="dxa"/>
          </w:tcPr>
          <w:p w:rsidR="004C2450" w:rsidRPr="006A0377" w:rsidRDefault="00B114B9" w:rsidP="006A0377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noProof w:val="0"/>
                <w:lang w:val="ru-RU"/>
              </w:rPr>
              <w:t>Уметь решать уравнения и неравенства</w:t>
            </w:r>
          </w:p>
        </w:tc>
        <w:tc>
          <w:tcPr>
            <w:tcW w:w="1444" w:type="dxa"/>
          </w:tcPr>
          <w:p w:rsidR="004C2450" w:rsidRPr="006A0377" w:rsidRDefault="00B114B9" w:rsidP="006A03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i/>
                <w:iCs/>
                <w:noProof w:val="0"/>
                <w:lang w:val="ru-RU"/>
              </w:rPr>
              <w:t>2</w:t>
            </w:r>
          </w:p>
        </w:tc>
        <w:tc>
          <w:tcPr>
            <w:tcW w:w="1418" w:type="dxa"/>
          </w:tcPr>
          <w:p w:rsidR="004C2450" w:rsidRPr="006A0377" w:rsidRDefault="00B114B9" w:rsidP="006A03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i/>
                <w:iCs/>
                <w:noProof w:val="0"/>
                <w:lang w:val="ru-RU"/>
              </w:rPr>
              <w:t>2</w:t>
            </w:r>
          </w:p>
        </w:tc>
        <w:tc>
          <w:tcPr>
            <w:tcW w:w="4650" w:type="dxa"/>
          </w:tcPr>
          <w:p w:rsidR="004C2450" w:rsidRPr="006A0377" w:rsidRDefault="00B114B9" w:rsidP="006A03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i/>
                <w:iCs/>
                <w:noProof w:val="0"/>
                <w:lang w:val="ru-RU"/>
              </w:rPr>
              <w:t>10</w:t>
            </w:r>
          </w:p>
        </w:tc>
      </w:tr>
      <w:tr w:rsidR="004C2450" w:rsidRPr="006A0377" w:rsidTr="00B114B9">
        <w:tc>
          <w:tcPr>
            <w:tcW w:w="3369" w:type="dxa"/>
          </w:tcPr>
          <w:p w:rsidR="004C2450" w:rsidRPr="006A0377" w:rsidRDefault="00B114B9" w:rsidP="006A0377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noProof w:val="0"/>
                <w:lang w:val="ru-RU"/>
              </w:rPr>
              <w:t>Уметь выполнять действия с функциями</w:t>
            </w:r>
          </w:p>
        </w:tc>
        <w:tc>
          <w:tcPr>
            <w:tcW w:w="1444" w:type="dxa"/>
          </w:tcPr>
          <w:p w:rsidR="004C2450" w:rsidRPr="006A0377" w:rsidRDefault="00B114B9" w:rsidP="006A03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i/>
                <w:iCs/>
                <w:noProof w:val="0"/>
                <w:lang w:val="ru-RU"/>
              </w:rPr>
              <w:t>1</w:t>
            </w:r>
          </w:p>
        </w:tc>
        <w:tc>
          <w:tcPr>
            <w:tcW w:w="1418" w:type="dxa"/>
          </w:tcPr>
          <w:p w:rsidR="004C2450" w:rsidRPr="006A0377" w:rsidRDefault="00B114B9" w:rsidP="006A03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i/>
                <w:iCs/>
                <w:noProof w:val="0"/>
                <w:lang w:val="ru-RU"/>
              </w:rPr>
              <w:t>1</w:t>
            </w:r>
          </w:p>
        </w:tc>
        <w:tc>
          <w:tcPr>
            <w:tcW w:w="4650" w:type="dxa"/>
          </w:tcPr>
          <w:p w:rsidR="004C2450" w:rsidRPr="006A0377" w:rsidRDefault="00B114B9" w:rsidP="006A03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i/>
                <w:iCs/>
                <w:noProof w:val="0"/>
                <w:lang w:val="ru-RU"/>
              </w:rPr>
              <w:t>5</w:t>
            </w:r>
          </w:p>
        </w:tc>
      </w:tr>
      <w:tr w:rsidR="004C2450" w:rsidRPr="006A0377" w:rsidTr="00B114B9">
        <w:tc>
          <w:tcPr>
            <w:tcW w:w="3369" w:type="dxa"/>
          </w:tcPr>
          <w:p w:rsidR="004C2450" w:rsidRPr="006A0377" w:rsidRDefault="00B114B9" w:rsidP="006A0377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noProof w:val="0"/>
                <w:lang w:val="ru-RU"/>
              </w:rPr>
              <w:t>Уметь выполнять действия с геометрическими фигурами</w:t>
            </w:r>
          </w:p>
        </w:tc>
        <w:tc>
          <w:tcPr>
            <w:tcW w:w="1444" w:type="dxa"/>
          </w:tcPr>
          <w:p w:rsidR="004C2450" w:rsidRPr="006A0377" w:rsidRDefault="00B114B9" w:rsidP="006A03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i/>
                <w:iCs/>
                <w:noProof w:val="0"/>
                <w:lang w:val="ru-RU"/>
              </w:rPr>
              <w:t>3</w:t>
            </w:r>
          </w:p>
        </w:tc>
        <w:tc>
          <w:tcPr>
            <w:tcW w:w="1418" w:type="dxa"/>
          </w:tcPr>
          <w:p w:rsidR="004C2450" w:rsidRPr="006A0377" w:rsidRDefault="00B114B9" w:rsidP="006A03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i/>
                <w:iCs/>
                <w:noProof w:val="0"/>
                <w:lang w:val="ru-RU"/>
              </w:rPr>
              <w:t>3</w:t>
            </w:r>
          </w:p>
        </w:tc>
        <w:tc>
          <w:tcPr>
            <w:tcW w:w="4650" w:type="dxa"/>
          </w:tcPr>
          <w:p w:rsidR="004C2450" w:rsidRPr="006A0377" w:rsidRDefault="00B114B9" w:rsidP="006A03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i/>
                <w:iCs/>
                <w:noProof w:val="0"/>
                <w:lang w:val="ru-RU"/>
              </w:rPr>
              <w:t>15</w:t>
            </w:r>
          </w:p>
        </w:tc>
      </w:tr>
      <w:tr w:rsidR="004C2450" w:rsidRPr="006A0377" w:rsidTr="00B114B9">
        <w:tc>
          <w:tcPr>
            <w:tcW w:w="3369" w:type="dxa"/>
          </w:tcPr>
          <w:p w:rsidR="004C2450" w:rsidRPr="006A0377" w:rsidRDefault="00B114B9" w:rsidP="006A0377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noProof w:val="0"/>
                <w:lang w:val="ru-RU"/>
              </w:rPr>
              <w:t>Уметь строить и исследовать математические модели</w:t>
            </w:r>
          </w:p>
        </w:tc>
        <w:tc>
          <w:tcPr>
            <w:tcW w:w="1444" w:type="dxa"/>
          </w:tcPr>
          <w:p w:rsidR="004C2450" w:rsidRPr="006A0377" w:rsidRDefault="00B114B9" w:rsidP="006A03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i/>
                <w:iCs/>
                <w:noProof w:val="0"/>
                <w:lang w:val="ru-RU"/>
              </w:rPr>
              <w:t>5</w:t>
            </w:r>
          </w:p>
        </w:tc>
        <w:tc>
          <w:tcPr>
            <w:tcW w:w="1418" w:type="dxa"/>
          </w:tcPr>
          <w:p w:rsidR="004C2450" w:rsidRPr="006A0377" w:rsidRDefault="00B114B9" w:rsidP="006A03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i/>
                <w:iCs/>
                <w:noProof w:val="0"/>
                <w:lang w:val="ru-RU"/>
              </w:rPr>
              <w:t>5</w:t>
            </w:r>
          </w:p>
        </w:tc>
        <w:tc>
          <w:tcPr>
            <w:tcW w:w="4650" w:type="dxa"/>
          </w:tcPr>
          <w:p w:rsidR="004C2450" w:rsidRPr="006A0377" w:rsidRDefault="00B114B9" w:rsidP="006A03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i/>
                <w:iCs/>
                <w:noProof w:val="0"/>
                <w:lang w:val="ru-RU"/>
              </w:rPr>
              <w:t>25</w:t>
            </w:r>
          </w:p>
        </w:tc>
      </w:tr>
      <w:tr w:rsidR="004C2450" w:rsidRPr="006A0377" w:rsidTr="00B114B9">
        <w:tc>
          <w:tcPr>
            <w:tcW w:w="3369" w:type="dxa"/>
          </w:tcPr>
          <w:p w:rsidR="004C2450" w:rsidRPr="006A0377" w:rsidRDefault="00B114B9" w:rsidP="006A0377">
            <w:pPr>
              <w:autoSpaceDE w:val="0"/>
              <w:autoSpaceDN w:val="0"/>
              <w:adjustRightInd w:val="0"/>
              <w:rPr>
                <w:rFonts w:cs="Times New Roman"/>
                <w:noProof w:val="0"/>
                <w:lang w:val="ru-RU"/>
              </w:rPr>
            </w:pPr>
            <w:r w:rsidRPr="006A0377">
              <w:rPr>
                <w:rFonts w:cs="Times New Roman"/>
                <w:noProof w:val="0"/>
                <w:lang w:val="ru-RU"/>
              </w:rPr>
              <w:t>Уметь использовать прио</w:t>
            </w:r>
            <w:r w:rsidRPr="006A0377">
              <w:rPr>
                <w:rFonts w:cs="Times New Roman"/>
                <w:noProof w:val="0"/>
                <w:lang w:val="ru-RU"/>
              </w:rPr>
              <w:t>б</w:t>
            </w:r>
            <w:r w:rsidRPr="006A0377">
              <w:rPr>
                <w:rFonts w:cs="Times New Roman"/>
                <w:noProof w:val="0"/>
                <w:lang w:val="ru-RU"/>
              </w:rPr>
              <w:t>ретенные знания и умения в практической деятельности и повседневной жизни</w:t>
            </w:r>
          </w:p>
        </w:tc>
        <w:tc>
          <w:tcPr>
            <w:tcW w:w="1444" w:type="dxa"/>
          </w:tcPr>
          <w:p w:rsidR="004C2450" w:rsidRPr="006A0377" w:rsidRDefault="00B114B9" w:rsidP="006A03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i/>
                <w:iCs/>
                <w:noProof w:val="0"/>
                <w:lang w:val="ru-RU"/>
              </w:rPr>
              <w:t>4</w:t>
            </w:r>
          </w:p>
        </w:tc>
        <w:tc>
          <w:tcPr>
            <w:tcW w:w="1418" w:type="dxa"/>
          </w:tcPr>
          <w:p w:rsidR="004C2450" w:rsidRPr="006A0377" w:rsidRDefault="00B114B9" w:rsidP="006A03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i/>
                <w:iCs/>
                <w:noProof w:val="0"/>
                <w:lang w:val="ru-RU"/>
              </w:rPr>
              <w:t>4</w:t>
            </w:r>
          </w:p>
        </w:tc>
        <w:tc>
          <w:tcPr>
            <w:tcW w:w="4650" w:type="dxa"/>
          </w:tcPr>
          <w:p w:rsidR="004C2450" w:rsidRPr="006A0377" w:rsidRDefault="00B114B9" w:rsidP="006A03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i/>
                <w:iCs/>
                <w:noProof w:val="0"/>
                <w:lang w:val="ru-RU"/>
              </w:rPr>
              <w:t>20</w:t>
            </w:r>
          </w:p>
        </w:tc>
      </w:tr>
      <w:tr w:rsidR="004C2450" w:rsidRPr="006A0377" w:rsidTr="00B114B9">
        <w:tc>
          <w:tcPr>
            <w:tcW w:w="3369" w:type="dxa"/>
          </w:tcPr>
          <w:p w:rsidR="004C2450" w:rsidRPr="006A0377" w:rsidRDefault="00B114B9" w:rsidP="006A0377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noProof w:val="0"/>
                <w:lang w:val="ru-RU"/>
              </w:rPr>
              <w:t>Итого</w:t>
            </w:r>
          </w:p>
        </w:tc>
        <w:tc>
          <w:tcPr>
            <w:tcW w:w="1444" w:type="dxa"/>
          </w:tcPr>
          <w:p w:rsidR="004C2450" w:rsidRPr="006A0377" w:rsidRDefault="00B114B9" w:rsidP="006A03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i/>
                <w:iCs/>
                <w:noProof w:val="0"/>
                <w:lang w:val="ru-RU"/>
              </w:rPr>
              <w:t>20</w:t>
            </w:r>
          </w:p>
        </w:tc>
        <w:tc>
          <w:tcPr>
            <w:tcW w:w="1418" w:type="dxa"/>
          </w:tcPr>
          <w:p w:rsidR="004C2450" w:rsidRPr="006A0377" w:rsidRDefault="00B114B9" w:rsidP="006A03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i/>
                <w:iCs/>
                <w:noProof w:val="0"/>
                <w:lang w:val="ru-RU"/>
              </w:rPr>
              <w:t>20</w:t>
            </w:r>
          </w:p>
        </w:tc>
        <w:tc>
          <w:tcPr>
            <w:tcW w:w="4650" w:type="dxa"/>
          </w:tcPr>
          <w:p w:rsidR="004C2450" w:rsidRPr="006A0377" w:rsidRDefault="00B114B9" w:rsidP="006A03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i/>
                <w:iCs/>
                <w:noProof w:val="0"/>
                <w:lang w:val="ru-RU"/>
              </w:rPr>
              <w:t>100</w:t>
            </w:r>
          </w:p>
        </w:tc>
      </w:tr>
    </w:tbl>
    <w:p w:rsidR="006A0377" w:rsidRDefault="006A0377" w:rsidP="006A0377">
      <w:pPr>
        <w:autoSpaceDE w:val="0"/>
        <w:autoSpaceDN w:val="0"/>
        <w:adjustRightInd w:val="0"/>
        <w:ind w:firstLine="567"/>
        <w:rPr>
          <w:b/>
          <w:bCs/>
          <w:noProof w:val="0"/>
          <w:sz w:val="28"/>
          <w:szCs w:val="28"/>
          <w:lang w:val="ru-RU"/>
        </w:rPr>
      </w:pPr>
    </w:p>
    <w:p w:rsidR="004D4CD0" w:rsidRPr="006A0377" w:rsidRDefault="004D4CD0" w:rsidP="006A0377">
      <w:pPr>
        <w:autoSpaceDE w:val="0"/>
        <w:autoSpaceDN w:val="0"/>
        <w:adjustRightInd w:val="0"/>
        <w:ind w:firstLine="567"/>
        <w:rPr>
          <w:b/>
          <w:bCs/>
          <w:noProof w:val="0"/>
          <w:sz w:val="28"/>
          <w:szCs w:val="28"/>
          <w:lang w:val="ru-RU"/>
        </w:rPr>
      </w:pPr>
      <w:r w:rsidRPr="006A0377">
        <w:rPr>
          <w:b/>
          <w:bCs/>
          <w:noProof w:val="0"/>
          <w:sz w:val="28"/>
          <w:szCs w:val="28"/>
          <w:lang w:val="ru-RU"/>
        </w:rPr>
        <w:t>6. Распределение заданий КИМ по уровню сложности</w:t>
      </w:r>
    </w:p>
    <w:p w:rsidR="004D4CD0" w:rsidRPr="006A0377" w:rsidRDefault="004D4CD0" w:rsidP="006A0377">
      <w:pPr>
        <w:autoSpaceDE w:val="0"/>
        <w:autoSpaceDN w:val="0"/>
        <w:adjustRightInd w:val="0"/>
        <w:rPr>
          <w:noProof w:val="0"/>
          <w:sz w:val="28"/>
          <w:szCs w:val="28"/>
          <w:lang w:val="ru-RU"/>
        </w:rPr>
      </w:pPr>
      <w:r w:rsidRPr="006A0377">
        <w:rPr>
          <w:noProof w:val="0"/>
          <w:sz w:val="28"/>
          <w:szCs w:val="28"/>
          <w:lang w:val="ru-RU"/>
        </w:rPr>
        <w:t>Экзаменационная работа содержит задания только базового уровня</w:t>
      </w:r>
      <w:r w:rsidR="00B114B9" w:rsidRPr="006A0377">
        <w:rPr>
          <w:noProof w:val="0"/>
          <w:sz w:val="28"/>
          <w:szCs w:val="28"/>
          <w:lang w:val="ru-RU"/>
        </w:rPr>
        <w:t xml:space="preserve"> </w:t>
      </w:r>
      <w:r w:rsidRPr="006A0377">
        <w:rPr>
          <w:noProof w:val="0"/>
          <w:sz w:val="28"/>
          <w:szCs w:val="28"/>
          <w:lang w:val="ru-RU"/>
        </w:rPr>
        <w:t>сложности.</w:t>
      </w:r>
    </w:p>
    <w:p w:rsidR="004D4CD0" w:rsidRPr="006A0377" w:rsidRDefault="004D4CD0" w:rsidP="006A0377">
      <w:pPr>
        <w:autoSpaceDE w:val="0"/>
        <w:autoSpaceDN w:val="0"/>
        <w:adjustRightInd w:val="0"/>
        <w:ind w:firstLine="567"/>
        <w:rPr>
          <w:b/>
          <w:bCs/>
          <w:noProof w:val="0"/>
          <w:sz w:val="28"/>
          <w:szCs w:val="28"/>
          <w:lang w:val="ru-RU"/>
        </w:rPr>
      </w:pPr>
      <w:r w:rsidRPr="006A0377">
        <w:rPr>
          <w:b/>
          <w:bCs/>
          <w:noProof w:val="0"/>
          <w:sz w:val="28"/>
          <w:szCs w:val="28"/>
          <w:lang w:val="ru-RU"/>
        </w:rPr>
        <w:t>7. Продолжительность ЕГЭ по математике базового уровня</w:t>
      </w:r>
    </w:p>
    <w:p w:rsidR="004D4CD0" w:rsidRPr="006A0377" w:rsidRDefault="004D4CD0" w:rsidP="006A0377">
      <w:pPr>
        <w:autoSpaceDE w:val="0"/>
        <w:autoSpaceDN w:val="0"/>
        <w:adjustRightInd w:val="0"/>
        <w:rPr>
          <w:noProof w:val="0"/>
          <w:sz w:val="28"/>
          <w:szCs w:val="28"/>
          <w:lang w:val="ru-RU"/>
        </w:rPr>
      </w:pPr>
      <w:r w:rsidRPr="006A0377">
        <w:rPr>
          <w:noProof w:val="0"/>
          <w:sz w:val="28"/>
          <w:szCs w:val="28"/>
          <w:lang w:val="ru-RU"/>
        </w:rPr>
        <w:t>На выполнение экзаменационной работы отводится 3 часа (180 минут).</w:t>
      </w:r>
    </w:p>
    <w:p w:rsidR="004D4CD0" w:rsidRPr="006A0377" w:rsidRDefault="004D4CD0" w:rsidP="006A0377">
      <w:pPr>
        <w:autoSpaceDE w:val="0"/>
        <w:autoSpaceDN w:val="0"/>
        <w:adjustRightInd w:val="0"/>
        <w:ind w:firstLine="567"/>
        <w:rPr>
          <w:b/>
          <w:bCs/>
          <w:noProof w:val="0"/>
          <w:sz w:val="28"/>
          <w:szCs w:val="28"/>
          <w:lang w:val="ru-RU"/>
        </w:rPr>
      </w:pPr>
      <w:r w:rsidRPr="006A0377">
        <w:rPr>
          <w:b/>
          <w:bCs/>
          <w:noProof w:val="0"/>
          <w:sz w:val="28"/>
          <w:szCs w:val="28"/>
          <w:lang w:val="ru-RU"/>
        </w:rPr>
        <w:t>8. Дополнительные материалы и оборудование</w:t>
      </w:r>
    </w:p>
    <w:p w:rsidR="004D4CD0" w:rsidRPr="006A0377" w:rsidRDefault="004D4CD0" w:rsidP="006A0377">
      <w:pPr>
        <w:autoSpaceDE w:val="0"/>
        <w:autoSpaceDN w:val="0"/>
        <w:adjustRightInd w:val="0"/>
        <w:ind w:firstLine="567"/>
        <w:rPr>
          <w:noProof w:val="0"/>
          <w:sz w:val="28"/>
          <w:szCs w:val="28"/>
          <w:lang w:val="ru-RU"/>
        </w:rPr>
      </w:pPr>
      <w:r w:rsidRPr="006A0377">
        <w:rPr>
          <w:noProof w:val="0"/>
          <w:sz w:val="28"/>
          <w:szCs w:val="28"/>
          <w:lang w:val="ru-RU"/>
        </w:rPr>
        <w:t>Перечень дополнительных устройств</w:t>
      </w:r>
      <w:r w:rsidR="00B114B9" w:rsidRPr="006A0377">
        <w:rPr>
          <w:noProof w:val="0"/>
          <w:sz w:val="28"/>
          <w:szCs w:val="28"/>
          <w:lang w:val="ru-RU"/>
        </w:rPr>
        <w:t xml:space="preserve"> и материалов, пользование кото</w:t>
      </w:r>
      <w:r w:rsidRPr="006A0377">
        <w:rPr>
          <w:noProof w:val="0"/>
          <w:sz w:val="28"/>
          <w:szCs w:val="28"/>
          <w:lang w:val="ru-RU"/>
        </w:rPr>
        <w:t>рыми разреш</w:t>
      </w:r>
      <w:r w:rsidRPr="006A0377">
        <w:rPr>
          <w:noProof w:val="0"/>
          <w:sz w:val="28"/>
          <w:szCs w:val="28"/>
          <w:lang w:val="ru-RU"/>
        </w:rPr>
        <w:t>е</w:t>
      </w:r>
      <w:r w:rsidRPr="006A0377">
        <w:rPr>
          <w:noProof w:val="0"/>
          <w:sz w:val="28"/>
          <w:szCs w:val="28"/>
          <w:lang w:val="ru-RU"/>
        </w:rPr>
        <w:t>но на ЕГЭ, утвержден пр</w:t>
      </w:r>
      <w:r w:rsidR="00B114B9" w:rsidRPr="006A0377">
        <w:rPr>
          <w:noProof w:val="0"/>
          <w:sz w:val="28"/>
          <w:szCs w:val="28"/>
          <w:lang w:val="ru-RU"/>
        </w:rPr>
        <w:t>иказом Минобрнауки России. Необ</w:t>
      </w:r>
      <w:r w:rsidRPr="006A0377">
        <w:rPr>
          <w:noProof w:val="0"/>
          <w:sz w:val="28"/>
          <w:szCs w:val="28"/>
          <w:lang w:val="ru-RU"/>
        </w:rPr>
        <w:t>ходимые справочные мат</w:t>
      </w:r>
      <w:r w:rsidRPr="006A0377">
        <w:rPr>
          <w:noProof w:val="0"/>
          <w:sz w:val="28"/>
          <w:szCs w:val="28"/>
          <w:lang w:val="ru-RU"/>
        </w:rPr>
        <w:t>е</w:t>
      </w:r>
      <w:r w:rsidRPr="006A0377">
        <w:rPr>
          <w:noProof w:val="0"/>
          <w:sz w:val="28"/>
          <w:szCs w:val="28"/>
          <w:lang w:val="ru-RU"/>
        </w:rPr>
        <w:t>риалы выдаются вместе с текстом экзам</w:t>
      </w:r>
      <w:r w:rsidR="00B114B9" w:rsidRPr="006A0377">
        <w:rPr>
          <w:noProof w:val="0"/>
          <w:sz w:val="28"/>
          <w:szCs w:val="28"/>
          <w:lang w:val="ru-RU"/>
        </w:rPr>
        <w:t>енацион</w:t>
      </w:r>
      <w:r w:rsidRPr="006A0377">
        <w:rPr>
          <w:noProof w:val="0"/>
          <w:sz w:val="28"/>
          <w:szCs w:val="28"/>
          <w:lang w:val="ru-RU"/>
        </w:rPr>
        <w:t>ной работы. При выполнении заданий разрешается пользоваться линейкой.</w:t>
      </w:r>
    </w:p>
    <w:p w:rsidR="004D4CD0" w:rsidRPr="006A0377" w:rsidRDefault="004D4CD0" w:rsidP="006A0377">
      <w:pPr>
        <w:autoSpaceDE w:val="0"/>
        <w:autoSpaceDN w:val="0"/>
        <w:adjustRightInd w:val="0"/>
        <w:ind w:firstLine="567"/>
        <w:rPr>
          <w:b/>
          <w:bCs/>
          <w:noProof w:val="0"/>
          <w:sz w:val="28"/>
          <w:szCs w:val="28"/>
          <w:lang w:val="ru-RU"/>
        </w:rPr>
      </w:pPr>
      <w:r w:rsidRPr="006A0377">
        <w:rPr>
          <w:b/>
          <w:bCs/>
          <w:noProof w:val="0"/>
          <w:sz w:val="28"/>
          <w:szCs w:val="28"/>
          <w:lang w:val="ru-RU"/>
        </w:rPr>
        <w:t>9. Система оценивания выполнения</w:t>
      </w:r>
      <w:r w:rsidR="00B114B9" w:rsidRPr="006A0377">
        <w:rPr>
          <w:b/>
          <w:bCs/>
          <w:noProof w:val="0"/>
          <w:sz w:val="28"/>
          <w:szCs w:val="28"/>
          <w:lang w:val="ru-RU"/>
        </w:rPr>
        <w:t xml:space="preserve"> отдельных заданий и экзаменаци</w:t>
      </w:r>
      <w:r w:rsidRPr="006A0377">
        <w:rPr>
          <w:b/>
          <w:bCs/>
          <w:noProof w:val="0"/>
          <w:sz w:val="28"/>
          <w:szCs w:val="28"/>
          <w:lang w:val="ru-RU"/>
        </w:rPr>
        <w:t>онной р</w:t>
      </w:r>
      <w:r w:rsidRPr="006A0377">
        <w:rPr>
          <w:b/>
          <w:bCs/>
          <w:noProof w:val="0"/>
          <w:sz w:val="28"/>
          <w:szCs w:val="28"/>
          <w:lang w:val="ru-RU"/>
        </w:rPr>
        <w:t>а</w:t>
      </w:r>
      <w:r w:rsidRPr="006A0377">
        <w:rPr>
          <w:b/>
          <w:bCs/>
          <w:noProof w:val="0"/>
          <w:sz w:val="28"/>
          <w:szCs w:val="28"/>
          <w:lang w:val="ru-RU"/>
        </w:rPr>
        <w:t>боты в целом</w:t>
      </w:r>
    </w:p>
    <w:p w:rsidR="004D4CD0" w:rsidRPr="006A0377" w:rsidRDefault="004D4CD0" w:rsidP="006A0377">
      <w:pPr>
        <w:autoSpaceDE w:val="0"/>
        <w:autoSpaceDN w:val="0"/>
        <w:adjustRightInd w:val="0"/>
        <w:ind w:firstLine="567"/>
        <w:rPr>
          <w:noProof w:val="0"/>
          <w:sz w:val="28"/>
          <w:szCs w:val="28"/>
          <w:lang w:val="ru-RU"/>
        </w:rPr>
      </w:pPr>
      <w:r w:rsidRPr="006A0377">
        <w:rPr>
          <w:noProof w:val="0"/>
          <w:sz w:val="28"/>
          <w:szCs w:val="28"/>
          <w:lang w:val="ru-RU"/>
        </w:rPr>
        <w:t>Правильное решение каждого из заданий 1–20 оценивается 1 баллом.</w:t>
      </w:r>
      <w:r w:rsidR="00B114B9" w:rsidRPr="006A0377">
        <w:rPr>
          <w:noProof w:val="0"/>
          <w:sz w:val="28"/>
          <w:szCs w:val="28"/>
          <w:lang w:val="ru-RU"/>
        </w:rPr>
        <w:t xml:space="preserve"> </w:t>
      </w:r>
      <w:r w:rsidRPr="006A0377">
        <w:rPr>
          <w:noProof w:val="0"/>
          <w:sz w:val="28"/>
          <w:szCs w:val="28"/>
          <w:lang w:val="ru-RU"/>
        </w:rPr>
        <w:t>Задание счит</w:t>
      </w:r>
      <w:r w:rsidRPr="006A0377">
        <w:rPr>
          <w:noProof w:val="0"/>
          <w:sz w:val="28"/>
          <w:szCs w:val="28"/>
          <w:lang w:val="ru-RU"/>
        </w:rPr>
        <w:t>а</w:t>
      </w:r>
      <w:r w:rsidRPr="006A0377">
        <w:rPr>
          <w:noProof w:val="0"/>
          <w:sz w:val="28"/>
          <w:szCs w:val="28"/>
          <w:lang w:val="ru-RU"/>
        </w:rPr>
        <w:t>ется выполненным верно, если экзаменуемый дал правильный</w:t>
      </w:r>
      <w:r w:rsidR="00B114B9" w:rsidRPr="006A0377">
        <w:rPr>
          <w:noProof w:val="0"/>
          <w:sz w:val="28"/>
          <w:szCs w:val="28"/>
          <w:lang w:val="ru-RU"/>
        </w:rPr>
        <w:t xml:space="preserve"> </w:t>
      </w:r>
      <w:r w:rsidRPr="006A0377">
        <w:rPr>
          <w:noProof w:val="0"/>
          <w:sz w:val="28"/>
          <w:szCs w:val="28"/>
          <w:lang w:val="ru-RU"/>
        </w:rPr>
        <w:t xml:space="preserve">ответ в виде целого числа или конечной </w:t>
      </w:r>
      <w:r w:rsidR="00B114B9" w:rsidRPr="006A0377">
        <w:rPr>
          <w:noProof w:val="0"/>
          <w:sz w:val="28"/>
          <w:szCs w:val="28"/>
          <w:lang w:val="ru-RU"/>
        </w:rPr>
        <w:t>десятичной дроби, или последова</w:t>
      </w:r>
      <w:r w:rsidRPr="006A0377">
        <w:rPr>
          <w:noProof w:val="0"/>
          <w:sz w:val="28"/>
          <w:szCs w:val="28"/>
          <w:lang w:val="ru-RU"/>
        </w:rPr>
        <w:t>тельности цифр.</w:t>
      </w:r>
    </w:p>
    <w:p w:rsidR="004D4CD0" w:rsidRPr="006A0377" w:rsidRDefault="004D4CD0" w:rsidP="006A0377">
      <w:pPr>
        <w:autoSpaceDE w:val="0"/>
        <w:autoSpaceDN w:val="0"/>
        <w:adjustRightInd w:val="0"/>
        <w:ind w:firstLine="567"/>
        <w:rPr>
          <w:noProof w:val="0"/>
          <w:sz w:val="28"/>
          <w:szCs w:val="28"/>
          <w:lang w:val="ru-RU"/>
        </w:rPr>
      </w:pPr>
      <w:r w:rsidRPr="006A0377">
        <w:rPr>
          <w:noProof w:val="0"/>
          <w:sz w:val="28"/>
          <w:szCs w:val="28"/>
          <w:lang w:val="ru-RU"/>
        </w:rPr>
        <w:t>Максимальный первичный балл за всю работу – 20.</w:t>
      </w:r>
    </w:p>
    <w:p w:rsidR="004D4CD0" w:rsidRPr="006A0377" w:rsidRDefault="004D4CD0" w:rsidP="006A0377">
      <w:pPr>
        <w:autoSpaceDE w:val="0"/>
        <w:autoSpaceDN w:val="0"/>
        <w:adjustRightInd w:val="0"/>
        <w:ind w:firstLine="567"/>
        <w:rPr>
          <w:b/>
          <w:bCs/>
          <w:noProof w:val="0"/>
          <w:sz w:val="28"/>
          <w:szCs w:val="28"/>
          <w:lang w:val="ru-RU"/>
        </w:rPr>
      </w:pPr>
      <w:r w:rsidRPr="006A0377">
        <w:rPr>
          <w:b/>
          <w:bCs/>
          <w:noProof w:val="0"/>
          <w:sz w:val="28"/>
          <w:szCs w:val="28"/>
          <w:lang w:val="ru-RU"/>
        </w:rPr>
        <w:t xml:space="preserve">10. Изменения </w:t>
      </w:r>
      <w:proofErr w:type="gramStart"/>
      <w:r w:rsidRPr="006A0377">
        <w:rPr>
          <w:b/>
          <w:bCs/>
          <w:noProof w:val="0"/>
          <w:sz w:val="28"/>
          <w:szCs w:val="28"/>
          <w:lang w:val="ru-RU"/>
        </w:rPr>
        <w:t>в</w:t>
      </w:r>
      <w:proofErr w:type="gramEnd"/>
      <w:r w:rsidRPr="006A0377">
        <w:rPr>
          <w:b/>
          <w:bCs/>
          <w:noProof w:val="0"/>
          <w:sz w:val="28"/>
          <w:szCs w:val="28"/>
          <w:lang w:val="ru-RU"/>
        </w:rPr>
        <w:t xml:space="preserve"> </w:t>
      </w:r>
      <w:proofErr w:type="gramStart"/>
      <w:r w:rsidRPr="006A0377">
        <w:rPr>
          <w:b/>
          <w:bCs/>
          <w:noProof w:val="0"/>
          <w:sz w:val="28"/>
          <w:szCs w:val="28"/>
          <w:lang w:val="ru-RU"/>
        </w:rPr>
        <w:t>КИМ</w:t>
      </w:r>
      <w:proofErr w:type="gramEnd"/>
      <w:r w:rsidRPr="006A0377">
        <w:rPr>
          <w:b/>
          <w:bCs/>
          <w:noProof w:val="0"/>
          <w:sz w:val="28"/>
          <w:szCs w:val="28"/>
          <w:lang w:val="ru-RU"/>
        </w:rPr>
        <w:t xml:space="preserve"> ЕГЭ 2016 года в сравнении с 2015 годом</w:t>
      </w:r>
    </w:p>
    <w:p w:rsidR="004D4CD0" w:rsidRPr="006A0377" w:rsidRDefault="004D4CD0" w:rsidP="006A0377">
      <w:pPr>
        <w:autoSpaceDE w:val="0"/>
        <w:autoSpaceDN w:val="0"/>
        <w:adjustRightInd w:val="0"/>
        <w:ind w:firstLine="567"/>
        <w:rPr>
          <w:noProof w:val="0"/>
          <w:sz w:val="28"/>
          <w:szCs w:val="28"/>
          <w:lang w:val="ru-RU"/>
        </w:rPr>
      </w:pPr>
      <w:r w:rsidRPr="006A0377">
        <w:rPr>
          <w:noProof w:val="0"/>
          <w:sz w:val="28"/>
          <w:szCs w:val="28"/>
          <w:lang w:val="ru-RU"/>
        </w:rPr>
        <w:t>Изменений структуры и содержания экзаменационной работы нет.</w:t>
      </w:r>
    </w:p>
    <w:p w:rsidR="00B114B9" w:rsidRPr="006A0377" w:rsidRDefault="00B114B9" w:rsidP="006A0377">
      <w:pPr>
        <w:autoSpaceDE w:val="0"/>
        <w:autoSpaceDN w:val="0"/>
        <w:adjustRightInd w:val="0"/>
        <w:rPr>
          <w:b/>
          <w:bCs/>
          <w:noProof w:val="0"/>
          <w:sz w:val="19"/>
          <w:szCs w:val="19"/>
          <w:lang w:val="ru-RU"/>
        </w:rPr>
      </w:pPr>
    </w:p>
    <w:p w:rsidR="00FC26A3" w:rsidRPr="006A0377" w:rsidRDefault="00B114B9" w:rsidP="006A0377">
      <w:pPr>
        <w:autoSpaceDE w:val="0"/>
        <w:autoSpaceDN w:val="0"/>
        <w:adjustRightInd w:val="0"/>
        <w:jc w:val="center"/>
        <w:rPr>
          <w:b/>
          <w:bCs/>
          <w:noProof w:val="0"/>
          <w:sz w:val="28"/>
          <w:szCs w:val="28"/>
          <w:lang w:val="ru-RU"/>
        </w:rPr>
      </w:pPr>
      <w:r w:rsidRPr="006A0377">
        <w:rPr>
          <w:b/>
          <w:bCs/>
          <w:noProof w:val="0"/>
          <w:sz w:val="28"/>
          <w:szCs w:val="28"/>
          <w:lang w:val="ru-RU"/>
        </w:rPr>
        <w:t>Обобщенный план варианта КИМ ЕГЭ 2016 года по МАТЕМАТИКЕ</w:t>
      </w:r>
    </w:p>
    <w:p w:rsidR="00B114B9" w:rsidRPr="006A0377" w:rsidRDefault="00B114B9" w:rsidP="006A0377">
      <w:pPr>
        <w:autoSpaceDE w:val="0"/>
        <w:autoSpaceDN w:val="0"/>
        <w:adjustRightInd w:val="0"/>
        <w:jc w:val="center"/>
        <w:rPr>
          <w:b/>
          <w:bCs/>
          <w:noProof w:val="0"/>
          <w:sz w:val="28"/>
          <w:szCs w:val="28"/>
          <w:lang w:val="ru-RU"/>
        </w:rPr>
      </w:pPr>
      <w:r w:rsidRPr="006A0377">
        <w:rPr>
          <w:b/>
          <w:bCs/>
          <w:noProof w:val="0"/>
          <w:sz w:val="28"/>
          <w:szCs w:val="28"/>
          <w:lang w:val="ru-RU"/>
        </w:rPr>
        <w:t>(базовый уровень)</w:t>
      </w:r>
    </w:p>
    <w:p w:rsidR="00576BAB" w:rsidRPr="006A0377" w:rsidRDefault="00576BAB" w:rsidP="006A0377">
      <w:pPr>
        <w:autoSpaceDE w:val="0"/>
        <w:autoSpaceDN w:val="0"/>
        <w:adjustRightInd w:val="0"/>
        <w:jc w:val="center"/>
        <w:rPr>
          <w:b/>
          <w:bCs/>
          <w:noProof w:val="0"/>
          <w:sz w:val="28"/>
          <w:szCs w:val="28"/>
          <w:lang w:val="ru-RU"/>
        </w:rPr>
      </w:pPr>
    </w:p>
    <w:p w:rsidR="00B114B9" w:rsidRDefault="00B114B9" w:rsidP="006A0377">
      <w:pPr>
        <w:autoSpaceDE w:val="0"/>
        <w:autoSpaceDN w:val="0"/>
        <w:adjustRightInd w:val="0"/>
        <w:jc w:val="center"/>
        <w:rPr>
          <w:i/>
          <w:iCs/>
          <w:noProof w:val="0"/>
          <w:lang w:val="ru-RU"/>
        </w:rPr>
      </w:pPr>
      <w:r w:rsidRPr="006A0377">
        <w:rPr>
          <w:i/>
          <w:iCs/>
          <w:noProof w:val="0"/>
          <w:lang w:val="ru-RU"/>
        </w:rPr>
        <w:t xml:space="preserve">Уровни сложности заданий: </w:t>
      </w:r>
      <w:proofErr w:type="gramStart"/>
      <w:r w:rsidRPr="006A0377">
        <w:rPr>
          <w:i/>
          <w:iCs/>
          <w:noProof w:val="0"/>
          <w:lang w:val="ru-RU"/>
        </w:rPr>
        <w:t>Б</w:t>
      </w:r>
      <w:proofErr w:type="gramEnd"/>
      <w:r w:rsidRPr="006A0377">
        <w:rPr>
          <w:i/>
          <w:iCs/>
          <w:noProof w:val="0"/>
          <w:lang w:val="ru-RU"/>
        </w:rPr>
        <w:t xml:space="preserve"> – базовый.</w:t>
      </w:r>
    </w:p>
    <w:p w:rsidR="006A0377" w:rsidRPr="006A0377" w:rsidRDefault="006A0377" w:rsidP="006A0377">
      <w:pPr>
        <w:autoSpaceDE w:val="0"/>
        <w:autoSpaceDN w:val="0"/>
        <w:adjustRightInd w:val="0"/>
        <w:jc w:val="center"/>
        <w:rPr>
          <w:i/>
          <w:iCs/>
          <w:noProof w:val="0"/>
          <w:lang w:val="ru-RU"/>
        </w:rPr>
      </w:pPr>
    </w:p>
    <w:tbl>
      <w:tblPr>
        <w:tblStyle w:val="ab"/>
        <w:tblW w:w="10881" w:type="dxa"/>
        <w:tblLayout w:type="fixed"/>
        <w:tblLook w:val="04A0"/>
      </w:tblPr>
      <w:tblGrid>
        <w:gridCol w:w="458"/>
        <w:gridCol w:w="3052"/>
        <w:gridCol w:w="1473"/>
        <w:gridCol w:w="1504"/>
        <w:gridCol w:w="1134"/>
        <w:gridCol w:w="1578"/>
        <w:gridCol w:w="1682"/>
      </w:tblGrid>
      <w:tr w:rsidR="00B114B9" w:rsidRPr="004A29EB" w:rsidTr="00D5408B">
        <w:tc>
          <w:tcPr>
            <w:tcW w:w="458" w:type="dxa"/>
          </w:tcPr>
          <w:p w:rsidR="00B114B9" w:rsidRPr="006A0377" w:rsidRDefault="00B114B9" w:rsidP="006A0377">
            <w:pPr>
              <w:autoSpaceDE w:val="0"/>
              <w:autoSpaceDN w:val="0"/>
              <w:adjustRightInd w:val="0"/>
              <w:rPr>
                <w:rFonts w:cs="Times New Roman"/>
                <w:b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b/>
                <w:noProof w:val="0"/>
                <w:lang w:val="ru-RU"/>
              </w:rPr>
              <w:lastRenderedPageBreak/>
              <w:t>№</w:t>
            </w:r>
          </w:p>
        </w:tc>
        <w:tc>
          <w:tcPr>
            <w:tcW w:w="3052" w:type="dxa"/>
          </w:tcPr>
          <w:p w:rsidR="00B114B9" w:rsidRPr="006A0377" w:rsidRDefault="00B114B9" w:rsidP="006A0377">
            <w:pPr>
              <w:autoSpaceDE w:val="0"/>
              <w:autoSpaceDN w:val="0"/>
              <w:adjustRightInd w:val="0"/>
              <w:rPr>
                <w:rFonts w:cs="Times New Roman"/>
                <w:b/>
                <w:noProof w:val="0"/>
                <w:lang w:val="ru-RU"/>
              </w:rPr>
            </w:pPr>
            <w:r w:rsidRPr="006A0377">
              <w:rPr>
                <w:rFonts w:cs="Times New Roman"/>
                <w:b/>
                <w:noProof w:val="0"/>
                <w:lang w:val="ru-RU"/>
              </w:rPr>
              <w:t>Проверяемые требования</w:t>
            </w:r>
          </w:p>
          <w:p w:rsidR="00B114B9" w:rsidRPr="006A0377" w:rsidRDefault="00B114B9" w:rsidP="006A0377">
            <w:pPr>
              <w:autoSpaceDE w:val="0"/>
              <w:autoSpaceDN w:val="0"/>
              <w:adjustRightInd w:val="0"/>
              <w:rPr>
                <w:rFonts w:cs="Times New Roman"/>
                <w:b/>
                <w:noProof w:val="0"/>
                <w:lang w:val="ru-RU"/>
              </w:rPr>
            </w:pPr>
            <w:r w:rsidRPr="006A0377">
              <w:rPr>
                <w:rFonts w:cs="Times New Roman"/>
                <w:b/>
                <w:noProof w:val="0"/>
                <w:lang w:val="ru-RU"/>
              </w:rPr>
              <w:t>(умения)</w:t>
            </w:r>
          </w:p>
          <w:p w:rsidR="00B114B9" w:rsidRPr="006A0377" w:rsidRDefault="00B114B9" w:rsidP="006A0377">
            <w:pPr>
              <w:autoSpaceDE w:val="0"/>
              <w:autoSpaceDN w:val="0"/>
              <w:adjustRightInd w:val="0"/>
              <w:rPr>
                <w:rFonts w:cs="Times New Roman"/>
                <w:b/>
                <w:iCs/>
                <w:noProof w:val="0"/>
                <w:lang w:val="ru-RU"/>
              </w:rPr>
            </w:pPr>
          </w:p>
        </w:tc>
        <w:tc>
          <w:tcPr>
            <w:tcW w:w="1473" w:type="dxa"/>
          </w:tcPr>
          <w:p w:rsidR="00B114B9" w:rsidRPr="006A0377" w:rsidRDefault="00AF2D86" w:rsidP="006A0377">
            <w:pPr>
              <w:autoSpaceDE w:val="0"/>
              <w:autoSpaceDN w:val="0"/>
              <w:adjustRightInd w:val="0"/>
              <w:rPr>
                <w:rFonts w:cs="Times New Roman"/>
                <w:b/>
                <w:noProof w:val="0"/>
                <w:lang w:val="ru-RU"/>
              </w:rPr>
            </w:pPr>
            <w:r w:rsidRPr="006A0377">
              <w:rPr>
                <w:rFonts w:cs="Times New Roman"/>
                <w:b/>
                <w:noProof w:val="0"/>
                <w:lang w:val="ru-RU"/>
              </w:rPr>
              <w:t xml:space="preserve">Коды </w:t>
            </w:r>
            <w:proofErr w:type="spellStart"/>
            <w:r w:rsidRPr="006A0377">
              <w:rPr>
                <w:rFonts w:cs="Times New Roman"/>
                <w:b/>
                <w:noProof w:val="0"/>
                <w:lang w:val="ru-RU"/>
              </w:rPr>
              <w:t>пр</w:t>
            </w:r>
            <w:r w:rsidRPr="006A0377">
              <w:rPr>
                <w:rFonts w:cs="Times New Roman"/>
                <w:b/>
                <w:noProof w:val="0"/>
                <w:lang w:val="ru-RU"/>
              </w:rPr>
              <w:t>о</w:t>
            </w:r>
            <w:r w:rsidR="00B114B9" w:rsidRPr="006A0377">
              <w:rPr>
                <w:rFonts w:cs="Times New Roman"/>
                <w:b/>
                <w:noProof w:val="0"/>
                <w:lang w:val="ru-RU"/>
              </w:rPr>
              <w:t>в</w:t>
            </w:r>
            <w:r w:rsidRPr="006A0377">
              <w:rPr>
                <w:rFonts w:cs="Times New Roman"/>
                <w:b/>
                <w:noProof w:val="0"/>
                <w:lang w:val="ru-RU"/>
              </w:rPr>
              <w:t>ер</w:t>
            </w:r>
            <w:r w:rsidR="00B114B9" w:rsidRPr="006A0377">
              <w:rPr>
                <w:rFonts w:cs="Times New Roman"/>
                <w:b/>
                <w:noProof w:val="0"/>
                <w:lang w:val="ru-RU"/>
              </w:rPr>
              <w:t>ямых</w:t>
            </w:r>
            <w:proofErr w:type="spellEnd"/>
            <w:r w:rsidRPr="006A0377">
              <w:rPr>
                <w:rFonts w:cs="Times New Roman"/>
                <w:b/>
                <w:noProof w:val="0"/>
                <w:lang w:val="ru-RU"/>
              </w:rPr>
              <w:t xml:space="preserve"> </w:t>
            </w:r>
            <w:proofErr w:type="spellStart"/>
            <w:r w:rsidR="00B114B9" w:rsidRPr="006A0377">
              <w:rPr>
                <w:rFonts w:cs="Times New Roman"/>
                <w:b/>
                <w:noProof w:val="0"/>
                <w:lang w:val="ru-RU"/>
              </w:rPr>
              <w:t>тре</w:t>
            </w:r>
            <w:r w:rsidRPr="006A0377">
              <w:rPr>
                <w:rFonts w:cs="Times New Roman"/>
                <w:b/>
                <w:noProof w:val="0"/>
                <w:lang w:val="ru-RU"/>
              </w:rPr>
              <w:t>бов</w:t>
            </w:r>
            <w:r w:rsidR="00B114B9" w:rsidRPr="006A0377">
              <w:rPr>
                <w:rFonts w:cs="Times New Roman"/>
                <w:b/>
                <w:noProof w:val="0"/>
                <w:lang w:val="ru-RU"/>
              </w:rPr>
              <w:t>ий</w:t>
            </w:r>
            <w:proofErr w:type="spellEnd"/>
            <w:r w:rsidR="00B114B9" w:rsidRPr="006A0377">
              <w:rPr>
                <w:rFonts w:cs="Times New Roman"/>
                <w:b/>
                <w:noProof w:val="0"/>
                <w:lang w:val="ru-RU"/>
              </w:rPr>
              <w:t xml:space="preserve"> к</w:t>
            </w:r>
            <w:r w:rsidRPr="006A0377">
              <w:rPr>
                <w:rFonts w:cs="Times New Roman"/>
                <w:b/>
                <w:noProof w:val="0"/>
                <w:lang w:val="ru-RU"/>
              </w:rPr>
              <w:t xml:space="preserve"> У</w:t>
            </w:r>
            <w:r w:rsidR="00B114B9" w:rsidRPr="006A0377">
              <w:rPr>
                <w:rFonts w:cs="Times New Roman"/>
                <w:b/>
                <w:noProof w:val="0"/>
                <w:lang w:val="ru-RU"/>
              </w:rPr>
              <w:t>ровню</w:t>
            </w:r>
            <w:r w:rsidRPr="006A0377">
              <w:rPr>
                <w:rFonts w:cs="Times New Roman"/>
                <w:b/>
                <w:noProof w:val="0"/>
                <w:lang w:val="ru-RU"/>
              </w:rPr>
              <w:t xml:space="preserve"> </w:t>
            </w:r>
            <w:r w:rsidR="00B114B9" w:rsidRPr="006A0377">
              <w:rPr>
                <w:rFonts w:cs="Times New Roman"/>
                <w:b/>
                <w:noProof w:val="0"/>
                <w:lang w:val="ru-RU"/>
              </w:rPr>
              <w:t>по</w:t>
            </w:r>
            <w:r w:rsidRPr="006A0377">
              <w:rPr>
                <w:rFonts w:cs="Times New Roman"/>
                <w:b/>
                <w:noProof w:val="0"/>
                <w:lang w:val="ru-RU"/>
              </w:rPr>
              <w:t>дготовки (по код</w:t>
            </w:r>
            <w:r w:rsidRPr="006A0377">
              <w:rPr>
                <w:rFonts w:cs="Times New Roman"/>
                <w:b/>
                <w:noProof w:val="0"/>
                <w:lang w:val="ru-RU"/>
              </w:rPr>
              <w:t>и</w:t>
            </w:r>
            <w:r w:rsidRPr="006A0377">
              <w:rPr>
                <w:rFonts w:cs="Times New Roman"/>
                <w:b/>
                <w:noProof w:val="0"/>
                <w:lang w:val="ru-RU"/>
              </w:rPr>
              <w:t>фикато</w:t>
            </w:r>
            <w:r w:rsidR="00B114B9" w:rsidRPr="006A0377">
              <w:rPr>
                <w:rFonts w:cs="Times New Roman"/>
                <w:b/>
                <w:noProof w:val="0"/>
                <w:lang w:val="ru-RU"/>
              </w:rPr>
              <w:t>ру)</w:t>
            </w:r>
          </w:p>
        </w:tc>
        <w:tc>
          <w:tcPr>
            <w:tcW w:w="1504" w:type="dxa"/>
          </w:tcPr>
          <w:p w:rsidR="00B114B9" w:rsidRPr="006A0377" w:rsidRDefault="00AF2D86" w:rsidP="006A0377">
            <w:pPr>
              <w:autoSpaceDE w:val="0"/>
              <w:autoSpaceDN w:val="0"/>
              <w:adjustRightInd w:val="0"/>
              <w:rPr>
                <w:rFonts w:cs="Times New Roman"/>
                <w:b/>
                <w:noProof w:val="0"/>
                <w:lang w:val="ru-RU"/>
              </w:rPr>
            </w:pPr>
            <w:r w:rsidRPr="006A0377">
              <w:rPr>
                <w:rFonts w:cs="Times New Roman"/>
                <w:b/>
                <w:noProof w:val="0"/>
                <w:lang w:val="ru-RU"/>
              </w:rPr>
              <w:t>Коды пр</w:t>
            </w:r>
            <w:r w:rsidRPr="006A0377">
              <w:rPr>
                <w:rFonts w:cs="Times New Roman"/>
                <w:b/>
                <w:noProof w:val="0"/>
                <w:lang w:val="ru-RU"/>
              </w:rPr>
              <w:t>о</w:t>
            </w:r>
            <w:r w:rsidR="00B114B9" w:rsidRPr="006A0377">
              <w:rPr>
                <w:rFonts w:cs="Times New Roman"/>
                <w:b/>
                <w:noProof w:val="0"/>
                <w:lang w:val="ru-RU"/>
              </w:rPr>
              <w:t>веряемых</w:t>
            </w:r>
            <w:r w:rsidRPr="006A0377">
              <w:rPr>
                <w:rFonts w:cs="Times New Roman"/>
                <w:b/>
                <w:noProof w:val="0"/>
                <w:lang w:val="ru-RU"/>
              </w:rPr>
              <w:t xml:space="preserve"> </w:t>
            </w:r>
            <w:r w:rsidR="00B114B9" w:rsidRPr="006A0377">
              <w:rPr>
                <w:rFonts w:cs="Times New Roman"/>
                <w:b/>
                <w:noProof w:val="0"/>
                <w:lang w:val="ru-RU"/>
              </w:rPr>
              <w:t>элементов</w:t>
            </w:r>
            <w:r w:rsidRPr="006A0377">
              <w:rPr>
                <w:rFonts w:cs="Times New Roman"/>
                <w:b/>
                <w:noProof w:val="0"/>
                <w:lang w:val="ru-RU"/>
              </w:rPr>
              <w:t xml:space="preserve"> </w:t>
            </w:r>
            <w:r w:rsidR="00B114B9" w:rsidRPr="006A0377">
              <w:rPr>
                <w:rFonts w:cs="Times New Roman"/>
                <w:b/>
                <w:noProof w:val="0"/>
                <w:lang w:val="ru-RU"/>
              </w:rPr>
              <w:t>содерж</w:t>
            </w:r>
            <w:r w:rsidR="00B114B9" w:rsidRPr="006A0377">
              <w:rPr>
                <w:rFonts w:cs="Times New Roman"/>
                <w:b/>
                <w:noProof w:val="0"/>
                <w:lang w:val="ru-RU"/>
              </w:rPr>
              <w:t>а</w:t>
            </w:r>
            <w:r w:rsidR="00B114B9" w:rsidRPr="006A0377">
              <w:rPr>
                <w:rFonts w:cs="Times New Roman"/>
                <w:b/>
                <w:noProof w:val="0"/>
                <w:lang w:val="ru-RU"/>
              </w:rPr>
              <w:t>ния</w:t>
            </w:r>
          </w:p>
          <w:p w:rsidR="00B114B9" w:rsidRPr="006A0377" w:rsidRDefault="00AF2D86" w:rsidP="006A0377">
            <w:pPr>
              <w:autoSpaceDE w:val="0"/>
              <w:autoSpaceDN w:val="0"/>
              <w:adjustRightInd w:val="0"/>
              <w:rPr>
                <w:rFonts w:cs="Times New Roman"/>
                <w:b/>
                <w:noProof w:val="0"/>
                <w:lang w:val="ru-RU"/>
              </w:rPr>
            </w:pPr>
            <w:r w:rsidRPr="006A0377">
              <w:rPr>
                <w:rFonts w:cs="Times New Roman"/>
                <w:b/>
                <w:noProof w:val="0"/>
                <w:lang w:val="ru-RU"/>
              </w:rPr>
              <w:t>(по код</w:t>
            </w:r>
            <w:r w:rsidRPr="006A0377">
              <w:rPr>
                <w:rFonts w:cs="Times New Roman"/>
                <w:b/>
                <w:noProof w:val="0"/>
                <w:lang w:val="ru-RU"/>
              </w:rPr>
              <w:t>и</w:t>
            </w:r>
            <w:r w:rsidRPr="006A0377">
              <w:rPr>
                <w:rFonts w:cs="Times New Roman"/>
                <w:b/>
                <w:noProof w:val="0"/>
                <w:lang w:val="ru-RU"/>
              </w:rPr>
              <w:t>фи</w:t>
            </w:r>
            <w:r w:rsidR="00B114B9" w:rsidRPr="006A0377">
              <w:rPr>
                <w:rFonts w:cs="Times New Roman"/>
                <w:b/>
                <w:noProof w:val="0"/>
                <w:lang w:val="ru-RU"/>
              </w:rPr>
              <w:t>катору)</w:t>
            </w:r>
          </w:p>
          <w:p w:rsidR="00B114B9" w:rsidRPr="006A0377" w:rsidRDefault="00B114B9" w:rsidP="006A0377">
            <w:pPr>
              <w:autoSpaceDE w:val="0"/>
              <w:autoSpaceDN w:val="0"/>
              <w:adjustRightInd w:val="0"/>
              <w:rPr>
                <w:rFonts w:cs="Times New Roman"/>
                <w:b/>
                <w:iCs/>
                <w:noProof w:val="0"/>
                <w:lang w:val="ru-RU"/>
              </w:rPr>
            </w:pPr>
          </w:p>
        </w:tc>
        <w:tc>
          <w:tcPr>
            <w:tcW w:w="1134" w:type="dxa"/>
          </w:tcPr>
          <w:p w:rsidR="00B114B9" w:rsidRPr="006A0377" w:rsidRDefault="00AF2D86" w:rsidP="006A0377">
            <w:pPr>
              <w:autoSpaceDE w:val="0"/>
              <w:autoSpaceDN w:val="0"/>
              <w:adjustRightInd w:val="0"/>
              <w:rPr>
                <w:rFonts w:cs="Times New Roman"/>
                <w:b/>
                <w:noProof w:val="0"/>
                <w:lang w:val="ru-RU"/>
              </w:rPr>
            </w:pPr>
            <w:r w:rsidRPr="006A0377">
              <w:rPr>
                <w:rFonts w:cs="Times New Roman"/>
                <w:b/>
                <w:noProof w:val="0"/>
                <w:lang w:val="ru-RU"/>
              </w:rPr>
              <w:t>Ур</w:t>
            </w:r>
            <w:r w:rsidRPr="006A0377">
              <w:rPr>
                <w:rFonts w:cs="Times New Roman"/>
                <w:b/>
                <w:noProof w:val="0"/>
                <w:lang w:val="ru-RU"/>
              </w:rPr>
              <w:t>о</w:t>
            </w:r>
            <w:r w:rsidR="00B114B9" w:rsidRPr="006A0377">
              <w:rPr>
                <w:rFonts w:cs="Times New Roman"/>
                <w:b/>
                <w:noProof w:val="0"/>
                <w:lang w:val="ru-RU"/>
              </w:rPr>
              <w:t>вень</w:t>
            </w:r>
            <w:r w:rsidRPr="006A0377">
              <w:rPr>
                <w:rFonts w:cs="Times New Roman"/>
                <w:b/>
                <w:noProof w:val="0"/>
                <w:lang w:val="ru-RU"/>
              </w:rPr>
              <w:t xml:space="preserve"> </w:t>
            </w:r>
            <w:r w:rsidR="00B114B9" w:rsidRPr="006A0377">
              <w:rPr>
                <w:rFonts w:cs="Times New Roman"/>
                <w:b/>
                <w:noProof w:val="0"/>
                <w:lang w:val="ru-RU"/>
              </w:rPr>
              <w:t>сложн</w:t>
            </w:r>
            <w:r w:rsidR="00B114B9" w:rsidRPr="006A0377">
              <w:rPr>
                <w:rFonts w:cs="Times New Roman"/>
                <w:b/>
                <w:noProof w:val="0"/>
                <w:lang w:val="ru-RU"/>
              </w:rPr>
              <w:t>о</w:t>
            </w:r>
            <w:r w:rsidR="00B114B9" w:rsidRPr="006A0377">
              <w:rPr>
                <w:rFonts w:cs="Times New Roman"/>
                <w:b/>
                <w:noProof w:val="0"/>
                <w:lang w:val="ru-RU"/>
              </w:rPr>
              <w:t>сти</w:t>
            </w:r>
          </w:p>
          <w:p w:rsidR="00B114B9" w:rsidRPr="006A0377" w:rsidRDefault="00AF2D86" w:rsidP="006A0377">
            <w:pPr>
              <w:autoSpaceDE w:val="0"/>
              <w:autoSpaceDN w:val="0"/>
              <w:adjustRightInd w:val="0"/>
              <w:rPr>
                <w:rFonts w:cs="Times New Roman"/>
                <w:b/>
                <w:noProof w:val="0"/>
                <w:lang w:val="ru-RU"/>
              </w:rPr>
            </w:pPr>
            <w:r w:rsidRPr="006A0377">
              <w:rPr>
                <w:rFonts w:cs="Times New Roman"/>
                <w:b/>
                <w:noProof w:val="0"/>
                <w:lang w:val="ru-RU"/>
              </w:rPr>
              <w:t>зада</w:t>
            </w:r>
            <w:r w:rsidR="00B114B9" w:rsidRPr="006A0377">
              <w:rPr>
                <w:rFonts w:cs="Times New Roman"/>
                <w:b/>
                <w:noProof w:val="0"/>
                <w:lang w:val="ru-RU"/>
              </w:rPr>
              <w:t>ния</w:t>
            </w:r>
          </w:p>
          <w:p w:rsidR="00B114B9" w:rsidRPr="006A0377" w:rsidRDefault="00B114B9" w:rsidP="006A0377">
            <w:pPr>
              <w:autoSpaceDE w:val="0"/>
              <w:autoSpaceDN w:val="0"/>
              <w:adjustRightInd w:val="0"/>
              <w:rPr>
                <w:rFonts w:cs="Times New Roman"/>
                <w:b/>
                <w:iCs/>
                <w:noProof w:val="0"/>
                <w:lang w:val="ru-RU"/>
              </w:rPr>
            </w:pPr>
          </w:p>
        </w:tc>
        <w:tc>
          <w:tcPr>
            <w:tcW w:w="1578" w:type="dxa"/>
          </w:tcPr>
          <w:p w:rsidR="00B114B9" w:rsidRPr="006A0377" w:rsidRDefault="00B114B9" w:rsidP="006A0377">
            <w:pPr>
              <w:autoSpaceDE w:val="0"/>
              <w:autoSpaceDN w:val="0"/>
              <w:adjustRightInd w:val="0"/>
              <w:rPr>
                <w:rFonts w:cs="Times New Roman"/>
                <w:b/>
                <w:noProof w:val="0"/>
                <w:lang w:val="ru-RU"/>
              </w:rPr>
            </w:pPr>
            <w:proofErr w:type="spellStart"/>
            <w:r w:rsidRPr="006A0377">
              <w:rPr>
                <w:rFonts w:cs="Times New Roman"/>
                <w:b/>
                <w:noProof w:val="0"/>
                <w:lang w:val="ru-RU"/>
              </w:rPr>
              <w:t>Максималь</w:t>
            </w:r>
            <w:proofErr w:type="spellEnd"/>
            <w:r w:rsidRPr="006A0377">
              <w:rPr>
                <w:rFonts w:cs="Times New Roman"/>
                <w:b/>
                <w:noProof w:val="0"/>
                <w:lang w:val="ru-RU"/>
              </w:rPr>
              <w:t>-</w:t>
            </w:r>
          </w:p>
          <w:p w:rsidR="00B114B9" w:rsidRPr="006A0377" w:rsidRDefault="00B114B9" w:rsidP="006A0377">
            <w:pPr>
              <w:autoSpaceDE w:val="0"/>
              <w:autoSpaceDN w:val="0"/>
              <w:adjustRightInd w:val="0"/>
              <w:rPr>
                <w:rFonts w:cs="Times New Roman"/>
                <w:b/>
                <w:noProof w:val="0"/>
                <w:lang w:val="ru-RU"/>
              </w:rPr>
            </w:pPr>
            <w:proofErr w:type="spellStart"/>
            <w:r w:rsidRPr="006A0377">
              <w:rPr>
                <w:rFonts w:cs="Times New Roman"/>
                <w:b/>
                <w:noProof w:val="0"/>
                <w:lang w:val="ru-RU"/>
              </w:rPr>
              <w:t>ный</w:t>
            </w:r>
            <w:proofErr w:type="spellEnd"/>
            <w:r w:rsidR="00AF2D86" w:rsidRPr="006A0377">
              <w:rPr>
                <w:rFonts w:cs="Times New Roman"/>
                <w:b/>
                <w:noProof w:val="0"/>
                <w:lang w:val="ru-RU"/>
              </w:rPr>
              <w:t xml:space="preserve"> </w:t>
            </w:r>
            <w:r w:rsidRPr="006A0377">
              <w:rPr>
                <w:rFonts w:cs="Times New Roman"/>
                <w:b/>
                <w:noProof w:val="0"/>
                <w:lang w:val="ru-RU"/>
              </w:rPr>
              <w:t>балл</w:t>
            </w:r>
          </w:p>
          <w:p w:rsidR="00B114B9" w:rsidRPr="006A0377" w:rsidRDefault="00B114B9" w:rsidP="006A0377">
            <w:pPr>
              <w:autoSpaceDE w:val="0"/>
              <w:autoSpaceDN w:val="0"/>
              <w:adjustRightInd w:val="0"/>
              <w:rPr>
                <w:rFonts w:cs="Times New Roman"/>
                <w:b/>
                <w:noProof w:val="0"/>
                <w:lang w:val="ru-RU"/>
              </w:rPr>
            </w:pPr>
            <w:r w:rsidRPr="006A0377">
              <w:rPr>
                <w:rFonts w:cs="Times New Roman"/>
                <w:b/>
                <w:noProof w:val="0"/>
                <w:lang w:val="ru-RU"/>
              </w:rPr>
              <w:t xml:space="preserve">за </w:t>
            </w:r>
            <w:proofErr w:type="spellStart"/>
            <w:r w:rsidRPr="006A0377">
              <w:rPr>
                <w:rFonts w:cs="Times New Roman"/>
                <w:b/>
                <w:noProof w:val="0"/>
                <w:lang w:val="ru-RU"/>
              </w:rPr>
              <w:t>выполне</w:t>
            </w:r>
            <w:proofErr w:type="spellEnd"/>
            <w:r w:rsidRPr="006A0377">
              <w:rPr>
                <w:rFonts w:cs="Times New Roman"/>
                <w:b/>
                <w:noProof w:val="0"/>
                <w:lang w:val="ru-RU"/>
              </w:rPr>
              <w:t>-</w:t>
            </w:r>
          </w:p>
          <w:p w:rsidR="00B114B9" w:rsidRPr="006A0377" w:rsidRDefault="00B114B9" w:rsidP="006A0377">
            <w:pPr>
              <w:autoSpaceDE w:val="0"/>
              <w:autoSpaceDN w:val="0"/>
              <w:adjustRightInd w:val="0"/>
              <w:rPr>
                <w:rFonts w:cs="Times New Roman"/>
                <w:b/>
                <w:noProof w:val="0"/>
                <w:lang w:val="ru-RU"/>
              </w:rPr>
            </w:pPr>
            <w:proofErr w:type="spellStart"/>
            <w:r w:rsidRPr="006A0377">
              <w:rPr>
                <w:rFonts w:cs="Times New Roman"/>
                <w:b/>
                <w:noProof w:val="0"/>
                <w:lang w:val="ru-RU"/>
              </w:rPr>
              <w:t>ние</w:t>
            </w:r>
            <w:proofErr w:type="spellEnd"/>
            <w:r w:rsidR="00AF2D86" w:rsidRPr="006A0377">
              <w:rPr>
                <w:rFonts w:cs="Times New Roman"/>
                <w:b/>
                <w:noProof w:val="0"/>
                <w:lang w:val="ru-RU"/>
              </w:rPr>
              <w:t xml:space="preserve"> зада</w:t>
            </w:r>
            <w:r w:rsidRPr="006A0377">
              <w:rPr>
                <w:rFonts w:cs="Times New Roman"/>
                <w:b/>
                <w:noProof w:val="0"/>
                <w:lang w:val="ru-RU"/>
              </w:rPr>
              <w:t>ния</w:t>
            </w:r>
          </w:p>
        </w:tc>
        <w:tc>
          <w:tcPr>
            <w:tcW w:w="1682" w:type="dxa"/>
          </w:tcPr>
          <w:p w:rsidR="0086747A" w:rsidRPr="006A0377" w:rsidRDefault="0086747A" w:rsidP="006A0377">
            <w:pPr>
              <w:autoSpaceDE w:val="0"/>
              <w:autoSpaceDN w:val="0"/>
              <w:adjustRightInd w:val="0"/>
              <w:rPr>
                <w:rFonts w:cs="Times New Roman"/>
                <w:b/>
                <w:noProof w:val="0"/>
                <w:lang w:val="ru-RU"/>
              </w:rPr>
            </w:pPr>
            <w:r w:rsidRPr="006A0377">
              <w:rPr>
                <w:rFonts w:cs="Times New Roman"/>
                <w:b/>
                <w:noProof w:val="0"/>
                <w:lang w:val="ru-RU"/>
              </w:rPr>
              <w:t>Примерное</w:t>
            </w:r>
            <w:r w:rsidR="00AF2D86" w:rsidRPr="006A0377">
              <w:rPr>
                <w:rFonts w:cs="Times New Roman"/>
                <w:b/>
                <w:noProof w:val="0"/>
                <w:lang w:val="ru-RU"/>
              </w:rPr>
              <w:t xml:space="preserve"> время в</w:t>
            </w:r>
            <w:r w:rsidR="00AF2D86" w:rsidRPr="006A0377">
              <w:rPr>
                <w:rFonts w:cs="Times New Roman"/>
                <w:b/>
                <w:noProof w:val="0"/>
                <w:lang w:val="ru-RU"/>
              </w:rPr>
              <w:t>ы</w:t>
            </w:r>
            <w:r w:rsidRPr="006A0377">
              <w:rPr>
                <w:rFonts w:cs="Times New Roman"/>
                <w:b/>
                <w:noProof w:val="0"/>
                <w:lang w:val="ru-RU"/>
              </w:rPr>
              <w:t>пол</w:t>
            </w:r>
            <w:r w:rsidR="00AF2D86" w:rsidRPr="006A0377">
              <w:rPr>
                <w:rFonts w:cs="Times New Roman"/>
                <w:b/>
                <w:noProof w:val="0"/>
                <w:lang w:val="ru-RU"/>
              </w:rPr>
              <w:t>нения з</w:t>
            </w:r>
            <w:r w:rsidR="00AF2D86" w:rsidRPr="006A0377">
              <w:rPr>
                <w:rFonts w:cs="Times New Roman"/>
                <w:b/>
                <w:noProof w:val="0"/>
                <w:lang w:val="ru-RU"/>
              </w:rPr>
              <w:t>а</w:t>
            </w:r>
            <w:r w:rsidR="00AF2D86" w:rsidRPr="006A0377">
              <w:rPr>
                <w:rFonts w:cs="Times New Roman"/>
                <w:b/>
                <w:noProof w:val="0"/>
                <w:lang w:val="ru-RU"/>
              </w:rPr>
              <w:t xml:space="preserve">дания </w:t>
            </w:r>
            <w:proofErr w:type="gramStart"/>
            <w:r w:rsidR="00AF2D86" w:rsidRPr="006A0377">
              <w:rPr>
                <w:rFonts w:cs="Times New Roman"/>
                <w:b/>
                <w:noProof w:val="0"/>
                <w:lang w:val="ru-RU"/>
              </w:rPr>
              <w:t>об</w:t>
            </w:r>
            <w:r w:rsidR="00AF2D86" w:rsidRPr="006A0377">
              <w:rPr>
                <w:rFonts w:cs="Times New Roman"/>
                <w:b/>
                <w:noProof w:val="0"/>
                <w:lang w:val="ru-RU"/>
              </w:rPr>
              <w:t>у</w:t>
            </w:r>
            <w:r w:rsidRPr="006A0377">
              <w:rPr>
                <w:rFonts w:cs="Times New Roman"/>
                <w:b/>
                <w:noProof w:val="0"/>
                <w:lang w:val="ru-RU"/>
              </w:rPr>
              <w:t>чающимся</w:t>
            </w:r>
            <w:proofErr w:type="gramEnd"/>
            <w:r w:rsidRPr="006A0377">
              <w:rPr>
                <w:rFonts w:cs="Times New Roman"/>
                <w:b/>
                <w:noProof w:val="0"/>
                <w:lang w:val="ru-RU"/>
              </w:rPr>
              <w:t>,</w:t>
            </w:r>
          </w:p>
          <w:p w:rsidR="00B114B9" w:rsidRPr="006A0377" w:rsidRDefault="00AF2D86" w:rsidP="006A0377">
            <w:pPr>
              <w:autoSpaceDE w:val="0"/>
              <w:autoSpaceDN w:val="0"/>
              <w:adjustRightInd w:val="0"/>
              <w:rPr>
                <w:rFonts w:cs="Times New Roman"/>
                <w:b/>
                <w:noProof w:val="0"/>
                <w:lang w:val="ru-RU"/>
              </w:rPr>
            </w:pPr>
            <w:proofErr w:type="gramStart"/>
            <w:r w:rsidRPr="006A0377">
              <w:rPr>
                <w:rFonts w:cs="Times New Roman"/>
                <w:b/>
                <w:noProof w:val="0"/>
                <w:lang w:val="ru-RU"/>
              </w:rPr>
              <w:t>и</w:t>
            </w:r>
            <w:r w:rsidR="0086747A" w:rsidRPr="006A0377">
              <w:rPr>
                <w:rFonts w:cs="Times New Roman"/>
                <w:b/>
                <w:noProof w:val="0"/>
                <w:lang w:val="ru-RU"/>
              </w:rPr>
              <w:t>зучавшим</w:t>
            </w:r>
            <w:proofErr w:type="gramEnd"/>
            <w:r w:rsidRPr="006A0377">
              <w:rPr>
                <w:rFonts w:cs="Times New Roman"/>
                <w:b/>
                <w:noProof w:val="0"/>
                <w:lang w:val="ru-RU"/>
              </w:rPr>
              <w:t xml:space="preserve"> </w:t>
            </w:r>
            <w:r w:rsidR="0086747A" w:rsidRPr="006A0377">
              <w:rPr>
                <w:rFonts w:cs="Times New Roman"/>
                <w:b/>
                <w:noProof w:val="0"/>
                <w:lang w:val="ru-RU"/>
              </w:rPr>
              <w:t>математику</w:t>
            </w:r>
            <w:r w:rsidRPr="006A0377">
              <w:rPr>
                <w:rFonts w:cs="Times New Roman"/>
                <w:b/>
                <w:noProof w:val="0"/>
                <w:lang w:val="ru-RU"/>
              </w:rPr>
              <w:t xml:space="preserve"> </w:t>
            </w:r>
            <w:r w:rsidR="0086747A" w:rsidRPr="006A0377">
              <w:rPr>
                <w:rFonts w:cs="Times New Roman"/>
                <w:b/>
                <w:noProof w:val="0"/>
                <w:lang w:val="ru-RU"/>
              </w:rPr>
              <w:t>на базовом</w:t>
            </w:r>
            <w:r w:rsidRPr="006A0377">
              <w:rPr>
                <w:rFonts w:cs="Times New Roman"/>
                <w:b/>
                <w:noProof w:val="0"/>
                <w:lang w:val="ru-RU"/>
              </w:rPr>
              <w:t xml:space="preserve"> </w:t>
            </w:r>
            <w:r w:rsidR="0086747A" w:rsidRPr="006A0377">
              <w:rPr>
                <w:rFonts w:cs="Times New Roman"/>
                <w:b/>
                <w:noProof w:val="0"/>
                <w:lang w:val="ru-RU"/>
              </w:rPr>
              <w:t>уровне (в минутах)</w:t>
            </w:r>
          </w:p>
        </w:tc>
      </w:tr>
      <w:tr w:rsidR="00B114B9" w:rsidRPr="006A0377" w:rsidTr="00D5408B">
        <w:tc>
          <w:tcPr>
            <w:tcW w:w="458" w:type="dxa"/>
          </w:tcPr>
          <w:p w:rsidR="00B114B9" w:rsidRPr="006A0377" w:rsidRDefault="00B114B9" w:rsidP="006A0377">
            <w:pPr>
              <w:autoSpaceDE w:val="0"/>
              <w:autoSpaceDN w:val="0"/>
              <w:adjustRightInd w:val="0"/>
              <w:rPr>
                <w:rFonts w:cs="Times New Roman"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iCs/>
                <w:noProof w:val="0"/>
                <w:lang w:val="ru-RU"/>
              </w:rPr>
              <w:t>1</w:t>
            </w:r>
          </w:p>
        </w:tc>
        <w:tc>
          <w:tcPr>
            <w:tcW w:w="3052" w:type="dxa"/>
          </w:tcPr>
          <w:p w:rsidR="00B114B9" w:rsidRPr="006A0377" w:rsidRDefault="0086747A" w:rsidP="006A0377">
            <w:pPr>
              <w:autoSpaceDE w:val="0"/>
              <w:autoSpaceDN w:val="0"/>
              <w:adjustRightInd w:val="0"/>
              <w:rPr>
                <w:rFonts w:cs="Times New Roman"/>
                <w:noProof w:val="0"/>
                <w:lang w:val="ru-RU"/>
              </w:rPr>
            </w:pPr>
            <w:r w:rsidRPr="006A0377">
              <w:rPr>
                <w:rFonts w:cs="Times New Roman"/>
                <w:noProof w:val="0"/>
                <w:lang w:val="ru-RU"/>
              </w:rPr>
              <w:t>Уметь выполнять вычи</w:t>
            </w:r>
            <w:r w:rsidRPr="006A0377">
              <w:rPr>
                <w:rFonts w:cs="Times New Roman"/>
                <w:noProof w:val="0"/>
                <w:lang w:val="ru-RU"/>
              </w:rPr>
              <w:t>с</w:t>
            </w:r>
            <w:r w:rsidRPr="006A0377">
              <w:rPr>
                <w:rFonts w:cs="Times New Roman"/>
                <w:noProof w:val="0"/>
                <w:lang w:val="ru-RU"/>
              </w:rPr>
              <w:t>ле</w:t>
            </w:r>
            <w:r w:rsidR="00AF2D86" w:rsidRPr="006A0377">
              <w:rPr>
                <w:rFonts w:cs="Times New Roman"/>
                <w:noProof w:val="0"/>
                <w:lang w:val="ru-RU"/>
              </w:rPr>
              <w:t>ния и пре</w:t>
            </w:r>
            <w:r w:rsidRPr="006A0377">
              <w:rPr>
                <w:rFonts w:cs="Times New Roman"/>
                <w:noProof w:val="0"/>
                <w:lang w:val="ru-RU"/>
              </w:rPr>
              <w:t>образования</w:t>
            </w:r>
          </w:p>
        </w:tc>
        <w:tc>
          <w:tcPr>
            <w:tcW w:w="1473" w:type="dxa"/>
          </w:tcPr>
          <w:p w:rsidR="00B114B9" w:rsidRPr="006A0377" w:rsidRDefault="0086747A" w:rsidP="006A0377">
            <w:pPr>
              <w:autoSpaceDE w:val="0"/>
              <w:autoSpaceDN w:val="0"/>
              <w:adjustRightInd w:val="0"/>
              <w:rPr>
                <w:rFonts w:cs="Times New Roman"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noProof w:val="0"/>
                <w:lang w:val="ru-RU"/>
              </w:rPr>
              <w:t xml:space="preserve">1.1 </w:t>
            </w:r>
          </w:p>
        </w:tc>
        <w:tc>
          <w:tcPr>
            <w:tcW w:w="1504" w:type="dxa"/>
          </w:tcPr>
          <w:p w:rsidR="0086747A" w:rsidRPr="006A0377" w:rsidRDefault="0086747A" w:rsidP="006A0377">
            <w:pPr>
              <w:autoSpaceDE w:val="0"/>
              <w:autoSpaceDN w:val="0"/>
              <w:adjustRightInd w:val="0"/>
              <w:rPr>
                <w:rFonts w:cs="Times New Roman"/>
                <w:noProof w:val="0"/>
                <w:lang w:val="ru-RU"/>
              </w:rPr>
            </w:pPr>
            <w:r w:rsidRPr="006A0377">
              <w:rPr>
                <w:rFonts w:cs="Times New Roman"/>
                <w:noProof w:val="0"/>
                <w:lang w:val="ru-RU"/>
              </w:rPr>
              <w:t>1.1.1, 1.1.3,</w:t>
            </w:r>
          </w:p>
          <w:p w:rsidR="00B114B9" w:rsidRPr="006A0377" w:rsidRDefault="0086747A" w:rsidP="006A0377">
            <w:pPr>
              <w:autoSpaceDE w:val="0"/>
              <w:autoSpaceDN w:val="0"/>
              <w:adjustRightInd w:val="0"/>
              <w:rPr>
                <w:rFonts w:cs="Times New Roman"/>
                <w:noProof w:val="0"/>
                <w:lang w:val="ru-RU"/>
              </w:rPr>
            </w:pPr>
            <w:r w:rsidRPr="006A0377">
              <w:rPr>
                <w:rFonts w:cs="Times New Roman"/>
                <w:noProof w:val="0"/>
                <w:lang w:val="ru-RU"/>
              </w:rPr>
              <w:t>1.4.1</w:t>
            </w:r>
          </w:p>
        </w:tc>
        <w:tc>
          <w:tcPr>
            <w:tcW w:w="1134" w:type="dxa"/>
          </w:tcPr>
          <w:p w:rsidR="00B114B9" w:rsidRPr="006A0377" w:rsidRDefault="0086747A" w:rsidP="006A0377">
            <w:pPr>
              <w:autoSpaceDE w:val="0"/>
              <w:autoSpaceDN w:val="0"/>
              <w:adjustRightInd w:val="0"/>
              <w:rPr>
                <w:rFonts w:cs="Times New Roman"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iCs/>
                <w:noProof w:val="0"/>
                <w:lang w:val="ru-RU"/>
              </w:rPr>
              <w:t>Б</w:t>
            </w:r>
          </w:p>
        </w:tc>
        <w:tc>
          <w:tcPr>
            <w:tcW w:w="1578" w:type="dxa"/>
          </w:tcPr>
          <w:p w:rsidR="00B114B9" w:rsidRPr="006A0377" w:rsidRDefault="0086747A" w:rsidP="006A0377">
            <w:pPr>
              <w:autoSpaceDE w:val="0"/>
              <w:autoSpaceDN w:val="0"/>
              <w:adjustRightInd w:val="0"/>
              <w:rPr>
                <w:rFonts w:cs="Times New Roman"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iCs/>
                <w:noProof w:val="0"/>
                <w:lang w:val="ru-RU"/>
              </w:rPr>
              <w:t>1</w:t>
            </w:r>
          </w:p>
        </w:tc>
        <w:tc>
          <w:tcPr>
            <w:tcW w:w="1682" w:type="dxa"/>
          </w:tcPr>
          <w:p w:rsidR="00B114B9" w:rsidRPr="006A0377" w:rsidRDefault="0086747A" w:rsidP="006A0377">
            <w:pPr>
              <w:autoSpaceDE w:val="0"/>
              <w:autoSpaceDN w:val="0"/>
              <w:adjustRightInd w:val="0"/>
              <w:rPr>
                <w:rFonts w:cs="Times New Roman"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iCs/>
                <w:noProof w:val="0"/>
                <w:lang w:val="ru-RU"/>
              </w:rPr>
              <w:t>5</w:t>
            </w:r>
          </w:p>
        </w:tc>
      </w:tr>
      <w:tr w:rsidR="0086747A" w:rsidRPr="006A0377" w:rsidTr="00D5408B">
        <w:tc>
          <w:tcPr>
            <w:tcW w:w="458" w:type="dxa"/>
          </w:tcPr>
          <w:p w:rsidR="0086747A" w:rsidRPr="006A0377" w:rsidRDefault="0086747A" w:rsidP="006A0377">
            <w:pPr>
              <w:autoSpaceDE w:val="0"/>
              <w:autoSpaceDN w:val="0"/>
              <w:adjustRightInd w:val="0"/>
              <w:rPr>
                <w:rFonts w:cs="Times New Roman"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iCs/>
                <w:noProof w:val="0"/>
                <w:lang w:val="ru-RU"/>
              </w:rPr>
              <w:t>2</w:t>
            </w:r>
          </w:p>
        </w:tc>
        <w:tc>
          <w:tcPr>
            <w:tcW w:w="3052" w:type="dxa"/>
          </w:tcPr>
          <w:p w:rsidR="0086747A" w:rsidRPr="006A0377" w:rsidRDefault="0086747A" w:rsidP="006A0377">
            <w:pPr>
              <w:autoSpaceDE w:val="0"/>
              <w:autoSpaceDN w:val="0"/>
              <w:adjustRightInd w:val="0"/>
              <w:rPr>
                <w:rFonts w:cs="Times New Roman"/>
                <w:noProof w:val="0"/>
                <w:lang w:val="ru-RU"/>
              </w:rPr>
            </w:pPr>
            <w:r w:rsidRPr="006A0377">
              <w:rPr>
                <w:rFonts w:cs="Times New Roman"/>
                <w:noProof w:val="0"/>
                <w:lang w:val="ru-RU"/>
              </w:rPr>
              <w:t>Уметь выполнять вычи</w:t>
            </w:r>
            <w:r w:rsidRPr="006A0377">
              <w:rPr>
                <w:rFonts w:cs="Times New Roman"/>
                <w:noProof w:val="0"/>
                <w:lang w:val="ru-RU"/>
              </w:rPr>
              <w:t>с</w:t>
            </w:r>
            <w:r w:rsidRPr="006A0377">
              <w:rPr>
                <w:rFonts w:cs="Times New Roman"/>
                <w:noProof w:val="0"/>
                <w:lang w:val="ru-RU"/>
              </w:rPr>
              <w:t>ле</w:t>
            </w:r>
            <w:r w:rsidR="00AF2D86" w:rsidRPr="006A0377">
              <w:rPr>
                <w:rFonts w:cs="Times New Roman"/>
                <w:noProof w:val="0"/>
                <w:lang w:val="ru-RU"/>
              </w:rPr>
              <w:t>ния и пре</w:t>
            </w:r>
            <w:r w:rsidRPr="006A0377">
              <w:rPr>
                <w:rFonts w:cs="Times New Roman"/>
                <w:noProof w:val="0"/>
                <w:lang w:val="ru-RU"/>
              </w:rPr>
              <w:t>образования</w:t>
            </w:r>
          </w:p>
        </w:tc>
        <w:tc>
          <w:tcPr>
            <w:tcW w:w="1473" w:type="dxa"/>
          </w:tcPr>
          <w:p w:rsidR="0086747A" w:rsidRPr="006A0377" w:rsidRDefault="0086747A" w:rsidP="006A0377">
            <w:pPr>
              <w:autoSpaceDE w:val="0"/>
              <w:autoSpaceDN w:val="0"/>
              <w:adjustRightInd w:val="0"/>
              <w:rPr>
                <w:rFonts w:cs="Times New Roman"/>
                <w:noProof w:val="0"/>
                <w:lang w:val="ru-RU"/>
              </w:rPr>
            </w:pPr>
            <w:r w:rsidRPr="006A0377">
              <w:rPr>
                <w:rFonts w:cs="Times New Roman"/>
                <w:noProof w:val="0"/>
                <w:lang w:val="ru-RU"/>
              </w:rPr>
              <w:t xml:space="preserve">1.1 </w:t>
            </w:r>
          </w:p>
          <w:p w:rsidR="0086747A" w:rsidRPr="006A0377" w:rsidRDefault="0086747A" w:rsidP="006A0377">
            <w:pPr>
              <w:autoSpaceDE w:val="0"/>
              <w:autoSpaceDN w:val="0"/>
              <w:adjustRightInd w:val="0"/>
              <w:rPr>
                <w:rFonts w:cs="Times New Roman"/>
                <w:iCs/>
                <w:noProof w:val="0"/>
                <w:lang w:val="ru-RU"/>
              </w:rPr>
            </w:pPr>
          </w:p>
        </w:tc>
        <w:tc>
          <w:tcPr>
            <w:tcW w:w="1504" w:type="dxa"/>
          </w:tcPr>
          <w:p w:rsidR="0086747A" w:rsidRPr="006A0377" w:rsidRDefault="0086747A" w:rsidP="006A0377">
            <w:pPr>
              <w:autoSpaceDE w:val="0"/>
              <w:autoSpaceDN w:val="0"/>
              <w:adjustRightInd w:val="0"/>
              <w:rPr>
                <w:rFonts w:cs="Times New Roman"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noProof w:val="0"/>
                <w:lang w:val="ru-RU"/>
              </w:rPr>
              <w:t xml:space="preserve">1.1.3, </w:t>
            </w:r>
            <w:r w:rsidR="00AF2D86" w:rsidRPr="006A0377">
              <w:rPr>
                <w:rFonts w:cs="Times New Roman"/>
                <w:noProof w:val="0"/>
                <w:lang w:val="ru-RU"/>
              </w:rPr>
              <w:t xml:space="preserve"> </w:t>
            </w:r>
            <w:r w:rsidRPr="006A0377">
              <w:rPr>
                <w:rFonts w:cs="Times New Roman"/>
                <w:noProof w:val="0"/>
                <w:lang w:val="ru-RU"/>
              </w:rPr>
              <w:t>1.1.4,</w:t>
            </w:r>
            <w:r w:rsidR="00AF2D86" w:rsidRPr="006A0377">
              <w:rPr>
                <w:rFonts w:cs="Times New Roman"/>
                <w:noProof w:val="0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86747A" w:rsidRPr="006A0377" w:rsidRDefault="0086747A" w:rsidP="006A0377">
            <w:pPr>
              <w:autoSpaceDE w:val="0"/>
              <w:autoSpaceDN w:val="0"/>
              <w:adjustRightInd w:val="0"/>
              <w:rPr>
                <w:rFonts w:cs="Times New Roman"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iCs/>
                <w:noProof w:val="0"/>
                <w:lang w:val="ru-RU"/>
              </w:rPr>
              <w:t>Б</w:t>
            </w:r>
          </w:p>
        </w:tc>
        <w:tc>
          <w:tcPr>
            <w:tcW w:w="1578" w:type="dxa"/>
          </w:tcPr>
          <w:p w:rsidR="0086747A" w:rsidRPr="006A0377" w:rsidRDefault="0086747A" w:rsidP="006A0377">
            <w:pPr>
              <w:autoSpaceDE w:val="0"/>
              <w:autoSpaceDN w:val="0"/>
              <w:adjustRightInd w:val="0"/>
              <w:rPr>
                <w:rFonts w:cs="Times New Roman"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iCs/>
                <w:noProof w:val="0"/>
                <w:lang w:val="ru-RU"/>
              </w:rPr>
              <w:t>1</w:t>
            </w:r>
          </w:p>
        </w:tc>
        <w:tc>
          <w:tcPr>
            <w:tcW w:w="1682" w:type="dxa"/>
          </w:tcPr>
          <w:p w:rsidR="0086747A" w:rsidRPr="006A0377" w:rsidRDefault="0086747A" w:rsidP="006A0377">
            <w:pPr>
              <w:autoSpaceDE w:val="0"/>
              <w:autoSpaceDN w:val="0"/>
              <w:adjustRightInd w:val="0"/>
              <w:rPr>
                <w:rFonts w:cs="Times New Roman"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iCs/>
                <w:noProof w:val="0"/>
                <w:lang w:val="ru-RU"/>
              </w:rPr>
              <w:t>5</w:t>
            </w:r>
          </w:p>
        </w:tc>
      </w:tr>
      <w:tr w:rsidR="0086747A" w:rsidRPr="006A0377" w:rsidTr="00D5408B">
        <w:tc>
          <w:tcPr>
            <w:tcW w:w="458" w:type="dxa"/>
          </w:tcPr>
          <w:p w:rsidR="0086747A" w:rsidRPr="006A0377" w:rsidRDefault="0086747A" w:rsidP="006A0377">
            <w:pPr>
              <w:autoSpaceDE w:val="0"/>
              <w:autoSpaceDN w:val="0"/>
              <w:adjustRightInd w:val="0"/>
              <w:rPr>
                <w:rFonts w:cs="Times New Roman"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iCs/>
                <w:noProof w:val="0"/>
                <w:lang w:val="ru-RU"/>
              </w:rPr>
              <w:t>3</w:t>
            </w:r>
          </w:p>
        </w:tc>
        <w:tc>
          <w:tcPr>
            <w:tcW w:w="3052" w:type="dxa"/>
          </w:tcPr>
          <w:p w:rsidR="0086747A" w:rsidRPr="006A0377" w:rsidRDefault="0086747A" w:rsidP="006A0377">
            <w:pPr>
              <w:autoSpaceDE w:val="0"/>
              <w:autoSpaceDN w:val="0"/>
              <w:adjustRightInd w:val="0"/>
              <w:rPr>
                <w:rFonts w:cs="Times New Roman"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noProof w:val="0"/>
                <w:lang w:val="ru-RU"/>
              </w:rPr>
              <w:t>Уметь использовать пр</w:t>
            </w:r>
            <w:r w:rsidRPr="006A0377">
              <w:rPr>
                <w:rFonts w:cs="Times New Roman"/>
                <w:noProof w:val="0"/>
                <w:lang w:val="ru-RU"/>
              </w:rPr>
              <w:t>и</w:t>
            </w:r>
            <w:r w:rsidRPr="006A0377">
              <w:rPr>
                <w:rFonts w:cs="Times New Roman"/>
                <w:noProof w:val="0"/>
                <w:lang w:val="ru-RU"/>
              </w:rPr>
              <w:t>обретенные</w:t>
            </w:r>
            <w:r w:rsidR="00AF2D86" w:rsidRPr="006A0377">
              <w:rPr>
                <w:rFonts w:cs="Times New Roman"/>
                <w:noProof w:val="0"/>
                <w:lang w:val="ru-RU"/>
              </w:rPr>
              <w:t xml:space="preserve"> </w:t>
            </w:r>
            <w:r w:rsidRPr="006A0377">
              <w:rPr>
                <w:rFonts w:cs="Times New Roman"/>
                <w:noProof w:val="0"/>
                <w:lang w:val="ru-RU"/>
              </w:rPr>
              <w:t>знания и ум</w:t>
            </w:r>
            <w:r w:rsidRPr="006A0377">
              <w:rPr>
                <w:rFonts w:cs="Times New Roman"/>
                <w:noProof w:val="0"/>
                <w:lang w:val="ru-RU"/>
              </w:rPr>
              <w:t>е</w:t>
            </w:r>
            <w:r w:rsidRPr="006A0377">
              <w:rPr>
                <w:rFonts w:cs="Times New Roman"/>
                <w:noProof w:val="0"/>
                <w:lang w:val="ru-RU"/>
              </w:rPr>
              <w:t>ния в практиче</w:t>
            </w:r>
            <w:r w:rsidR="00AF2D86" w:rsidRPr="006A0377">
              <w:rPr>
                <w:rFonts w:cs="Times New Roman"/>
                <w:noProof w:val="0"/>
                <w:lang w:val="ru-RU"/>
              </w:rPr>
              <w:t>ской де</w:t>
            </w:r>
            <w:r w:rsidR="00AF2D86" w:rsidRPr="006A0377">
              <w:rPr>
                <w:rFonts w:cs="Times New Roman"/>
                <w:noProof w:val="0"/>
                <w:lang w:val="ru-RU"/>
              </w:rPr>
              <w:t>я</w:t>
            </w:r>
            <w:r w:rsidRPr="006A0377">
              <w:rPr>
                <w:rFonts w:cs="Times New Roman"/>
                <w:noProof w:val="0"/>
                <w:lang w:val="ru-RU"/>
              </w:rPr>
              <w:t>тельности и повседневной жизни</w:t>
            </w:r>
          </w:p>
        </w:tc>
        <w:tc>
          <w:tcPr>
            <w:tcW w:w="1473" w:type="dxa"/>
          </w:tcPr>
          <w:p w:rsidR="0086747A" w:rsidRPr="006A0377" w:rsidRDefault="0086747A" w:rsidP="006A0377">
            <w:pPr>
              <w:autoSpaceDE w:val="0"/>
              <w:autoSpaceDN w:val="0"/>
              <w:adjustRightInd w:val="0"/>
              <w:rPr>
                <w:rFonts w:cs="Times New Roman"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iCs/>
                <w:noProof w:val="0"/>
                <w:lang w:val="ru-RU"/>
              </w:rPr>
              <w:t>6.3.</w:t>
            </w:r>
          </w:p>
        </w:tc>
        <w:tc>
          <w:tcPr>
            <w:tcW w:w="1504" w:type="dxa"/>
          </w:tcPr>
          <w:p w:rsidR="0086747A" w:rsidRPr="006A0377" w:rsidRDefault="0086747A" w:rsidP="006A0377">
            <w:pPr>
              <w:autoSpaceDE w:val="0"/>
              <w:autoSpaceDN w:val="0"/>
              <w:adjustRightInd w:val="0"/>
              <w:rPr>
                <w:rFonts w:cs="Times New Roman"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noProof w:val="0"/>
                <w:lang w:val="ru-RU"/>
              </w:rPr>
              <w:t>1.1.3</w:t>
            </w:r>
            <w:proofErr w:type="gramStart"/>
            <w:r w:rsidRPr="006A0377">
              <w:rPr>
                <w:rFonts w:cs="Times New Roman"/>
                <w:noProof w:val="0"/>
                <w:lang w:val="ru-RU"/>
              </w:rPr>
              <w:t xml:space="preserve"> Б</w:t>
            </w:r>
            <w:proofErr w:type="gramEnd"/>
            <w:r w:rsidRPr="006A0377">
              <w:rPr>
                <w:rFonts w:cs="Times New Roman"/>
                <w:noProof w:val="0"/>
                <w:lang w:val="ru-RU"/>
              </w:rPr>
              <w:t xml:space="preserve"> 1 7</w:t>
            </w:r>
          </w:p>
        </w:tc>
        <w:tc>
          <w:tcPr>
            <w:tcW w:w="1134" w:type="dxa"/>
          </w:tcPr>
          <w:p w:rsidR="0086747A" w:rsidRPr="006A0377" w:rsidRDefault="0086747A" w:rsidP="006A0377">
            <w:pPr>
              <w:autoSpaceDE w:val="0"/>
              <w:autoSpaceDN w:val="0"/>
              <w:adjustRightInd w:val="0"/>
              <w:rPr>
                <w:rFonts w:cs="Times New Roman"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iCs/>
                <w:noProof w:val="0"/>
                <w:lang w:val="ru-RU"/>
              </w:rPr>
              <w:t>Б</w:t>
            </w:r>
          </w:p>
        </w:tc>
        <w:tc>
          <w:tcPr>
            <w:tcW w:w="1578" w:type="dxa"/>
          </w:tcPr>
          <w:p w:rsidR="0086747A" w:rsidRPr="006A0377" w:rsidRDefault="0086747A" w:rsidP="006A0377">
            <w:pPr>
              <w:autoSpaceDE w:val="0"/>
              <w:autoSpaceDN w:val="0"/>
              <w:adjustRightInd w:val="0"/>
              <w:rPr>
                <w:rFonts w:cs="Times New Roman"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iCs/>
                <w:noProof w:val="0"/>
                <w:lang w:val="ru-RU"/>
              </w:rPr>
              <w:t>1</w:t>
            </w:r>
          </w:p>
        </w:tc>
        <w:tc>
          <w:tcPr>
            <w:tcW w:w="1682" w:type="dxa"/>
          </w:tcPr>
          <w:p w:rsidR="0086747A" w:rsidRPr="006A0377" w:rsidRDefault="0086747A" w:rsidP="006A0377">
            <w:pPr>
              <w:autoSpaceDE w:val="0"/>
              <w:autoSpaceDN w:val="0"/>
              <w:adjustRightInd w:val="0"/>
              <w:rPr>
                <w:rFonts w:cs="Times New Roman"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iCs/>
                <w:noProof w:val="0"/>
                <w:lang w:val="ru-RU"/>
              </w:rPr>
              <w:t>7</w:t>
            </w:r>
          </w:p>
        </w:tc>
      </w:tr>
      <w:tr w:rsidR="0086747A" w:rsidRPr="006A0377" w:rsidTr="00D5408B">
        <w:tc>
          <w:tcPr>
            <w:tcW w:w="458" w:type="dxa"/>
          </w:tcPr>
          <w:p w:rsidR="0086747A" w:rsidRPr="006A0377" w:rsidRDefault="0086747A" w:rsidP="006A0377">
            <w:pPr>
              <w:autoSpaceDE w:val="0"/>
              <w:autoSpaceDN w:val="0"/>
              <w:adjustRightInd w:val="0"/>
              <w:rPr>
                <w:rFonts w:cs="Times New Roman"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iCs/>
                <w:noProof w:val="0"/>
                <w:lang w:val="ru-RU"/>
              </w:rPr>
              <w:t>4</w:t>
            </w:r>
          </w:p>
        </w:tc>
        <w:tc>
          <w:tcPr>
            <w:tcW w:w="3052" w:type="dxa"/>
          </w:tcPr>
          <w:p w:rsidR="0086747A" w:rsidRPr="006A0377" w:rsidRDefault="0086747A" w:rsidP="006A0377">
            <w:pPr>
              <w:autoSpaceDE w:val="0"/>
              <w:autoSpaceDN w:val="0"/>
              <w:adjustRightInd w:val="0"/>
              <w:rPr>
                <w:rFonts w:cs="Times New Roman"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noProof w:val="0"/>
                <w:lang w:val="ru-RU"/>
              </w:rPr>
              <w:t>Уметь выполнять вычи</w:t>
            </w:r>
            <w:r w:rsidRPr="006A0377">
              <w:rPr>
                <w:rFonts w:cs="Times New Roman"/>
                <w:noProof w:val="0"/>
                <w:lang w:val="ru-RU"/>
              </w:rPr>
              <w:t>с</w:t>
            </w:r>
            <w:r w:rsidRPr="006A0377">
              <w:rPr>
                <w:rFonts w:cs="Times New Roman"/>
                <w:noProof w:val="0"/>
                <w:lang w:val="ru-RU"/>
              </w:rPr>
              <w:t>ле</w:t>
            </w:r>
            <w:r w:rsidR="00D5408B" w:rsidRPr="006A0377">
              <w:rPr>
                <w:rFonts w:cs="Times New Roman"/>
                <w:noProof w:val="0"/>
                <w:lang w:val="ru-RU"/>
              </w:rPr>
              <w:t>ния и пре</w:t>
            </w:r>
            <w:r w:rsidRPr="006A0377">
              <w:rPr>
                <w:rFonts w:cs="Times New Roman"/>
                <w:noProof w:val="0"/>
                <w:lang w:val="ru-RU"/>
              </w:rPr>
              <w:t>образования</w:t>
            </w:r>
          </w:p>
        </w:tc>
        <w:tc>
          <w:tcPr>
            <w:tcW w:w="1473" w:type="dxa"/>
          </w:tcPr>
          <w:p w:rsidR="0086747A" w:rsidRPr="006A0377" w:rsidRDefault="0086747A" w:rsidP="006A0377">
            <w:pPr>
              <w:autoSpaceDE w:val="0"/>
              <w:autoSpaceDN w:val="0"/>
              <w:adjustRightInd w:val="0"/>
              <w:rPr>
                <w:rFonts w:cs="Times New Roman"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iCs/>
                <w:noProof w:val="0"/>
                <w:lang w:val="ru-RU"/>
              </w:rPr>
              <w:t>1.2.</w:t>
            </w:r>
          </w:p>
        </w:tc>
        <w:tc>
          <w:tcPr>
            <w:tcW w:w="1504" w:type="dxa"/>
          </w:tcPr>
          <w:p w:rsidR="0086747A" w:rsidRPr="006A0377" w:rsidRDefault="0086747A" w:rsidP="006A0377">
            <w:pPr>
              <w:autoSpaceDE w:val="0"/>
              <w:autoSpaceDN w:val="0"/>
              <w:adjustRightInd w:val="0"/>
              <w:rPr>
                <w:rFonts w:cs="Times New Roman"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noProof w:val="0"/>
                <w:lang w:val="ru-RU"/>
              </w:rPr>
              <w:t>1.4.1–1.4.3</w:t>
            </w:r>
          </w:p>
        </w:tc>
        <w:tc>
          <w:tcPr>
            <w:tcW w:w="1134" w:type="dxa"/>
          </w:tcPr>
          <w:p w:rsidR="0086747A" w:rsidRPr="006A0377" w:rsidRDefault="0086747A" w:rsidP="006A0377">
            <w:pPr>
              <w:autoSpaceDE w:val="0"/>
              <w:autoSpaceDN w:val="0"/>
              <w:adjustRightInd w:val="0"/>
              <w:rPr>
                <w:rFonts w:cs="Times New Roman"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iCs/>
                <w:noProof w:val="0"/>
                <w:lang w:val="ru-RU"/>
              </w:rPr>
              <w:t>Б</w:t>
            </w:r>
          </w:p>
        </w:tc>
        <w:tc>
          <w:tcPr>
            <w:tcW w:w="1578" w:type="dxa"/>
          </w:tcPr>
          <w:p w:rsidR="0086747A" w:rsidRPr="006A0377" w:rsidRDefault="0086747A" w:rsidP="006A0377">
            <w:pPr>
              <w:autoSpaceDE w:val="0"/>
              <w:autoSpaceDN w:val="0"/>
              <w:adjustRightInd w:val="0"/>
              <w:rPr>
                <w:rFonts w:cs="Times New Roman"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iCs/>
                <w:noProof w:val="0"/>
                <w:lang w:val="ru-RU"/>
              </w:rPr>
              <w:t>1</w:t>
            </w:r>
          </w:p>
        </w:tc>
        <w:tc>
          <w:tcPr>
            <w:tcW w:w="1682" w:type="dxa"/>
          </w:tcPr>
          <w:p w:rsidR="0086747A" w:rsidRPr="006A0377" w:rsidRDefault="0086747A" w:rsidP="006A0377">
            <w:pPr>
              <w:autoSpaceDE w:val="0"/>
              <w:autoSpaceDN w:val="0"/>
              <w:adjustRightInd w:val="0"/>
              <w:rPr>
                <w:rFonts w:cs="Times New Roman"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iCs/>
                <w:noProof w:val="0"/>
                <w:lang w:val="ru-RU"/>
              </w:rPr>
              <w:t>7</w:t>
            </w:r>
          </w:p>
        </w:tc>
      </w:tr>
      <w:tr w:rsidR="0086747A" w:rsidRPr="006A0377" w:rsidTr="00D5408B">
        <w:tc>
          <w:tcPr>
            <w:tcW w:w="458" w:type="dxa"/>
          </w:tcPr>
          <w:p w:rsidR="0086747A" w:rsidRPr="006A0377" w:rsidRDefault="0086747A" w:rsidP="006A0377">
            <w:pPr>
              <w:autoSpaceDE w:val="0"/>
              <w:autoSpaceDN w:val="0"/>
              <w:adjustRightInd w:val="0"/>
              <w:rPr>
                <w:rFonts w:cs="Times New Roman"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iCs/>
                <w:noProof w:val="0"/>
                <w:lang w:val="ru-RU"/>
              </w:rPr>
              <w:t>5</w:t>
            </w:r>
          </w:p>
        </w:tc>
        <w:tc>
          <w:tcPr>
            <w:tcW w:w="3052" w:type="dxa"/>
          </w:tcPr>
          <w:p w:rsidR="0086747A" w:rsidRPr="006A0377" w:rsidRDefault="0086747A" w:rsidP="006A0377">
            <w:pPr>
              <w:autoSpaceDE w:val="0"/>
              <w:autoSpaceDN w:val="0"/>
              <w:adjustRightInd w:val="0"/>
              <w:rPr>
                <w:rFonts w:cs="Times New Roman"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noProof w:val="0"/>
                <w:lang w:val="ru-RU"/>
              </w:rPr>
              <w:t>Уметь выполнять вычи</w:t>
            </w:r>
            <w:r w:rsidRPr="006A0377">
              <w:rPr>
                <w:rFonts w:cs="Times New Roman"/>
                <w:noProof w:val="0"/>
                <w:lang w:val="ru-RU"/>
              </w:rPr>
              <w:t>с</w:t>
            </w:r>
            <w:r w:rsidRPr="006A0377">
              <w:rPr>
                <w:rFonts w:cs="Times New Roman"/>
                <w:noProof w:val="0"/>
                <w:lang w:val="ru-RU"/>
              </w:rPr>
              <w:t>ле</w:t>
            </w:r>
            <w:r w:rsidR="00D5408B" w:rsidRPr="006A0377">
              <w:rPr>
                <w:rFonts w:cs="Times New Roman"/>
                <w:noProof w:val="0"/>
                <w:lang w:val="ru-RU"/>
              </w:rPr>
              <w:t>ния и пре</w:t>
            </w:r>
            <w:r w:rsidRPr="006A0377">
              <w:rPr>
                <w:rFonts w:cs="Times New Roman"/>
                <w:noProof w:val="0"/>
                <w:lang w:val="ru-RU"/>
              </w:rPr>
              <w:t>образования</w:t>
            </w:r>
          </w:p>
        </w:tc>
        <w:tc>
          <w:tcPr>
            <w:tcW w:w="1473" w:type="dxa"/>
          </w:tcPr>
          <w:p w:rsidR="0086747A" w:rsidRPr="006A0377" w:rsidRDefault="0086747A" w:rsidP="006A0377">
            <w:pPr>
              <w:autoSpaceDE w:val="0"/>
              <w:autoSpaceDN w:val="0"/>
              <w:adjustRightInd w:val="0"/>
              <w:rPr>
                <w:rFonts w:cs="Times New Roman"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noProof w:val="0"/>
                <w:lang w:val="ru-RU"/>
              </w:rPr>
              <w:t>1.1–1.3</w:t>
            </w:r>
          </w:p>
        </w:tc>
        <w:tc>
          <w:tcPr>
            <w:tcW w:w="1504" w:type="dxa"/>
          </w:tcPr>
          <w:p w:rsidR="0086747A" w:rsidRPr="006A0377" w:rsidRDefault="0086747A" w:rsidP="006A0377">
            <w:pPr>
              <w:autoSpaceDE w:val="0"/>
              <w:autoSpaceDN w:val="0"/>
              <w:adjustRightInd w:val="0"/>
              <w:rPr>
                <w:rFonts w:cs="Times New Roman"/>
                <w:noProof w:val="0"/>
                <w:lang w:val="ru-RU"/>
              </w:rPr>
            </w:pPr>
            <w:r w:rsidRPr="006A0377">
              <w:rPr>
                <w:rFonts w:cs="Times New Roman"/>
                <w:noProof w:val="0"/>
                <w:lang w:val="ru-RU"/>
              </w:rPr>
              <w:t>1.4.3, 1.4.4,</w:t>
            </w:r>
          </w:p>
          <w:p w:rsidR="0086747A" w:rsidRPr="006A0377" w:rsidRDefault="0086747A" w:rsidP="006A0377">
            <w:pPr>
              <w:autoSpaceDE w:val="0"/>
              <w:autoSpaceDN w:val="0"/>
              <w:adjustRightInd w:val="0"/>
              <w:rPr>
                <w:rFonts w:cs="Times New Roman"/>
                <w:noProof w:val="0"/>
                <w:lang w:val="ru-RU"/>
              </w:rPr>
            </w:pPr>
            <w:r w:rsidRPr="006A0377">
              <w:rPr>
                <w:rFonts w:cs="Times New Roman"/>
                <w:noProof w:val="0"/>
                <w:lang w:val="ru-RU"/>
              </w:rPr>
              <w:t>1.4.5</w:t>
            </w:r>
          </w:p>
        </w:tc>
        <w:tc>
          <w:tcPr>
            <w:tcW w:w="1134" w:type="dxa"/>
          </w:tcPr>
          <w:p w:rsidR="0086747A" w:rsidRPr="006A0377" w:rsidRDefault="0086747A" w:rsidP="006A0377">
            <w:pPr>
              <w:autoSpaceDE w:val="0"/>
              <w:autoSpaceDN w:val="0"/>
              <w:adjustRightInd w:val="0"/>
              <w:rPr>
                <w:rFonts w:cs="Times New Roman"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iCs/>
                <w:noProof w:val="0"/>
                <w:lang w:val="ru-RU"/>
              </w:rPr>
              <w:t>Б</w:t>
            </w:r>
          </w:p>
        </w:tc>
        <w:tc>
          <w:tcPr>
            <w:tcW w:w="1578" w:type="dxa"/>
          </w:tcPr>
          <w:p w:rsidR="0086747A" w:rsidRPr="006A0377" w:rsidRDefault="0086747A" w:rsidP="006A0377">
            <w:pPr>
              <w:autoSpaceDE w:val="0"/>
              <w:autoSpaceDN w:val="0"/>
              <w:adjustRightInd w:val="0"/>
              <w:rPr>
                <w:rFonts w:cs="Times New Roman"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iCs/>
                <w:noProof w:val="0"/>
                <w:lang w:val="ru-RU"/>
              </w:rPr>
              <w:t>1</w:t>
            </w:r>
          </w:p>
        </w:tc>
        <w:tc>
          <w:tcPr>
            <w:tcW w:w="1682" w:type="dxa"/>
          </w:tcPr>
          <w:p w:rsidR="0086747A" w:rsidRPr="006A0377" w:rsidRDefault="0086747A" w:rsidP="006A0377">
            <w:pPr>
              <w:autoSpaceDE w:val="0"/>
              <w:autoSpaceDN w:val="0"/>
              <w:adjustRightInd w:val="0"/>
              <w:rPr>
                <w:rFonts w:cs="Times New Roman"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iCs/>
                <w:noProof w:val="0"/>
                <w:lang w:val="ru-RU"/>
              </w:rPr>
              <w:t>8</w:t>
            </w:r>
          </w:p>
        </w:tc>
      </w:tr>
      <w:tr w:rsidR="0086747A" w:rsidRPr="006A0377" w:rsidTr="00D5408B">
        <w:tc>
          <w:tcPr>
            <w:tcW w:w="458" w:type="dxa"/>
          </w:tcPr>
          <w:p w:rsidR="0086747A" w:rsidRPr="006A0377" w:rsidRDefault="0086747A" w:rsidP="006A0377">
            <w:pPr>
              <w:autoSpaceDE w:val="0"/>
              <w:autoSpaceDN w:val="0"/>
              <w:adjustRightInd w:val="0"/>
              <w:rPr>
                <w:rFonts w:cs="Times New Roman"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iCs/>
                <w:noProof w:val="0"/>
                <w:lang w:val="ru-RU"/>
              </w:rPr>
              <w:t>6</w:t>
            </w:r>
          </w:p>
        </w:tc>
        <w:tc>
          <w:tcPr>
            <w:tcW w:w="3052" w:type="dxa"/>
          </w:tcPr>
          <w:p w:rsidR="0086747A" w:rsidRPr="006A0377" w:rsidRDefault="0086747A" w:rsidP="006A0377">
            <w:pPr>
              <w:autoSpaceDE w:val="0"/>
              <w:autoSpaceDN w:val="0"/>
              <w:adjustRightInd w:val="0"/>
              <w:rPr>
                <w:rFonts w:cs="Times New Roman"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noProof w:val="0"/>
                <w:lang w:val="ru-RU"/>
              </w:rPr>
              <w:t>Уметь использовать пр</w:t>
            </w:r>
            <w:r w:rsidRPr="006A0377">
              <w:rPr>
                <w:rFonts w:cs="Times New Roman"/>
                <w:noProof w:val="0"/>
                <w:lang w:val="ru-RU"/>
              </w:rPr>
              <w:t>и</w:t>
            </w:r>
            <w:r w:rsidRPr="006A0377">
              <w:rPr>
                <w:rFonts w:cs="Times New Roman"/>
                <w:noProof w:val="0"/>
                <w:lang w:val="ru-RU"/>
              </w:rPr>
              <w:t>обретенные</w:t>
            </w:r>
            <w:r w:rsidR="00D5408B" w:rsidRPr="006A0377">
              <w:rPr>
                <w:rFonts w:cs="Times New Roman"/>
                <w:noProof w:val="0"/>
                <w:lang w:val="ru-RU"/>
              </w:rPr>
              <w:t xml:space="preserve"> </w:t>
            </w:r>
            <w:r w:rsidRPr="006A0377">
              <w:rPr>
                <w:rFonts w:cs="Times New Roman"/>
                <w:noProof w:val="0"/>
                <w:lang w:val="ru-RU"/>
              </w:rPr>
              <w:t>знания и ум</w:t>
            </w:r>
            <w:r w:rsidRPr="006A0377">
              <w:rPr>
                <w:rFonts w:cs="Times New Roman"/>
                <w:noProof w:val="0"/>
                <w:lang w:val="ru-RU"/>
              </w:rPr>
              <w:t>е</w:t>
            </w:r>
            <w:r w:rsidRPr="006A0377">
              <w:rPr>
                <w:rFonts w:cs="Times New Roman"/>
                <w:noProof w:val="0"/>
                <w:lang w:val="ru-RU"/>
              </w:rPr>
              <w:t>ния в практиче</w:t>
            </w:r>
            <w:r w:rsidR="00D5408B" w:rsidRPr="006A0377">
              <w:rPr>
                <w:rFonts w:cs="Times New Roman"/>
                <w:noProof w:val="0"/>
                <w:lang w:val="ru-RU"/>
              </w:rPr>
              <w:t>ской де</w:t>
            </w:r>
            <w:r w:rsidR="00D5408B" w:rsidRPr="006A0377">
              <w:rPr>
                <w:rFonts w:cs="Times New Roman"/>
                <w:noProof w:val="0"/>
                <w:lang w:val="ru-RU"/>
              </w:rPr>
              <w:t>я</w:t>
            </w:r>
            <w:r w:rsidRPr="006A0377">
              <w:rPr>
                <w:rFonts w:cs="Times New Roman"/>
                <w:noProof w:val="0"/>
                <w:lang w:val="ru-RU"/>
              </w:rPr>
              <w:t>тельности и повседневной жизни</w:t>
            </w:r>
          </w:p>
        </w:tc>
        <w:tc>
          <w:tcPr>
            <w:tcW w:w="1473" w:type="dxa"/>
          </w:tcPr>
          <w:p w:rsidR="0086747A" w:rsidRPr="006A0377" w:rsidRDefault="0086747A" w:rsidP="006A0377">
            <w:pPr>
              <w:autoSpaceDE w:val="0"/>
              <w:autoSpaceDN w:val="0"/>
              <w:adjustRightInd w:val="0"/>
              <w:rPr>
                <w:rFonts w:cs="Times New Roman"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iCs/>
                <w:noProof w:val="0"/>
                <w:lang w:val="ru-RU"/>
              </w:rPr>
              <w:t>6.1.</w:t>
            </w:r>
          </w:p>
        </w:tc>
        <w:tc>
          <w:tcPr>
            <w:tcW w:w="1504" w:type="dxa"/>
          </w:tcPr>
          <w:p w:rsidR="0086747A" w:rsidRPr="006A0377" w:rsidRDefault="0086747A" w:rsidP="006A0377">
            <w:pPr>
              <w:autoSpaceDE w:val="0"/>
              <w:autoSpaceDN w:val="0"/>
              <w:adjustRightInd w:val="0"/>
              <w:rPr>
                <w:rFonts w:cs="Times New Roman"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iCs/>
                <w:noProof w:val="0"/>
                <w:lang w:val="ru-RU"/>
              </w:rPr>
              <w:t>1.4.1</w:t>
            </w:r>
          </w:p>
        </w:tc>
        <w:tc>
          <w:tcPr>
            <w:tcW w:w="1134" w:type="dxa"/>
          </w:tcPr>
          <w:p w:rsidR="0086747A" w:rsidRPr="006A0377" w:rsidRDefault="0086747A" w:rsidP="006A0377">
            <w:pPr>
              <w:autoSpaceDE w:val="0"/>
              <w:autoSpaceDN w:val="0"/>
              <w:adjustRightInd w:val="0"/>
              <w:rPr>
                <w:rFonts w:cs="Times New Roman"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iCs/>
                <w:noProof w:val="0"/>
                <w:lang w:val="ru-RU"/>
              </w:rPr>
              <w:t>Б</w:t>
            </w:r>
          </w:p>
        </w:tc>
        <w:tc>
          <w:tcPr>
            <w:tcW w:w="1578" w:type="dxa"/>
          </w:tcPr>
          <w:p w:rsidR="0086747A" w:rsidRPr="006A0377" w:rsidRDefault="0086747A" w:rsidP="006A0377">
            <w:pPr>
              <w:autoSpaceDE w:val="0"/>
              <w:autoSpaceDN w:val="0"/>
              <w:adjustRightInd w:val="0"/>
              <w:rPr>
                <w:rFonts w:cs="Times New Roman"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iCs/>
                <w:noProof w:val="0"/>
                <w:lang w:val="ru-RU"/>
              </w:rPr>
              <w:t>1</w:t>
            </w:r>
          </w:p>
        </w:tc>
        <w:tc>
          <w:tcPr>
            <w:tcW w:w="1682" w:type="dxa"/>
          </w:tcPr>
          <w:p w:rsidR="0086747A" w:rsidRPr="006A0377" w:rsidRDefault="0086747A" w:rsidP="006A0377">
            <w:pPr>
              <w:autoSpaceDE w:val="0"/>
              <w:autoSpaceDN w:val="0"/>
              <w:adjustRightInd w:val="0"/>
              <w:rPr>
                <w:rFonts w:cs="Times New Roman"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iCs/>
                <w:noProof w:val="0"/>
                <w:lang w:val="ru-RU"/>
              </w:rPr>
              <w:t>8</w:t>
            </w:r>
          </w:p>
        </w:tc>
      </w:tr>
      <w:tr w:rsidR="0086747A" w:rsidRPr="006A0377" w:rsidTr="00D5408B">
        <w:tc>
          <w:tcPr>
            <w:tcW w:w="458" w:type="dxa"/>
          </w:tcPr>
          <w:p w:rsidR="0086747A" w:rsidRPr="006A0377" w:rsidRDefault="0086747A" w:rsidP="006A0377">
            <w:pPr>
              <w:autoSpaceDE w:val="0"/>
              <w:autoSpaceDN w:val="0"/>
              <w:adjustRightInd w:val="0"/>
              <w:rPr>
                <w:rFonts w:cs="Times New Roman"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iCs/>
                <w:noProof w:val="0"/>
                <w:lang w:val="ru-RU"/>
              </w:rPr>
              <w:t>7</w:t>
            </w:r>
          </w:p>
        </w:tc>
        <w:tc>
          <w:tcPr>
            <w:tcW w:w="3052" w:type="dxa"/>
          </w:tcPr>
          <w:p w:rsidR="0086747A" w:rsidRPr="006A0377" w:rsidRDefault="0086747A" w:rsidP="006A0377">
            <w:pPr>
              <w:autoSpaceDE w:val="0"/>
              <w:autoSpaceDN w:val="0"/>
              <w:adjustRightInd w:val="0"/>
              <w:rPr>
                <w:rFonts w:cs="Times New Roman"/>
                <w:noProof w:val="0"/>
                <w:lang w:val="ru-RU"/>
              </w:rPr>
            </w:pPr>
            <w:r w:rsidRPr="006A0377">
              <w:rPr>
                <w:rFonts w:cs="Times New Roman"/>
                <w:noProof w:val="0"/>
                <w:lang w:val="ru-RU"/>
              </w:rPr>
              <w:t>Уметь решать уравнения и нера</w:t>
            </w:r>
            <w:r w:rsidR="00D5408B" w:rsidRPr="006A0377">
              <w:rPr>
                <w:rFonts w:cs="Times New Roman"/>
                <w:noProof w:val="0"/>
                <w:lang w:val="ru-RU"/>
              </w:rPr>
              <w:t>венст</w:t>
            </w:r>
            <w:r w:rsidRPr="006A0377">
              <w:rPr>
                <w:rFonts w:cs="Times New Roman"/>
                <w:noProof w:val="0"/>
                <w:lang w:val="ru-RU"/>
              </w:rPr>
              <w:t>ва</w:t>
            </w:r>
          </w:p>
        </w:tc>
        <w:tc>
          <w:tcPr>
            <w:tcW w:w="1473" w:type="dxa"/>
          </w:tcPr>
          <w:p w:rsidR="0086747A" w:rsidRPr="006A0377" w:rsidRDefault="0086747A" w:rsidP="006A0377">
            <w:pPr>
              <w:autoSpaceDE w:val="0"/>
              <w:autoSpaceDN w:val="0"/>
              <w:adjustRightInd w:val="0"/>
              <w:rPr>
                <w:rFonts w:cs="Times New Roman"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iCs/>
                <w:noProof w:val="0"/>
                <w:lang w:val="ru-RU"/>
              </w:rPr>
              <w:t>2.1</w:t>
            </w:r>
          </w:p>
        </w:tc>
        <w:tc>
          <w:tcPr>
            <w:tcW w:w="1504" w:type="dxa"/>
          </w:tcPr>
          <w:p w:rsidR="0086747A" w:rsidRPr="006A0377" w:rsidRDefault="0086747A" w:rsidP="006A0377">
            <w:pPr>
              <w:autoSpaceDE w:val="0"/>
              <w:autoSpaceDN w:val="0"/>
              <w:adjustRightInd w:val="0"/>
              <w:rPr>
                <w:rFonts w:cs="Times New Roman"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iCs/>
                <w:noProof w:val="0"/>
                <w:lang w:val="ru-RU"/>
              </w:rPr>
              <w:t>2.1.1-2.1.6</w:t>
            </w:r>
          </w:p>
        </w:tc>
        <w:tc>
          <w:tcPr>
            <w:tcW w:w="1134" w:type="dxa"/>
          </w:tcPr>
          <w:p w:rsidR="0086747A" w:rsidRPr="006A0377" w:rsidRDefault="0086747A" w:rsidP="006A0377">
            <w:pPr>
              <w:autoSpaceDE w:val="0"/>
              <w:autoSpaceDN w:val="0"/>
              <w:adjustRightInd w:val="0"/>
              <w:rPr>
                <w:rFonts w:cs="Times New Roman"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iCs/>
                <w:noProof w:val="0"/>
                <w:lang w:val="ru-RU"/>
              </w:rPr>
              <w:t>Б</w:t>
            </w:r>
          </w:p>
        </w:tc>
        <w:tc>
          <w:tcPr>
            <w:tcW w:w="1578" w:type="dxa"/>
          </w:tcPr>
          <w:p w:rsidR="0086747A" w:rsidRPr="006A0377" w:rsidRDefault="0086747A" w:rsidP="006A0377">
            <w:pPr>
              <w:autoSpaceDE w:val="0"/>
              <w:autoSpaceDN w:val="0"/>
              <w:adjustRightInd w:val="0"/>
              <w:rPr>
                <w:rFonts w:cs="Times New Roman"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iCs/>
                <w:noProof w:val="0"/>
                <w:lang w:val="ru-RU"/>
              </w:rPr>
              <w:t>1</w:t>
            </w:r>
          </w:p>
        </w:tc>
        <w:tc>
          <w:tcPr>
            <w:tcW w:w="1682" w:type="dxa"/>
          </w:tcPr>
          <w:p w:rsidR="0086747A" w:rsidRPr="006A0377" w:rsidRDefault="0086747A" w:rsidP="006A0377">
            <w:pPr>
              <w:autoSpaceDE w:val="0"/>
              <w:autoSpaceDN w:val="0"/>
              <w:adjustRightInd w:val="0"/>
              <w:rPr>
                <w:rFonts w:cs="Times New Roman"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iCs/>
                <w:noProof w:val="0"/>
                <w:lang w:val="ru-RU"/>
              </w:rPr>
              <w:t>8</w:t>
            </w:r>
          </w:p>
        </w:tc>
      </w:tr>
      <w:tr w:rsidR="0086747A" w:rsidRPr="006A0377" w:rsidTr="00D5408B">
        <w:tc>
          <w:tcPr>
            <w:tcW w:w="458" w:type="dxa"/>
          </w:tcPr>
          <w:p w:rsidR="0086747A" w:rsidRPr="006A0377" w:rsidRDefault="0086747A" w:rsidP="006A0377">
            <w:pPr>
              <w:autoSpaceDE w:val="0"/>
              <w:autoSpaceDN w:val="0"/>
              <w:adjustRightInd w:val="0"/>
              <w:rPr>
                <w:rFonts w:cs="Times New Roman"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iCs/>
                <w:noProof w:val="0"/>
                <w:lang w:val="ru-RU"/>
              </w:rPr>
              <w:t>8</w:t>
            </w:r>
          </w:p>
        </w:tc>
        <w:tc>
          <w:tcPr>
            <w:tcW w:w="3052" w:type="dxa"/>
          </w:tcPr>
          <w:p w:rsidR="0086747A" w:rsidRPr="006A0377" w:rsidRDefault="0086747A" w:rsidP="006A0377">
            <w:pPr>
              <w:autoSpaceDE w:val="0"/>
              <w:autoSpaceDN w:val="0"/>
              <w:adjustRightInd w:val="0"/>
              <w:rPr>
                <w:rFonts w:cs="Times New Roman"/>
                <w:noProof w:val="0"/>
                <w:lang w:val="ru-RU"/>
              </w:rPr>
            </w:pPr>
            <w:r w:rsidRPr="006A0377">
              <w:rPr>
                <w:rFonts w:cs="Times New Roman"/>
                <w:noProof w:val="0"/>
                <w:lang w:val="ru-RU"/>
              </w:rPr>
              <w:t>Уметь строить и исслед</w:t>
            </w:r>
            <w:r w:rsidRPr="006A0377">
              <w:rPr>
                <w:rFonts w:cs="Times New Roman"/>
                <w:noProof w:val="0"/>
                <w:lang w:val="ru-RU"/>
              </w:rPr>
              <w:t>о</w:t>
            </w:r>
            <w:r w:rsidR="00D5408B" w:rsidRPr="006A0377">
              <w:rPr>
                <w:rFonts w:cs="Times New Roman"/>
                <w:noProof w:val="0"/>
                <w:lang w:val="ru-RU"/>
              </w:rPr>
              <w:t>вать про</w:t>
            </w:r>
            <w:r w:rsidRPr="006A0377">
              <w:rPr>
                <w:rFonts w:cs="Times New Roman"/>
                <w:noProof w:val="0"/>
                <w:lang w:val="ru-RU"/>
              </w:rPr>
              <w:t>стейшие матем</w:t>
            </w:r>
            <w:r w:rsidRPr="006A0377">
              <w:rPr>
                <w:rFonts w:cs="Times New Roman"/>
                <w:noProof w:val="0"/>
                <w:lang w:val="ru-RU"/>
              </w:rPr>
              <w:t>а</w:t>
            </w:r>
            <w:r w:rsidRPr="006A0377">
              <w:rPr>
                <w:rFonts w:cs="Times New Roman"/>
                <w:noProof w:val="0"/>
                <w:lang w:val="ru-RU"/>
              </w:rPr>
              <w:t>тические модели</w:t>
            </w:r>
          </w:p>
        </w:tc>
        <w:tc>
          <w:tcPr>
            <w:tcW w:w="1473" w:type="dxa"/>
          </w:tcPr>
          <w:p w:rsidR="0086747A" w:rsidRPr="006A0377" w:rsidRDefault="0086747A" w:rsidP="006A0377">
            <w:pPr>
              <w:autoSpaceDE w:val="0"/>
              <w:autoSpaceDN w:val="0"/>
              <w:adjustRightInd w:val="0"/>
              <w:rPr>
                <w:rFonts w:cs="Times New Roman"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noProof w:val="0"/>
                <w:lang w:val="ru-RU"/>
              </w:rPr>
              <w:t>4.1, 5.2</w:t>
            </w:r>
          </w:p>
        </w:tc>
        <w:tc>
          <w:tcPr>
            <w:tcW w:w="1504" w:type="dxa"/>
          </w:tcPr>
          <w:p w:rsidR="0086747A" w:rsidRPr="006A0377" w:rsidRDefault="0086747A" w:rsidP="006A0377">
            <w:pPr>
              <w:autoSpaceDE w:val="0"/>
              <w:autoSpaceDN w:val="0"/>
              <w:adjustRightInd w:val="0"/>
              <w:rPr>
                <w:rFonts w:cs="Times New Roman"/>
                <w:noProof w:val="0"/>
                <w:lang w:val="ru-RU"/>
              </w:rPr>
            </w:pPr>
            <w:r w:rsidRPr="006A0377">
              <w:rPr>
                <w:rFonts w:cs="Times New Roman"/>
                <w:noProof w:val="0"/>
                <w:lang w:val="ru-RU"/>
              </w:rPr>
              <w:t>5.1.1, 5.1.2,</w:t>
            </w:r>
          </w:p>
          <w:p w:rsidR="0086747A" w:rsidRPr="006A0377" w:rsidRDefault="0086747A" w:rsidP="006A0377">
            <w:pPr>
              <w:autoSpaceDE w:val="0"/>
              <w:autoSpaceDN w:val="0"/>
              <w:adjustRightInd w:val="0"/>
              <w:rPr>
                <w:rFonts w:cs="Times New Roman"/>
                <w:noProof w:val="0"/>
                <w:lang w:val="ru-RU"/>
              </w:rPr>
            </w:pPr>
            <w:r w:rsidRPr="006A0377">
              <w:rPr>
                <w:rFonts w:cs="Times New Roman"/>
                <w:noProof w:val="0"/>
                <w:lang w:val="ru-RU"/>
              </w:rPr>
              <w:t>5.1.3, 5.5.1,</w:t>
            </w:r>
          </w:p>
          <w:p w:rsidR="0086747A" w:rsidRPr="006A0377" w:rsidRDefault="0086747A" w:rsidP="006A0377">
            <w:pPr>
              <w:autoSpaceDE w:val="0"/>
              <w:autoSpaceDN w:val="0"/>
              <w:adjustRightInd w:val="0"/>
              <w:rPr>
                <w:rFonts w:cs="Times New Roman"/>
                <w:noProof w:val="0"/>
                <w:lang w:val="ru-RU"/>
              </w:rPr>
            </w:pPr>
            <w:r w:rsidRPr="006A0377">
              <w:rPr>
                <w:rFonts w:cs="Times New Roman"/>
                <w:noProof w:val="0"/>
                <w:lang w:val="ru-RU"/>
              </w:rPr>
              <w:t>5.5.3, 5.5.5</w:t>
            </w:r>
          </w:p>
        </w:tc>
        <w:tc>
          <w:tcPr>
            <w:tcW w:w="1134" w:type="dxa"/>
          </w:tcPr>
          <w:p w:rsidR="0086747A" w:rsidRPr="006A0377" w:rsidRDefault="0086747A" w:rsidP="006A0377">
            <w:pPr>
              <w:autoSpaceDE w:val="0"/>
              <w:autoSpaceDN w:val="0"/>
              <w:adjustRightInd w:val="0"/>
              <w:rPr>
                <w:rFonts w:cs="Times New Roman"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iCs/>
                <w:noProof w:val="0"/>
                <w:lang w:val="ru-RU"/>
              </w:rPr>
              <w:t>Б</w:t>
            </w:r>
          </w:p>
        </w:tc>
        <w:tc>
          <w:tcPr>
            <w:tcW w:w="1578" w:type="dxa"/>
          </w:tcPr>
          <w:p w:rsidR="0086747A" w:rsidRPr="006A0377" w:rsidRDefault="0086747A" w:rsidP="006A0377">
            <w:pPr>
              <w:autoSpaceDE w:val="0"/>
              <w:autoSpaceDN w:val="0"/>
              <w:adjustRightInd w:val="0"/>
              <w:rPr>
                <w:rFonts w:cs="Times New Roman"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iCs/>
                <w:noProof w:val="0"/>
                <w:lang w:val="ru-RU"/>
              </w:rPr>
              <w:t>1</w:t>
            </w:r>
          </w:p>
        </w:tc>
        <w:tc>
          <w:tcPr>
            <w:tcW w:w="1682" w:type="dxa"/>
          </w:tcPr>
          <w:p w:rsidR="0086747A" w:rsidRPr="006A0377" w:rsidRDefault="0086747A" w:rsidP="006A0377">
            <w:pPr>
              <w:autoSpaceDE w:val="0"/>
              <w:autoSpaceDN w:val="0"/>
              <w:adjustRightInd w:val="0"/>
              <w:rPr>
                <w:rFonts w:cs="Times New Roman"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iCs/>
                <w:noProof w:val="0"/>
                <w:lang w:val="ru-RU"/>
              </w:rPr>
              <w:t>11</w:t>
            </w:r>
          </w:p>
        </w:tc>
      </w:tr>
      <w:tr w:rsidR="0086747A" w:rsidRPr="006A0377" w:rsidTr="00D5408B">
        <w:tc>
          <w:tcPr>
            <w:tcW w:w="458" w:type="dxa"/>
          </w:tcPr>
          <w:p w:rsidR="0086747A" w:rsidRPr="006A0377" w:rsidRDefault="0086747A" w:rsidP="006A0377">
            <w:pPr>
              <w:autoSpaceDE w:val="0"/>
              <w:autoSpaceDN w:val="0"/>
              <w:adjustRightInd w:val="0"/>
              <w:rPr>
                <w:rFonts w:cs="Times New Roman"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iCs/>
                <w:noProof w:val="0"/>
                <w:lang w:val="ru-RU"/>
              </w:rPr>
              <w:t>9</w:t>
            </w:r>
          </w:p>
        </w:tc>
        <w:tc>
          <w:tcPr>
            <w:tcW w:w="3052" w:type="dxa"/>
          </w:tcPr>
          <w:p w:rsidR="0086747A" w:rsidRPr="006A0377" w:rsidRDefault="0086747A" w:rsidP="006A0377">
            <w:pPr>
              <w:autoSpaceDE w:val="0"/>
              <w:autoSpaceDN w:val="0"/>
              <w:adjustRightInd w:val="0"/>
              <w:rPr>
                <w:rFonts w:cs="Times New Roman"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noProof w:val="0"/>
                <w:lang w:val="ru-RU"/>
              </w:rPr>
              <w:t>Уметь использовать пр</w:t>
            </w:r>
            <w:r w:rsidRPr="006A0377">
              <w:rPr>
                <w:rFonts w:cs="Times New Roman"/>
                <w:noProof w:val="0"/>
                <w:lang w:val="ru-RU"/>
              </w:rPr>
              <w:t>и</w:t>
            </w:r>
            <w:r w:rsidRPr="006A0377">
              <w:rPr>
                <w:rFonts w:cs="Times New Roman"/>
                <w:noProof w:val="0"/>
                <w:lang w:val="ru-RU"/>
              </w:rPr>
              <w:t>обретенные</w:t>
            </w:r>
            <w:r w:rsidR="00D5408B" w:rsidRPr="006A0377">
              <w:rPr>
                <w:rFonts w:cs="Times New Roman"/>
                <w:noProof w:val="0"/>
                <w:lang w:val="ru-RU"/>
              </w:rPr>
              <w:t xml:space="preserve"> </w:t>
            </w:r>
            <w:r w:rsidRPr="006A0377">
              <w:rPr>
                <w:rFonts w:cs="Times New Roman"/>
                <w:noProof w:val="0"/>
                <w:lang w:val="ru-RU"/>
              </w:rPr>
              <w:t>знания и ум</w:t>
            </w:r>
            <w:r w:rsidRPr="006A0377">
              <w:rPr>
                <w:rFonts w:cs="Times New Roman"/>
                <w:noProof w:val="0"/>
                <w:lang w:val="ru-RU"/>
              </w:rPr>
              <w:t>е</w:t>
            </w:r>
            <w:r w:rsidRPr="006A0377">
              <w:rPr>
                <w:rFonts w:cs="Times New Roman"/>
                <w:noProof w:val="0"/>
                <w:lang w:val="ru-RU"/>
              </w:rPr>
              <w:t>ния в практиче</w:t>
            </w:r>
            <w:r w:rsidR="00D5408B" w:rsidRPr="006A0377">
              <w:rPr>
                <w:rFonts w:cs="Times New Roman"/>
                <w:noProof w:val="0"/>
                <w:lang w:val="ru-RU"/>
              </w:rPr>
              <w:t>ской де</w:t>
            </w:r>
            <w:r w:rsidR="00D5408B" w:rsidRPr="006A0377">
              <w:rPr>
                <w:rFonts w:cs="Times New Roman"/>
                <w:noProof w:val="0"/>
                <w:lang w:val="ru-RU"/>
              </w:rPr>
              <w:t>я</w:t>
            </w:r>
            <w:r w:rsidRPr="006A0377">
              <w:rPr>
                <w:rFonts w:cs="Times New Roman"/>
                <w:noProof w:val="0"/>
                <w:lang w:val="ru-RU"/>
              </w:rPr>
              <w:t>тельности и повседневной жизни</w:t>
            </w:r>
          </w:p>
        </w:tc>
        <w:tc>
          <w:tcPr>
            <w:tcW w:w="1473" w:type="dxa"/>
          </w:tcPr>
          <w:p w:rsidR="0086747A" w:rsidRPr="006A0377" w:rsidRDefault="0086747A" w:rsidP="006A0377">
            <w:pPr>
              <w:autoSpaceDE w:val="0"/>
              <w:autoSpaceDN w:val="0"/>
              <w:adjustRightInd w:val="0"/>
              <w:rPr>
                <w:rFonts w:cs="Times New Roman"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noProof w:val="0"/>
                <w:lang w:val="ru-RU"/>
              </w:rPr>
              <w:t>6.1</w:t>
            </w:r>
          </w:p>
        </w:tc>
        <w:tc>
          <w:tcPr>
            <w:tcW w:w="1504" w:type="dxa"/>
          </w:tcPr>
          <w:p w:rsidR="0086747A" w:rsidRPr="006A0377" w:rsidRDefault="0086747A" w:rsidP="006A0377">
            <w:pPr>
              <w:autoSpaceDE w:val="0"/>
              <w:autoSpaceDN w:val="0"/>
              <w:adjustRightInd w:val="0"/>
              <w:rPr>
                <w:rFonts w:cs="Times New Roman"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noProof w:val="0"/>
                <w:lang w:val="ru-RU"/>
              </w:rPr>
              <w:t>2.1.12, 6.3.1</w:t>
            </w:r>
          </w:p>
        </w:tc>
        <w:tc>
          <w:tcPr>
            <w:tcW w:w="1134" w:type="dxa"/>
          </w:tcPr>
          <w:p w:rsidR="0086747A" w:rsidRPr="006A0377" w:rsidRDefault="0086747A" w:rsidP="006A0377">
            <w:pPr>
              <w:autoSpaceDE w:val="0"/>
              <w:autoSpaceDN w:val="0"/>
              <w:adjustRightInd w:val="0"/>
              <w:rPr>
                <w:rFonts w:cs="Times New Roman"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iCs/>
                <w:noProof w:val="0"/>
                <w:lang w:val="ru-RU"/>
              </w:rPr>
              <w:t>Б</w:t>
            </w:r>
          </w:p>
        </w:tc>
        <w:tc>
          <w:tcPr>
            <w:tcW w:w="1578" w:type="dxa"/>
          </w:tcPr>
          <w:p w:rsidR="0086747A" w:rsidRPr="006A0377" w:rsidRDefault="0086747A" w:rsidP="006A0377">
            <w:pPr>
              <w:autoSpaceDE w:val="0"/>
              <w:autoSpaceDN w:val="0"/>
              <w:adjustRightInd w:val="0"/>
              <w:rPr>
                <w:rFonts w:cs="Times New Roman"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iCs/>
                <w:noProof w:val="0"/>
                <w:lang w:val="ru-RU"/>
              </w:rPr>
              <w:t>1</w:t>
            </w:r>
          </w:p>
        </w:tc>
        <w:tc>
          <w:tcPr>
            <w:tcW w:w="1682" w:type="dxa"/>
          </w:tcPr>
          <w:p w:rsidR="0086747A" w:rsidRPr="006A0377" w:rsidRDefault="0086747A" w:rsidP="006A0377">
            <w:pPr>
              <w:autoSpaceDE w:val="0"/>
              <w:autoSpaceDN w:val="0"/>
              <w:adjustRightInd w:val="0"/>
              <w:rPr>
                <w:rFonts w:cs="Times New Roman"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iCs/>
                <w:noProof w:val="0"/>
                <w:lang w:val="ru-RU"/>
              </w:rPr>
              <w:t>5</w:t>
            </w:r>
          </w:p>
        </w:tc>
      </w:tr>
      <w:tr w:rsidR="0086747A" w:rsidRPr="006A0377" w:rsidTr="00D5408B">
        <w:tc>
          <w:tcPr>
            <w:tcW w:w="458" w:type="dxa"/>
          </w:tcPr>
          <w:p w:rsidR="0086747A" w:rsidRPr="006A0377" w:rsidRDefault="0086747A" w:rsidP="006A0377">
            <w:pPr>
              <w:autoSpaceDE w:val="0"/>
              <w:autoSpaceDN w:val="0"/>
              <w:adjustRightInd w:val="0"/>
              <w:rPr>
                <w:rFonts w:cs="Times New Roman"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iCs/>
                <w:noProof w:val="0"/>
                <w:lang w:val="ru-RU"/>
              </w:rPr>
              <w:t>10</w:t>
            </w:r>
          </w:p>
        </w:tc>
        <w:tc>
          <w:tcPr>
            <w:tcW w:w="3052" w:type="dxa"/>
          </w:tcPr>
          <w:p w:rsidR="0086747A" w:rsidRPr="006A0377" w:rsidRDefault="0086747A" w:rsidP="006A0377">
            <w:pPr>
              <w:autoSpaceDE w:val="0"/>
              <w:autoSpaceDN w:val="0"/>
              <w:adjustRightInd w:val="0"/>
              <w:rPr>
                <w:rFonts w:cs="Times New Roman"/>
                <w:noProof w:val="0"/>
                <w:lang w:val="ru-RU"/>
              </w:rPr>
            </w:pPr>
            <w:r w:rsidRPr="006A0377">
              <w:rPr>
                <w:rFonts w:cs="Times New Roman"/>
                <w:noProof w:val="0"/>
                <w:lang w:val="ru-RU"/>
              </w:rPr>
              <w:t>Уметь строить и исслед</w:t>
            </w:r>
            <w:r w:rsidRPr="006A0377">
              <w:rPr>
                <w:rFonts w:cs="Times New Roman"/>
                <w:noProof w:val="0"/>
                <w:lang w:val="ru-RU"/>
              </w:rPr>
              <w:t>о</w:t>
            </w:r>
            <w:r w:rsidR="00D5408B" w:rsidRPr="006A0377">
              <w:rPr>
                <w:rFonts w:cs="Times New Roman"/>
                <w:noProof w:val="0"/>
                <w:lang w:val="ru-RU"/>
              </w:rPr>
              <w:t>вать про</w:t>
            </w:r>
            <w:r w:rsidRPr="006A0377">
              <w:rPr>
                <w:rFonts w:cs="Times New Roman"/>
                <w:noProof w:val="0"/>
                <w:lang w:val="ru-RU"/>
              </w:rPr>
              <w:t>стейшие матем</w:t>
            </w:r>
            <w:r w:rsidRPr="006A0377">
              <w:rPr>
                <w:rFonts w:cs="Times New Roman"/>
                <w:noProof w:val="0"/>
                <w:lang w:val="ru-RU"/>
              </w:rPr>
              <w:t>а</w:t>
            </w:r>
            <w:r w:rsidRPr="006A0377">
              <w:rPr>
                <w:rFonts w:cs="Times New Roman"/>
                <w:noProof w:val="0"/>
                <w:lang w:val="ru-RU"/>
              </w:rPr>
              <w:t>тические модели</w:t>
            </w:r>
          </w:p>
        </w:tc>
        <w:tc>
          <w:tcPr>
            <w:tcW w:w="1473" w:type="dxa"/>
          </w:tcPr>
          <w:p w:rsidR="0086747A" w:rsidRPr="006A0377" w:rsidRDefault="0086747A" w:rsidP="006A0377">
            <w:pPr>
              <w:autoSpaceDE w:val="0"/>
              <w:autoSpaceDN w:val="0"/>
              <w:adjustRightInd w:val="0"/>
              <w:rPr>
                <w:rFonts w:cs="Times New Roman"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iCs/>
                <w:noProof w:val="0"/>
                <w:lang w:val="ru-RU"/>
              </w:rPr>
              <w:t>5.4</w:t>
            </w:r>
          </w:p>
        </w:tc>
        <w:tc>
          <w:tcPr>
            <w:tcW w:w="1504" w:type="dxa"/>
          </w:tcPr>
          <w:p w:rsidR="0086747A" w:rsidRPr="006A0377" w:rsidRDefault="0086747A" w:rsidP="006A0377">
            <w:pPr>
              <w:autoSpaceDE w:val="0"/>
              <w:autoSpaceDN w:val="0"/>
              <w:adjustRightInd w:val="0"/>
              <w:rPr>
                <w:rFonts w:cs="Times New Roman"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iCs/>
                <w:noProof w:val="0"/>
                <w:lang w:val="ru-RU"/>
              </w:rPr>
              <w:t>6.3.1</w:t>
            </w:r>
          </w:p>
        </w:tc>
        <w:tc>
          <w:tcPr>
            <w:tcW w:w="1134" w:type="dxa"/>
          </w:tcPr>
          <w:p w:rsidR="0086747A" w:rsidRPr="006A0377" w:rsidRDefault="0086747A" w:rsidP="006A0377">
            <w:pPr>
              <w:autoSpaceDE w:val="0"/>
              <w:autoSpaceDN w:val="0"/>
              <w:adjustRightInd w:val="0"/>
              <w:rPr>
                <w:rFonts w:cs="Times New Roman"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iCs/>
                <w:noProof w:val="0"/>
                <w:lang w:val="ru-RU"/>
              </w:rPr>
              <w:t>Б</w:t>
            </w:r>
          </w:p>
        </w:tc>
        <w:tc>
          <w:tcPr>
            <w:tcW w:w="1578" w:type="dxa"/>
          </w:tcPr>
          <w:p w:rsidR="0086747A" w:rsidRPr="006A0377" w:rsidRDefault="0086747A" w:rsidP="006A0377">
            <w:pPr>
              <w:autoSpaceDE w:val="0"/>
              <w:autoSpaceDN w:val="0"/>
              <w:adjustRightInd w:val="0"/>
              <w:rPr>
                <w:rFonts w:cs="Times New Roman"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iCs/>
                <w:noProof w:val="0"/>
                <w:lang w:val="ru-RU"/>
              </w:rPr>
              <w:t>1</w:t>
            </w:r>
          </w:p>
        </w:tc>
        <w:tc>
          <w:tcPr>
            <w:tcW w:w="1682" w:type="dxa"/>
          </w:tcPr>
          <w:p w:rsidR="0086747A" w:rsidRPr="006A0377" w:rsidRDefault="0086747A" w:rsidP="006A0377">
            <w:pPr>
              <w:autoSpaceDE w:val="0"/>
              <w:autoSpaceDN w:val="0"/>
              <w:adjustRightInd w:val="0"/>
              <w:rPr>
                <w:rFonts w:cs="Times New Roman"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iCs/>
                <w:noProof w:val="0"/>
                <w:lang w:val="ru-RU"/>
              </w:rPr>
              <w:t>11</w:t>
            </w:r>
          </w:p>
        </w:tc>
      </w:tr>
      <w:tr w:rsidR="0086747A" w:rsidRPr="006A0377" w:rsidTr="00D5408B">
        <w:tc>
          <w:tcPr>
            <w:tcW w:w="458" w:type="dxa"/>
          </w:tcPr>
          <w:p w:rsidR="0086747A" w:rsidRPr="006A0377" w:rsidRDefault="0086747A" w:rsidP="006A0377">
            <w:pPr>
              <w:autoSpaceDE w:val="0"/>
              <w:autoSpaceDN w:val="0"/>
              <w:adjustRightInd w:val="0"/>
              <w:rPr>
                <w:rFonts w:cs="Times New Roman"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iCs/>
                <w:noProof w:val="0"/>
                <w:lang w:val="ru-RU"/>
              </w:rPr>
              <w:t>11</w:t>
            </w:r>
          </w:p>
        </w:tc>
        <w:tc>
          <w:tcPr>
            <w:tcW w:w="3052" w:type="dxa"/>
          </w:tcPr>
          <w:p w:rsidR="0086747A" w:rsidRPr="006A0377" w:rsidRDefault="0086747A" w:rsidP="006A0377">
            <w:pPr>
              <w:autoSpaceDE w:val="0"/>
              <w:autoSpaceDN w:val="0"/>
              <w:adjustRightInd w:val="0"/>
              <w:rPr>
                <w:rFonts w:cs="Times New Roman"/>
                <w:noProof w:val="0"/>
                <w:lang w:val="ru-RU"/>
              </w:rPr>
            </w:pPr>
            <w:r w:rsidRPr="006A0377">
              <w:rPr>
                <w:rFonts w:cs="Times New Roman"/>
                <w:noProof w:val="0"/>
                <w:lang w:val="ru-RU"/>
              </w:rPr>
              <w:t>Уметь использовать пр</w:t>
            </w:r>
            <w:r w:rsidRPr="006A0377">
              <w:rPr>
                <w:rFonts w:cs="Times New Roman"/>
                <w:noProof w:val="0"/>
                <w:lang w:val="ru-RU"/>
              </w:rPr>
              <w:t>и</w:t>
            </w:r>
            <w:r w:rsidRPr="006A0377">
              <w:rPr>
                <w:rFonts w:cs="Times New Roman"/>
                <w:noProof w:val="0"/>
                <w:lang w:val="ru-RU"/>
              </w:rPr>
              <w:t>обретенные</w:t>
            </w:r>
            <w:r w:rsidR="00D5408B" w:rsidRPr="006A0377">
              <w:rPr>
                <w:rFonts w:cs="Times New Roman"/>
                <w:noProof w:val="0"/>
                <w:lang w:val="ru-RU"/>
              </w:rPr>
              <w:t xml:space="preserve"> </w:t>
            </w:r>
            <w:r w:rsidRPr="006A0377">
              <w:rPr>
                <w:rFonts w:cs="Times New Roman"/>
                <w:noProof w:val="0"/>
                <w:lang w:val="ru-RU"/>
              </w:rPr>
              <w:t>знания и ум</w:t>
            </w:r>
            <w:r w:rsidRPr="006A0377">
              <w:rPr>
                <w:rFonts w:cs="Times New Roman"/>
                <w:noProof w:val="0"/>
                <w:lang w:val="ru-RU"/>
              </w:rPr>
              <w:t>е</w:t>
            </w:r>
            <w:r w:rsidRPr="006A0377">
              <w:rPr>
                <w:rFonts w:cs="Times New Roman"/>
                <w:noProof w:val="0"/>
                <w:lang w:val="ru-RU"/>
              </w:rPr>
              <w:t>ния в практиче</w:t>
            </w:r>
            <w:r w:rsidR="00D5408B" w:rsidRPr="006A0377">
              <w:rPr>
                <w:rFonts w:cs="Times New Roman"/>
                <w:noProof w:val="0"/>
                <w:lang w:val="ru-RU"/>
              </w:rPr>
              <w:t>ской де</w:t>
            </w:r>
            <w:r w:rsidR="00D5408B" w:rsidRPr="006A0377">
              <w:rPr>
                <w:rFonts w:cs="Times New Roman"/>
                <w:noProof w:val="0"/>
                <w:lang w:val="ru-RU"/>
              </w:rPr>
              <w:t>я</w:t>
            </w:r>
            <w:r w:rsidRPr="006A0377">
              <w:rPr>
                <w:rFonts w:cs="Times New Roman"/>
                <w:noProof w:val="0"/>
                <w:lang w:val="ru-RU"/>
              </w:rPr>
              <w:t>тельности и повседневной жизни</w:t>
            </w:r>
          </w:p>
        </w:tc>
        <w:tc>
          <w:tcPr>
            <w:tcW w:w="1473" w:type="dxa"/>
          </w:tcPr>
          <w:p w:rsidR="0086747A" w:rsidRPr="006A0377" w:rsidRDefault="0086747A" w:rsidP="006A0377">
            <w:pPr>
              <w:autoSpaceDE w:val="0"/>
              <w:autoSpaceDN w:val="0"/>
              <w:adjustRightInd w:val="0"/>
              <w:rPr>
                <w:rFonts w:cs="Times New Roman"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noProof w:val="0"/>
                <w:lang w:val="ru-RU"/>
              </w:rPr>
              <w:t>6.2, 3.1</w:t>
            </w:r>
          </w:p>
        </w:tc>
        <w:tc>
          <w:tcPr>
            <w:tcW w:w="1504" w:type="dxa"/>
          </w:tcPr>
          <w:p w:rsidR="0086747A" w:rsidRPr="006A0377" w:rsidRDefault="0086747A" w:rsidP="006A0377">
            <w:pPr>
              <w:autoSpaceDE w:val="0"/>
              <w:autoSpaceDN w:val="0"/>
              <w:adjustRightInd w:val="0"/>
              <w:rPr>
                <w:rFonts w:cs="Times New Roman"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noProof w:val="0"/>
                <w:lang w:val="ru-RU"/>
              </w:rPr>
              <w:t>6.2.1, 3.1.3</w:t>
            </w:r>
          </w:p>
        </w:tc>
        <w:tc>
          <w:tcPr>
            <w:tcW w:w="1134" w:type="dxa"/>
          </w:tcPr>
          <w:p w:rsidR="0086747A" w:rsidRPr="006A0377" w:rsidRDefault="0086747A" w:rsidP="006A0377">
            <w:pPr>
              <w:autoSpaceDE w:val="0"/>
              <w:autoSpaceDN w:val="0"/>
              <w:adjustRightInd w:val="0"/>
              <w:rPr>
                <w:rFonts w:cs="Times New Roman"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iCs/>
                <w:noProof w:val="0"/>
                <w:lang w:val="ru-RU"/>
              </w:rPr>
              <w:t>Б</w:t>
            </w:r>
          </w:p>
        </w:tc>
        <w:tc>
          <w:tcPr>
            <w:tcW w:w="1578" w:type="dxa"/>
          </w:tcPr>
          <w:p w:rsidR="0086747A" w:rsidRPr="006A0377" w:rsidRDefault="0086747A" w:rsidP="006A0377">
            <w:pPr>
              <w:autoSpaceDE w:val="0"/>
              <w:autoSpaceDN w:val="0"/>
              <w:adjustRightInd w:val="0"/>
              <w:rPr>
                <w:rFonts w:cs="Times New Roman"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iCs/>
                <w:noProof w:val="0"/>
                <w:lang w:val="ru-RU"/>
              </w:rPr>
              <w:t>1</w:t>
            </w:r>
          </w:p>
        </w:tc>
        <w:tc>
          <w:tcPr>
            <w:tcW w:w="1682" w:type="dxa"/>
          </w:tcPr>
          <w:p w:rsidR="0086747A" w:rsidRPr="006A0377" w:rsidRDefault="0086747A" w:rsidP="006A0377">
            <w:pPr>
              <w:autoSpaceDE w:val="0"/>
              <w:autoSpaceDN w:val="0"/>
              <w:adjustRightInd w:val="0"/>
              <w:rPr>
                <w:rFonts w:cs="Times New Roman"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iCs/>
                <w:noProof w:val="0"/>
                <w:lang w:val="ru-RU"/>
              </w:rPr>
              <w:t>5</w:t>
            </w:r>
          </w:p>
        </w:tc>
      </w:tr>
      <w:tr w:rsidR="0086747A" w:rsidRPr="006A0377" w:rsidTr="00D5408B">
        <w:tc>
          <w:tcPr>
            <w:tcW w:w="458" w:type="dxa"/>
          </w:tcPr>
          <w:p w:rsidR="0086747A" w:rsidRPr="006A0377" w:rsidRDefault="0086747A" w:rsidP="006A0377">
            <w:pPr>
              <w:autoSpaceDE w:val="0"/>
              <w:autoSpaceDN w:val="0"/>
              <w:adjustRightInd w:val="0"/>
              <w:rPr>
                <w:rFonts w:cs="Times New Roman"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iCs/>
                <w:noProof w:val="0"/>
                <w:lang w:val="ru-RU"/>
              </w:rPr>
              <w:t>12</w:t>
            </w:r>
          </w:p>
        </w:tc>
        <w:tc>
          <w:tcPr>
            <w:tcW w:w="3052" w:type="dxa"/>
          </w:tcPr>
          <w:p w:rsidR="0086747A" w:rsidRPr="006A0377" w:rsidRDefault="0086747A" w:rsidP="006A0377">
            <w:pPr>
              <w:autoSpaceDE w:val="0"/>
              <w:autoSpaceDN w:val="0"/>
              <w:adjustRightInd w:val="0"/>
              <w:rPr>
                <w:rFonts w:cs="Times New Roman"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noProof w:val="0"/>
                <w:lang w:val="ru-RU"/>
              </w:rPr>
              <w:t>Уметь строить и исслед</w:t>
            </w:r>
            <w:r w:rsidRPr="006A0377">
              <w:rPr>
                <w:rFonts w:cs="Times New Roman"/>
                <w:noProof w:val="0"/>
                <w:lang w:val="ru-RU"/>
              </w:rPr>
              <w:t>о</w:t>
            </w:r>
            <w:r w:rsidR="00D5408B" w:rsidRPr="006A0377">
              <w:rPr>
                <w:rFonts w:cs="Times New Roman"/>
                <w:noProof w:val="0"/>
                <w:lang w:val="ru-RU"/>
              </w:rPr>
              <w:t>вать про</w:t>
            </w:r>
            <w:r w:rsidRPr="006A0377">
              <w:rPr>
                <w:rFonts w:cs="Times New Roman"/>
                <w:noProof w:val="0"/>
                <w:lang w:val="ru-RU"/>
              </w:rPr>
              <w:t>стейшие матем</w:t>
            </w:r>
            <w:r w:rsidRPr="006A0377">
              <w:rPr>
                <w:rFonts w:cs="Times New Roman"/>
                <w:noProof w:val="0"/>
                <w:lang w:val="ru-RU"/>
              </w:rPr>
              <w:t>а</w:t>
            </w:r>
            <w:r w:rsidRPr="006A0377">
              <w:rPr>
                <w:rFonts w:cs="Times New Roman"/>
                <w:noProof w:val="0"/>
                <w:lang w:val="ru-RU"/>
              </w:rPr>
              <w:t>тические модели</w:t>
            </w:r>
          </w:p>
        </w:tc>
        <w:tc>
          <w:tcPr>
            <w:tcW w:w="1473" w:type="dxa"/>
          </w:tcPr>
          <w:p w:rsidR="0086747A" w:rsidRPr="006A0377" w:rsidRDefault="0086747A" w:rsidP="006A0377">
            <w:pPr>
              <w:autoSpaceDE w:val="0"/>
              <w:autoSpaceDN w:val="0"/>
              <w:adjustRightInd w:val="0"/>
              <w:rPr>
                <w:rFonts w:cs="Times New Roman"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noProof w:val="0"/>
                <w:lang w:val="ru-RU"/>
              </w:rPr>
              <w:t>5.1, 6.1, 6.2</w:t>
            </w:r>
          </w:p>
        </w:tc>
        <w:tc>
          <w:tcPr>
            <w:tcW w:w="1504" w:type="dxa"/>
          </w:tcPr>
          <w:p w:rsidR="0086747A" w:rsidRPr="006A0377" w:rsidRDefault="0086747A" w:rsidP="006A0377">
            <w:pPr>
              <w:autoSpaceDE w:val="0"/>
              <w:autoSpaceDN w:val="0"/>
              <w:adjustRightInd w:val="0"/>
              <w:rPr>
                <w:rFonts w:cs="Times New Roman"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noProof w:val="0"/>
                <w:lang w:val="ru-RU"/>
              </w:rPr>
              <w:t>1.4</w:t>
            </w:r>
          </w:p>
        </w:tc>
        <w:tc>
          <w:tcPr>
            <w:tcW w:w="1134" w:type="dxa"/>
          </w:tcPr>
          <w:p w:rsidR="0086747A" w:rsidRPr="006A0377" w:rsidRDefault="0086747A" w:rsidP="006A0377">
            <w:pPr>
              <w:autoSpaceDE w:val="0"/>
              <w:autoSpaceDN w:val="0"/>
              <w:adjustRightInd w:val="0"/>
              <w:rPr>
                <w:rFonts w:cs="Times New Roman"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iCs/>
                <w:noProof w:val="0"/>
                <w:lang w:val="ru-RU"/>
              </w:rPr>
              <w:t>Б</w:t>
            </w:r>
          </w:p>
        </w:tc>
        <w:tc>
          <w:tcPr>
            <w:tcW w:w="1578" w:type="dxa"/>
          </w:tcPr>
          <w:p w:rsidR="0086747A" w:rsidRPr="006A0377" w:rsidRDefault="0086747A" w:rsidP="006A0377">
            <w:pPr>
              <w:autoSpaceDE w:val="0"/>
              <w:autoSpaceDN w:val="0"/>
              <w:adjustRightInd w:val="0"/>
              <w:rPr>
                <w:rFonts w:cs="Times New Roman"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iCs/>
                <w:noProof w:val="0"/>
                <w:lang w:val="ru-RU"/>
              </w:rPr>
              <w:t>1</w:t>
            </w:r>
          </w:p>
        </w:tc>
        <w:tc>
          <w:tcPr>
            <w:tcW w:w="1682" w:type="dxa"/>
          </w:tcPr>
          <w:p w:rsidR="0086747A" w:rsidRPr="006A0377" w:rsidRDefault="0086747A" w:rsidP="006A0377">
            <w:pPr>
              <w:autoSpaceDE w:val="0"/>
              <w:autoSpaceDN w:val="0"/>
              <w:adjustRightInd w:val="0"/>
              <w:rPr>
                <w:rFonts w:cs="Times New Roman"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iCs/>
                <w:noProof w:val="0"/>
                <w:lang w:val="ru-RU"/>
              </w:rPr>
              <w:t>12</w:t>
            </w:r>
          </w:p>
        </w:tc>
      </w:tr>
      <w:tr w:rsidR="0086747A" w:rsidRPr="006A0377" w:rsidTr="00D5408B">
        <w:tc>
          <w:tcPr>
            <w:tcW w:w="458" w:type="dxa"/>
          </w:tcPr>
          <w:p w:rsidR="0086747A" w:rsidRPr="006A0377" w:rsidRDefault="0086747A" w:rsidP="006A0377">
            <w:pPr>
              <w:autoSpaceDE w:val="0"/>
              <w:autoSpaceDN w:val="0"/>
              <w:adjustRightInd w:val="0"/>
              <w:rPr>
                <w:rFonts w:cs="Times New Roman"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iCs/>
                <w:noProof w:val="0"/>
                <w:lang w:val="ru-RU"/>
              </w:rPr>
              <w:t>13</w:t>
            </w:r>
          </w:p>
        </w:tc>
        <w:tc>
          <w:tcPr>
            <w:tcW w:w="3052" w:type="dxa"/>
          </w:tcPr>
          <w:p w:rsidR="0086747A" w:rsidRPr="006A0377" w:rsidRDefault="0086747A" w:rsidP="006A0377">
            <w:pPr>
              <w:autoSpaceDE w:val="0"/>
              <w:autoSpaceDN w:val="0"/>
              <w:adjustRightInd w:val="0"/>
              <w:rPr>
                <w:rFonts w:cs="Times New Roman"/>
                <w:noProof w:val="0"/>
                <w:lang w:val="ru-RU"/>
              </w:rPr>
            </w:pPr>
            <w:r w:rsidRPr="006A0377">
              <w:rPr>
                <w:rFonts w:cs="Times New Roman"/>
                <w:noProof w:val="0"/>
                <w:lang w:val="ru-RU"/>
              </w:rPr>
              <w:t>Уметь выполнять дейст</w:t>
            </w:r>
            <w:r w:rsidR="00D5408B" w:rsidRPr="006A0377">
              <w:rPr>
                <w:rFonts w:cs="Times New Roman"/>
                <w:noProof w:val="0"/>
                <w:lang w:val="ru-RU"/>
              </w:rPr>
              <w:t>вия с геомет</w:t>
            </w:r>
            <w:r w:rsidRPr="006A0377">
              <w:rPr>
                <w:rFonts w:cs="Times New Roman"/>
                <w:noProof w:val="0"/>
                <w:lang w:val="ru-RU"/>
              </w:rPr>
              <w:t>рическими фиг</w:t>
            </w:r>
            <w:r w:rsidRPr="006A0377">
              <w:rPr>
                <w:rFonts w:cs="Times New Roman"/>
                <w:noProof w:val="0"/>
                <w:lang w:val="ru-RU"/>
              </w:rPr>
              <w:t>у</w:t>
            </w:r>
            <w:r w:rsidRPr="006A0377">
              <w:rPr>
                <w:rFonts w:cs="Times New Roman"/>
                <w:noProof w:val="0"/>
                <w:lang w:val="ru-RU"/>
              </w:rPr>
              <w:t>рами</w:t>
            </w:r>
          </w:p>
        </w:tc>
        <w:tc>
          <w:tcPr>
            <w:tcW w:w="1473" w:type="dxa"/>
          </w:tcPr>
          <w:p w:rsidR="0086747A" w:rsidRPr="006A0377" w:rsidRDefault="0086747A" w:rsidP="006A0377">
            <w:pPr>
              <w:autoSpaceDE w:val="0"/>
              <w:autoSpaceDN w:val="0"/>
              <w:adjustRightInd w:val="0"/>
              <w:rPr>
                <w:rFonts w:cs="Times New Roman"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iCs/>
                <w:noProof w:val="0"/>
                <w:lang w:val="ru-RU"/>
              </w:rPr>
              <w:t>4.2</w:t>
            </w:r>
          </w:p>
        </w:tc>
        <w:tc>
          <w:tcPr>
            <w:tcW w:w="1504" w:type="dxa"/>
          </w:tcPr>
          <w:p w:rsidR="0086747A" w:rsidRPr="006A0377" w:rsidRDefault="0086747A" w:rsidP="006A0377">
            <w:pPr>
              <w:autoSpaceDE w:val="0"/>
              <w:autoSpaceDN w:val="0"/>
              <w:adjustRightInd w:val="0"/>
              <w:rPr>
                <w:rFonts w:cs="Times New Roman"/>
                <w:noProof w:val="0"/>
                <w:lang w:val="ru-RU"/>
              </w:rPr>
            </w:pPr>
            <w:r w:rsidRPr="006A0377">
              <w:rPr>
                <w:rFonts w:cs="Times New Roman"/>
                <w:noProof w:val="0"/>
                <w:lang w:val="ru-RU"/>
              </w:rPr>
              <w:t>5.3.1–5.3.5,</w:t>
            </w:r>
          </w:p>
          <w:p w:rsidR="0086747A" w:rsidRPr="006A0377" w:rsidRDefault="0086747A" w:rsidP="006A0377">
            <w:pPr>
              <w:autoSpaceDE w:val="0"/>
              <w:autoSpaceDN w:val="0"/>
              <w:adjustRightInd w:val="0"/>
              <w:rPr>
                <w:rFonts w:cs="Times New Roman"/>
                <w:noProof w:val="0"/>
                <w:lang w:val="ru-RU"/>
              </w:rPr>
            </w:pPr>
            <w:r w:rsidRPr="006A0377">
              <w:rPr>
                <w:rFonts w:cs="Times New Roman"/>
                <w:noProof w:val="0"/>
                <w:lang w:val="ru-RU"/>
              </w:rPr>
              <w:t>5.4.1–5.4.3,</w:t>
            </w:r>
          </w:p>
          <w:p w:rsidR="0086747A" w:rsidRPr="006A0377" w:rsidRDefault="0086747A" w:rsidP="006A0377">
            <w:pPr>
              <w:autoSpaceDE w:val="0"/>
              <w:autoSpaceDN w:val="0"/>
              <w:adjustRightInd w:val="0"/>
              <w:rPr>
                <w:rFonts w:cs="Times New Roman"/>
                <w:noProof w:val="0"/>
                <w:lang w:val="ru-RU"/>
              </w:rPr>
            </w:pPr>
            <w:r w:rsidRPr="006A0377">
              <w:rPr>
                <w:rFonts w:cs="Times New Roman"/>
                <w:noProof w:val="0"/>
                <w:lang w:val="ru-RU"/>
              </w:rPr>
              <w:t>5.5.5–5.5.7</w:t>
            </w:r>
          </w:p>
        </w:tc>
        <w:tc>
          <w:tcPr>
            <w:tcW w:w="1134" w:type="dxa"/>
          </w:tcPr>
          <w:p w:rsidR="0086747A" w:rsidRPr="006A0377" w:rsidRDefault="0086747A" w:rsidP="006A0377">
            <w:pPr>
              <w:autoSpaceDE w:val="0"/>
              <w:autoSpaceDN w:val="0"/>
              <w:adjustRightInd w:val="0"/>
              <w:rPr>
                <w:rFonts w:cs="Times New Roman"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iCs/>
                <w:noProof w:val="0"/>
                <w:lang w:val="ru-RU"/>
              </w:rPr>
              <w:t>Б</w:t>
            </w:r>
          </w:p>
        </w:tc>
        <w:tc>
          <w:tcPr>
            <w:tcW w:w="1578" w:type="dxa"/>
          </w:tcPr>
          <w:p w:rsidR="0086747A" w:rsidRPr="006A0377" w:rsidRDefault="0086747A" w:rsidP="006A0377">
            <w:pPr>
              <w:autoSpaceDE w:val="0"/>
              <w:autoSpaceDN w:val="0"/>
              <w:adjustRightInd w:val="0"/>
              <w:rPr>
                <w:rFonts w:cs="Times New Roman"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iCs/>
                <w:noProof w:val="0"/>
                <w:lang w:val="ru-RU"/>
              </w:rPr>
              <w:t>1</w:t>
            </w:r>
          </w:p>
        </w:tc>
        <w:tc>
          <w:tcPr>
            <w:tcW w:w="1682" w:type="dxa"/>
          </w:tcPr>
          <w:p w:rsidR="0086747A" w:rsidRPr="006A0377" w:rsidRDefault="0086747A" w:rsidP="006A0377">
            <w:pPr>
              <w:autoSpaceDE w:val="0"/>
              <w:autoSpaceDN w:val="0"/>
              <w:adjustRightInd w:val="0"/>
              <w:rPr>
                <w:rFonts w:cs="Times New Roman"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iCs/>
                <w:noProof w:val="0"/>
                <w:lang w:val="ru-RU"/>
              </w:rPr>
              <w:t>12</w:t>
            </w:r>
          </w:p>
        </w:tc>
      </w:tr>
      <w:tr w:rsidR="0086747A" w:rsidRPr="006A0377" w:rsidTr="00D5408B">
        <w:tc>
          <w:tcPr>
            <w:tcW w:w="458" w:type="dxa"/>
          </w:tcPr>
          <w:p w:rsidR="0086747A" w:rsidRPr="006A0377" w:rsidRDefault="0086747A" w:rsidP="006A0377">
            <w:pPr>
              <w:autoSpaceDE w:val="0"/>
              <w:autoSpaceDN w:val="0"/>
              <w:adjustRightInd w:val="0"/>
              <w:rPr>
                <w:rFonts w:cs="Times New Roman"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iCs/>
                <w:noProof w:val="0"/>
                <w:lang w:val="ru-RU"/>
              </w:rPr>
              <w:t>14</w:t>
            </w:r>
          </w:p>
        </w:tc>
        <w:tc>
          <w:tcPr>
            <w:tcW w:w="3052" w:type="dxa"/>
          </w:tcPr>
          <w:p w:rsidR="0086747A" w:rsidRPr="006A0377" w:rsidRDefault="00AF2D86" w:rsidP="006A0377">
            <w:pPr>
              <w:autoSpaceDE w:val="0"/>
              <w:autoSpaceDN w:val="0"/>
              <w:adjustRightInd w:val="0"/>
              <w:rPr>
                <w:rFonts w:cs="Times New Roman"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noProof w:val="0"/>
                <w:lang w:val="ru-RU"/>
              </w:rPr>
              <w:t>Уметь выполнять дейст</w:t>
            </w:r>
            <w:r w:rsidR="00D5408B" w:rsidRPr="006A0377">
              <w:rPr>
                <w:rFonts w:cs="Times New Roman"/>
                <w:noProof w:val="0"/>
                <w:lang w:val="ru-RU"/>
              </w:rPr>
              <w:t>вия с функ</w:t>
            </w:r>
            <w:r w:rsidRPr="006A0377">
              <w:rPr>
                <w:rFonts w:cs="Times New Roman"/>
                <w:noProof w:val="0"/>
                <w:lang w:val="ru-RU"/>
              </w:rPr>
              <w:t>циями</w:t>
            </w:r>
          </w:p>
        </w:tc>
        <w:tc>
          <w:tcPr>
            <w:tcW w:w="1473" w:type="dxa"/>
          </w:tcPr>
          <w:p w:rsidR="0086747A" w:rsidRPr="006A0377" w:rsidRDefault="00AF2D86" w:rsidP="006A0377">
            <w:pPr>
              <w:autoSpaceDE w:val="0"/>
              <w:autoSpaceDN w:val="0"/>
              <w:adjustRightInd w:val="0"/>
              <w:rPr>
                <w:rFonts w:cs="Times New Roman"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noProof w:val="0"/>
                <w:lang w:val="ru-RU"/>
              </w:rPr>
              <w:t>3.3, 6.2, 6.3</w:t>
            </w:r>
          </w:p>
        </w:tc>
        <w:tc>
          <w:tcPr>
            <w:tcW w:w="1504" w:type="dxa"/>
          </w:tcPr>
          <w:p w:rsidR="00AF2D86" w:rsidRPr="006A0377" w:rsidRDefault="00AF2D86" w:rsidP="006A0377">
            <w:pPr>
              <w:autoSpaceDE w:val="0"/>
              <w:autoSpaceDN w:val="0"/>
              <w:adjustRightInd w:val="0"/>
              <w:rPr>
                <w:rFonts w:cs="Times New Roman"/>
                <w:noProof w:val="0"/>
                <w:lang w:val="ru-RU"/>
              </w:rPr>
            </w:pPr>
            <w:r w:rsidRPr="006A0377">
              <w:rPr>
                <w:rFonts w:cs="Times New Roman"/>
                <w:noProof w:val="0"/>
                <w:lang w:val="ru-RU"/>
              </w:rPr>
              <w:t>3.1.1–3.1.3,</w:t>
            </w:r>
          </w:p>
          <w:p w:rsidR="00AF2D86" w:rsidRPr="006A0377" w:rsidRDefault="00AF2D86" w:rsidP="006A0377">
            <w:pPr>
              <w:autoSpaceDE w:val="0"/>
              <w:autoSpaceDN w:val="0"/>
              <w:adjustRightInd w:val="0"/>
              <w:rPr>
                <w:rFonts w:cs="Times New Roman"/>
                <w:noProof w:val="0"/>
                <w:lang w:val="ru-RU"/>
              </w:rPr>
            </w:pPr>
            <w:r w:rsidRPr="006A0377">
              <w:rPr>
                <w:rFonts w:cs="Times New Roman"/>
                <w:noProof w:val="0"/>
                <w:lang w:val="ru-RU"/>
              </w:rPr>
              <w:t>3.2.1, 3.2.5,</w:t>
            </w:r>
          </w:p>
          <w:p w:rsidR="00AF2D86" w:rsidRPr="006A0377" w:rsidRDefault="00AF2D86" w:rsidP="006A0377">
            <w:pPr>
              <w:autoSpaceDE w:val="0"/>
              <w:autoSpaceDN w:val="0"/>
              <w:adjustRightInd w:val="0"/>
              <w:rPr>
                <w:rFonts w:cs="Times New Roman"/>
                <w:noProof w:val="0"/>
                <w:lang w:val="ru-RU"/>
              </w:rPr>
            </w:pPr>
            <w:r w:rsidRPr="006A0377">
              <w:rPr>
                <w:rFonts w:cs="Times New Roman"/>
                <w:noProof w:val="0"/>
                <w:lang w:val="ru-RU"/>
              </w:rPr>
              <w:t>3.2.6, 4.1.1,</w:t>
            </w:r>
          </w:p>
          <w:p w:rsidR="0086747A" w:rsidRPr="006A0377" w:rsidRDefault="00AF2D86" w:rsidP="006A0377">
            <w:pPr>
              <w:autoSpaceDE w:val="0"/>
              <w:autoSpaceDN w:val="0"/>
              <w:adjustRightInd w:val="0"/>
              <w:rPr>
                <w:rFonts w:cs="Times New Roman"/>
                <w:noProof w:val="0"/>
                <w:lang w:val="ru-RU"/>
              </w:rPr>
            </w:pPr>
            <w:r w:rsidRPr="006A0377">
              <w:rPr>
                <w:rFonts w:cs="Times New Roman"/>
                <w:noProof w:val="0"/>
                <w:lang w:val="ru-RU"/>
              </w:rPr>
              <w:lastRenderedPageBreak/>
              <w:t>4.1.2, 6.2.1</w:t>
            </w:r>
          </w:p>
        </w:tc>
        <w:tc>
          <w:tcPr>
            <w:tcW w:w="1134" w:type="dxa"/>
          </w:tcPr>
          <w:p w:rsidR="0086747A" w:rsidRPr="006A0377" w:rsidRDefault="0086747A" w:rsidP="006A0377">
            <w:pPr>
              <w:autoSpaceDE w:val="0"/>
              <w:autoSpaceDN w:val="0"/>
              <w:adjustRightInd w:val="0"/>
              <w:rPr>
                <w:rFonts w:cs="Times New Roman"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iCs/>
                <w:noProof w:val="0"/>
                <w:lang w:val="ru-RU"/>
              </w:rPr>
              <w:lastRenderedPageBreak/>
              <w:t>Б</w:t>
            </w:r>
          </w:p>
        </w:tc>
        <w:tc>
          <w:tcPr>
            <w:tcW w:w="1578" w:type="dxa"/>
          </w:tcPr>
          <w:p w:rsidR="0086747A" w:rsidRPr="006A0377" w:rsidRDefault="0086747A" w:rsidP="006A0377">
            <w:pPr>
              <w:autoSpaceDE w:val="0"/>
              <w:autoSpaceDN w:val="0"/>
              <w:adjustRightInd w:val="0"/>
              <w:rPr>
                <w:rFonts w:cs="Times New Roman"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iCs/>
                <w:noProof w:val="0"/>
                <w:lang w:val="ru-RU"/>
              </w:rPr>
              <w:t>1</w:t>
            </w:r>
          </w:p>
        </w:tc>
        <w:tc>
          <w:tcPr>
            <w:tcW w:w="1682" w:type="dxa"/>
          </w:tcPr>
          <w:p w:rsidR="0086747A" w:rsidRPr="006A0377" w:rsidRDefault="0086747A" w:rsidP="006A0377">
            <w:pPr>
              <w:autoSpaceDE w:val="0"/>
              <w:autoSpaceDN w:val="0"/>
              <w:adjustRightInd w:val="0"/>
              <w:rPr>
                <w:rFonts w:cs="Times New Roman"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iCs/>
                <w:noProof w:val="0"/>
                <w:lang w:val="ru-RU"/>
              </w:rPr>
              <w:t>8</w:t>
            </w:r>
          </w:p>
        </w:tc>
      </w:tr>
      <w:tr w:rsidR="0086747A" w:rsidRPr="006A0377" w:rsidTr="00D5408B">
        <w:tc>
          <w:tcPr>
            <w:tcW w:w="458" w:type="dxa"/>
          </w:tcPr>
          <w:p w:rsidR="0086747A" w:rsidRPr="006A0377" w:rsidRDefault="0086747A" w:rsidP="006A0377">
            <w:pPr>
              <w:autoSpaceDE w:val="0"/>
              <w:autoSpaceDN w:val="0"/>
              <w:adjustRightInd w:val="0"/>
              <w:rPr>
                <w:rFonts w:cs="Times New Roman"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iCs/>
                <w:noProof w:val="0"/>
                <w:lang w:val="ru-RU"/>
              </w:rPr>
              <w:lastRenderedPageBreak/>
              <w:t>15</w:t>
            </w:r>
          </w:p>
        </w:tc>
        <w:tc>
          <w:tcPr>
            <w:tcW w:w="3052" w:type="dxa"/>
          </w:tcPr>
          <w:p w:rsidR="0086747A" w:rsidRPr="006A0377" w:rsidRDefault="00AF2D86" w:rsidP="006A0377">
            <w:pPr>
              <w:autoSpaceDE w:val="0"/>
              <w:autoSpaceDN w:val="0"/>
              <w:adjustRightInd w:val="0"/>
              <w:rPr>
                <w:rFonts w:cs="Times New Roman"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noProof w:val="0"/>
                <w:lang w:val="ru-RU"/>
              </w:rPr>
              <w:t>Уметь выполнять дейст</w:t>
            </w:r>
            <w:r w:rsidR="00D5408B" w:rsidRPr="006A0377">
              <w:rPr>
                <w:rFonts w:cs="Times New Roman"/>
                <w:noProof w:val="0"/>
                <w:lang w:val="ru-RU"/>
              </w:rPr>
              <w:t>вия с геомет</w:t>
            </w:r>
            <w:r w:rsidRPr="006A0377">
              <w:rPr>
                <w:rFonts w:cs="Times New Roman"/>
                <w:noProof w:val="0"/>
                <w:lang w:val="ru-RU"/>
              </w:rPr>
              <w:t>рическими фиг</w:t>
            </w:r>
            <w:r w:rsidRPr="006A0377">
              <w:rPr>
                <w:rFonts w:cs="Times New Roman"/>
                <w:noProof w:val="0"/>
                <w:lang w:val="ru-RU"/>
              </w:rPr>
              <w:t>у</w:t>
            </w:r>
            <w:r w:rsidRPr="006A0377">
              <w:rPr>
                <w:rFonts w:cs="Times New Roman"/>
                <w:noProof w:val="0"/>
                <w:lang w:val="ru-RU"/>
              </w:rPr>
              <w:t>рами</w:t>
            </w:r>
          </w:p>
        </w:tc>
        <w:tc>
          <w:tcPr>
            <w:tcW w:w="1473" w:type="dxa"/>
          </w:tcPr>
          <w:p w:rsidR="0086747A" w:rsidRPr="006A0377" w:rsidRDefault="00AF2D86" w:rsidP="006A0377">
            <w:pPr>
              <w:autoSpaceDE w:val="0"/>
              <w:autoSpaceDN w:val="0"/>
              <w:adjustRightInd w:val="0"/>
              <w:rPr>
                <w:rFonts w:cs="Times New Roman"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noProof w:val="0"/>
                <w:lang w:val="ru-RU"/>
              </w:rPr>
              <w:t>4.1</w:t>
            </w:r>
          </w:p>
        </w:tc>
        <w:tc>
          <w:tcPr>
            <w:tcW w:w="1504" w:type="dxa"/>
          </w:tcPr>
          <w:p w:rsidR="00AF2D86" w:rsidRPr="006A0377" w:rsidRDefault="00AF2D86" w:rsidP="006A0377">
            <w:pPr>
              <w:autoSpaceDE w:val="0"/>
              <w:autoSpaceDN w:val="0"/>
              <w:adjustRightInd w:val="0"/>
              <w:rPr>
                <w:rFonts w:cs="Times New Roman"/>
                <w:noProof w:val="0"/>
                <w:lang w:val="ru-RU"/>
              </w:rPr>
            </w:pPr>
            <w:r w:rsidRPr="006A0377">
              <w:rPr>
                <w:rFonts w:cs="Times New Roman"/>
                <w:noProof w:val="0"/>
                <w:lang w:val="ru-RU"/>
              </w:rPr>
              <w:t>5.1.1–5.1.5,</w:t>
            </w:r>
          </w:p>
          <w:p w:rsidR="00AF2D86" w:rsidRPr="006A0377" w:rsidRDefault="00AF2D86" w:rsidP="006A0377">
            <w:pPr>
              <w:autoSpaceDE w:val="0"/>
              <w:autoSpaceDN w:val="0"/>
              <w:adjustRightInd w:val="0"/>
              <w:rPr>
                <w:rFonts w:cs="Times New Roman"/>
                <w:noProof w:val="0"/>
                <w:lang w:val="ru-RU"/>
              </w:rPr>
            </w:pPr>
            <w:r w:rsidRPr="006A0377">
              <w:rPr>
                <w:rFonts w:cs="Times New Roman"/>
                <w:noProof w:val="0"/>
                <w:lang w:val="ru-RU"/>
              </w:rPr>
              <w:t>5.5.1, 5.5.3,</w:t>
            </w:r>
          </w:p>
          <w:p w:rsidR="0086747A" w:rsidRPr="006A0377" w:rsidRDefault="00AF2D86" w:rsidP="006A0377">
            <w:pPr>
              <w:autoSpaceDE w:val="0"/>
              <w:autoSpaceDN w:val="0"/>
              <w:adjustRightInd w:val="0"/>
              <w:rPr>
                <w:rFonts w:cs="Times New Roman"/>
                <w:noProof w:val="0"/>
                <w:lang w:val="ru-RU"/>
              </w:rPr>
            </w:pPr>
            <w:r w:rsidRPr="006A0377">
              <w:rPr>
                <w:rFonts w:cs="Times New Roman"/>
                <w:noProof w:val="0"/>
                <w:lang w:val="ru-RU"/>
              </w:rPr>
              <w:t>5.5.5</w:t>
            </w:r>
          </w:p>
        </w:tc>
        <w:tc>
          <w:tcPr>
            <w:tcW w:w="1134" w:type="dxa"/>
          </w:tcPr>
          <w:p w:rsidR="0086747A" w:rsidRPr="006A0377" w:rsidRDefault="0086747A" w:rsidP="006A0377">
            <w:pPr>
              <w:autoSpaceDE w:val="0"/>
              <w:autoSpaceDN w:val="0"/>
              <w:adjustRightInd w:val="0"/>
              <w:rPr>
                <w:rFonts w:cs="Times New Roman"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iCs/>
                <w:noProof w:val="0"/>
                <w:lang w:val="ru-RU"/>
              </w:rPr>
              <w:t>Б</w:t>
            </w:r>
          </w:p>
        </w:tc>
        <w:tc>
          <w:tcPr>
            <w:tcW w:w="1578" w:type="dxa"/>
          </w:tcPr>
          <w:p w:rsidR="0086747A" w:rsidRPr="006A0377" w:rsidRDefault="0086747A" w:rsidP="006A0377">
            <w:pPr>
              <w:autoSpaceDE w:val="0"/>
              <w:autoSpaceDN w:val="0"/>
              <w:adjustRightInd w:val="0"/>
              <w:rPr>
                <w:rFonts w:cs="Times New Roman"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iCs/>
                <w:noProof w:val="0"/>
                <w:lang w:val="ru-RU"/>
              </w:rPr>
              <w:t>1</w:t>
            </w:r>
          </w:p>
        </w:tc>
        <w:tc>
          <w:tcPr>
            <w:tcW w:w="1682" w:type="dxa"/>
          </w:tcPr>
          <w:p w:rsidR="0086747A" w:rsidRPr="006A0377" w:rsidRDefault="0086747A" w:rsidP="006A0377">
            <w:pPr>
              <w:autoSpaceDE w:val="0"/>
              <w:autoSpaceDN w:val="0"/>
              <w:adjustRightInd w:val="0"/>
              <w:rPr>
                <w:rFonts w:cs="Times New Roman"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iCs/>
                <w:noProof w:val="0"/>
                <w:lang w:val="ru-RU"/>
              </w:rPr>
              <w:t>9</w:t>
            </w:r>
          </w:p>
        </w:tc>
      </w:tr>
      <w:tr w:rsidR="00AF2D86" w:rsidRPr="006A0377" w:rsidTr="00D5408B">
        <w:tc>
          <w:tcPr>
            <w:tcW w:w="458" w:type="dxa"/>
          </w:tcPr>
          <w:p w:rsidR="00AF2D86" w:rsidRPr="006A0377" w:rsidRDefault="00AF2D86" w:rsidP="006A0377">
            <w:pPr>
              <w:autoSpaceDE w:val="0"/>
              <w:autoSpaceDN w:val="0"/>
              <w:adjustRightInd w:val="0"/>
              <w:rPr>
                <w:rFonts w:cs="Times New Roman"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iCs/>
                <w:noProof w:val="0"/>
                <w:lang w:val="ru-RU"/>
              </w:rPr>
              <w:t>16</w:t>
            </w:r>
          </w:p>
        </w:tc>
        <w:tc>
          <w:tcPr>
            <w:tcW w:w="3052" w:type="dxa"/>
          </w:tcPr>
          <w:p w:rsidR="00AF2D86" w:rsidRPr="006A0377" w:rsidRDefault="00AF2D86" w:rsidP="006A0377">
            <w:pPr>
              <w:autoSpaceDE w:val="0"/>
              <w:autoSpaceDN w:val="0"/>
              <w:adjustRightInd w:val="0"/>
              <w:rPr>
                <w:rFonts w:cs="Times New Roman"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noProof w:val="0"/>
                <w:lang w:val="ru-RU"/>
              </w:rPr>
              <w:t>Уметь выполнять дейст</w:t>
            </w:r>
            <w:r w:rsidR="00D5408B" w:rsidRPr="006A0377">
              <w:rPr>
                <w:rFonts w:cs="Times New Roman"/>
                <w:noProof w:val="0"/>
                <w:lang w:val="ru-RU"/>
              </w:rPr>
              <w:t>вия с геомет</w:t>
            </w:r>
            <w:r w:rsidRPr="006A0377">
              <w:rPr>
                <w:rFonts w:cs="Times New Roman"/>
                <w:noProof w:val="0"/>
                <w:lang w:val="ru-RU"/>
              </w:rPr>
              <w:t>рическими фиг</w:t>
            </w:r>
            <w:r w:rsidRPr="006A0377">
              <w:rPr>
                <w:rFonts w:cs="Times New Roman"/>
                <w:noProof w:val="0"/>
                <w:lang w:val="ru-RU"/>
              </w:rPr>
              <w:t>у</w:t>
            </w:r>
            <w:r w:rsidRPr="006A0377">
              <w:rPr>
                <w:rFonts w:cs="Times New Roman"/>
                <w:noProof w:val="0"/>
                <w:lang w:val="ru-RU"/>
              </w:rPr>
              <w:t>рами</w:t>
            </w:r>
          </w:p>
        </w:tc>
        <w:tc>
          <w:tcPr>
            <w:tcW w:w="1473" w:type="dxa"/>
          </w:tcPr>
          <w:p w:rsidR="00AF2D86" w:rsidRPr="006A0377" w:rsidRDefault="00AF2D86" w:rsidP="006A0377">
            <w:pPr>
              <w:autoSpaceDE w:val="0"/>
              <w:autoSpaceDN w:val="0"/>
              <w:adjustRightInd w:val="0"/>
              <w:rPr>
                <w:rFonts w:cs="Times New Roman"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noProof w:val="0"/>
                <w:lang w:val="ru-RU"/>
              </w:rPr>
              <w:t>4.2</w:t>
            </w:r>
          </w:p>
        </w:tc>
        <w:tc>
          <w:tcPr>
            <w:tcW w:w="1504" w:type="dxa"/>
          </w:tcPr>
          <w:p w:rsidR="00AF2D86" w:rsidRPr="006A0377" w:rsidRDefault="00AF2D86" w:rsidP="006A0377">
            <w:pPr>
              <w:autoSpaceDE w:val="0"/>
              <w:autoSpaceDN w:val="0"/>
              <w:adjustRightInd w:val="0"/>
              <w:rPr>
                <w:rFonts w:cs="Times New Roman"/>
                <w:noProof w:val="0"/>
                <w:lang w:val="ru-RU"/>
              </w:rPr>
            </w:pPr>
            <w:r w:rsidRPr="006A0377">
              <w:rPr>
                <w:rFonts w:cs="Times New Roman"/>
                <w:noProof w:val="0"/>
                <w:lang w:val="ru-RU"/>
              </w:rPr>
              <w:t>5.3.1–5.3.3,</w:t>
            </w:r>
          </w:p>
          <w:p w:rsidR="00AF2D86" w:rsidRPr="006A0377" w:rsidRDefault="00AF2D86" w:rsidP="006A0377">
            <w:pPr>
              <w:autoSpaceDE w:val="0"/>
              <w:autoSpaceDN w:val="0"/>
              <w:adjustRightInd w:val="0"/>
              <w:rPr>
                <w:rFonts w:cs="Times New Roman"/>
                <w:noProof w:val="0"/>
                <w:lang w:val="ru-RU"/>
              </w:rPr>
            </w:pPr>
            <w:r w:rsidRPr="006A0377">
              <w:rPr>
                <w:rFonts w:cs="Times New Roman"/>
                <w:noProof w:val="0"/>
                <w:lang w:val="ru-RU"/>
              </w:rPr>
              <w:t>5.4.1–5.4.3,</w:t>
            </w:r>
          </w:p>
          <w:p w:rsidR="00AF2D86" w:rsidRPr="006A0377" w:rsidRDefault="00AF2D86" w:rsidP="006A0377">
            <w:pPr>
              <w:autoSpaceDE w:val="0"/>
              <w:autoSpaceDN w:val="0"/>
              <w:adjustRightInd w:val="0"/>
              <w:rPr>
                <w:rFonts w:cs="Times New Roman"/>
                <w:noProof w:val="0"/>
                <w:lang w:val="ru-RU"/>
              </w:rPr>
            </w:pPr>
            <w:r w:rsidRPr="006A0377">
              <w:rPr>
                <w:rFonts w:cs="Times New Roman"/>
                <w:noProof w:val="0"/>
                <w:lang w:val="ru-RU"/>
              </w:rPr>
              <w:t>5.5.5–5.5.7</w:t>
            </w:r>
          </w:p>
        </w:tc>
        <w:tc>
          <w:tcPr>
            <w:tcW w:w="1134" w:type="dxa"/>
          </w:tcPr>
          <w:p w:rsidR="00AF2D86" w:rsidRPr="006A0377" w:rsidRDefault="00AF2D86" w:rsidP="006A0377">
            <w:pPr>
              <w:autoSpaceDE w:val="0"/>
              <w:autoSpaceDN w:val="0"/>
              <w:adjustRightInd w:val="0"/>
              <w:rPr>
                <w:rFonts w:cs="Times New Roman"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iCs/>
                <w:noProof w:val="0"/>
                <w:lang w:val="ru-RU"/>
              </w:rPr>
              <w:t>Б</w:t>
            </w:r>
          </w:p>
        </w:tc>
        <w:tc>
          <w:tcPr>
            <w:tcW w:w="1578" w:type="dxa"/>
          </w:tcPr>
          <w:p w:rsidR="00AF2D86" w:rsidRPr="006A0377" w:rsidRDefault="00AF2D86" w:rsidP="006A0377">
            <w:pPr>
              <w:autoSpaceDE w:val="0"/>
              <w:autoSpaceDN w:val="0"/>
              <w:adjustRightInd w:val="0"/>
              <w:rPr>
                <w:rFonts w:cs="Times New Roman"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iCs/>
                <w:noProof w:val="0"/>
                <w:lang w:val="ru-RU"/>
              </w:rPr>
              <w:t>1</w:t>
            </w:r>
          </w:p>
        </w:tc>
        <w:tc>
          <w:tcPr>
            <w:tcW w:w="1682" w:type="dxa"/>
          </w:tcPr>
          <w:p w:rsidR="00AF2D86" w:rsidRPr="006A0377" w:rsidRDefault="00AF2D86" w:rsidP="006A0377">
            <w:pPr>
              <w:autoSpaceDE w:val="0"/>
              <w:autoSpaceDN w:val="0"/>
              <w:adjustRightInd w:val="0"/>
              <w:rPr>
                <w:rFonts w:cs="Times New Roman"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iCs/>
                <w:noProof w:val="0"/>
                <w:lang w:val="ru-RU"/>
              </w:rPr>
              <w:t>9</w:t>
            </w:r>
          </w:p>
        </w:tc>
      </w:tr>
      <w:tr w:rsidR="0086747A" w:rsidRPr="006A0377" w:rsidTr="00D5408B">
        <w:tc>
          <w:tcPr>
            <w:tcW w:w="458" w:type="dxa"/>
          </w:tcPr>
          <w:p w:rsidR="0086747A" w:rsidRPr="006A0377" w:rsidRDefault="0086747A" w:rsidP="006A0377">
            <w:pPr>
              <w:autoSpaceDE w:val="0"/>
              <w:autoSpaceDN w:val="0"/>
              <w:adjustRightInd w:val="0"/>
              <w:rPr>
                <w:rFonts w:cs="Times New Roman"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iCs/>
                <w:noProof w:val="0"/>
                <w:lang w:val="ru-RU"/>
              </w:rPr>
              <w:t>17</w:t>
            </w:r>
          </w:p>
        </w:tc>
        <w:tc>
          <w:tcPr>
            <w:tcW w:w="3052" w:type="dxa"/>
          </w:tcPr>
          <w:p w:rsidR="0086747A" w:rsidRPr="006A0377" w:rsidRDefault="00AF2D86" w:rsidP="006A0377">
            <w:pPr>
              <w:autoSpaceDE w:val="0"/>
              <w:autoSpaceDN w:val="0"/>
              <w:adjustRightInd w:val="0"/>
              <w:rPr>
                <w:rFonts w:cs="Times New Roman"/>
                <w:noProof w:val="0"/>
                <w:lang w:val="ru-RU"/>
              </w:rPr>
            </w:pPr>
            <w:r w:rsidRPr="006A0377">
              <w:rPr>
                <w:rFonts w:cs="Times New Roman"/>
                <w:noProof w:val="0"/>
                <w:lang w:val="ru-RU"/>
              </w:rPr>
              <w:t>Уметь решать уравнения и нера</w:t>
            </w:r>
            <w:r w:rsidR="00D5408B" w:rsidRPr="006A0377">
              <w:rPr>
                <w:rFonts w:cs="Times New Roman"/>
                <w:noProof w:val="0"/>
                <w:lang w:val="ru-RU"/>
              </w:rPr>
              <w:t>венст</w:t>
            </w:r>
            <w:r w:rsidRPr="006A0377">
              <w:rPr>
                <w:rFonts w:cs="Times New Roman"/>
                <w:noProof w:val="0"/>
                <w:lang w:val="ru-RU"/>
              </w:rPr>
              <w:t>ва</w:t>
            </w:r>
          </w:p>
        </w:tc>
        <w:tc>
          <w:tcPr>
            <w:tcW w:w="1473" w:type="dxa"/>
          </w:tcPr>
          <w:p w:rsidR="0086747A" w:rsidRPr="006A0377" w:rsidRDefault="00AF2D86" w:rsidP="006A0377">
            <w:pPr>
              <w:autoSpaceDE w:val="0"/>
              <w:autoSpaceDN w:val="0"/>
              <w:adjustRightInd w:val="0"/>
              <w:rPr>
                <w:rFonts w:cs="Times New Roman"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noProof w:val="0"/>
                <w:lang w:val="ru-RU"/>
              </w:rPr>
              <w:t>2.3, 6.1</w:t>
            </w:r>
          </w:p>
        </w:tc>
        <w:tc>
          <w:tcPr>
            <w:tcW w:w="1504" w:type="dxa"/>
          </w:tcPr>
          <w:p w:rsidR="0086747A" w:rsidRPr="006A0377" w:rsidRDefault="00AF2D86" w:rsidP="006A0377">
            <w:pPr>
              <w:autoSpaceDE w:val="0"/>
              <w:autoSpaceDN w:val="0"/>
              <w:adjustRightInd w:val="0"/>
              <w:rPr>
                <w:rFonts w:cs="Times New Roman"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noProof w:val="0"/>
                <w:lang w:val="ru-RU"/>
              </w:rPr>
              <w:t>2.2.1–2.2.5</w:t>
            </w:r>
          </w:p>
        </w:tc>
        <w:tc>
          <w:tcPr>
            <w:tcW w:w="1134" w:type="dxa"/>
          </w:tcPr>
          <w:p w:rsidR="0086747A" w:rsidRPr="006A0377" w:rsidRDefault="0086747A" w:rsidP="006A0377">
            <w:pPr>
              <w:autoSpaceDE w:val="0"/>
              <w:autoSpaceDN w:val="0"/>
              <w:adjustRightInd w:val="0"/>
              <w:rPr>
                <w:rFonts w:cs="Times New Roman"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iCs/>
                <w:noProof w:val="0"/>
                <w:lang w:val="ru-RU"/>
              </w:rPr>
              <w:t>Б</w:t>
            </w:r>
          </w:p>
        </w:tc>
        <w:tc>
          <w:tcPr>
            <w:tcW w:w="1578" w:type="dxa"/>
          </w:tcPr>
          <w:p w:rsidR="0086747A" w:rsidRPr="006A0377" w:rsidRDefault="0086747A" w:rsidP="006A0377">
            <w:pPr>
              <w:autoSpaceDE w:val="0"/>
              <w:autoSpaceDN w:val="0"/>
              <w:adjustRightInd w:val="0"/>
              <w:rPr>
                <w:rFonts w:cs="Times New Roman"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iCs/>
                <w:noProof w:val="0"/>
                <w:lang w:val="ru-RU"/>
              </w:rPr>
              <w:t>1</w:t>
            </w:r>
          </w:p>
        </w:tc>
        <w:tc>
          <w:tcPr>
            <w:tcW w:w="1682" w:type="dxa"/>
          </w:tcPr>
          <w:p w:rsidR="0086747A" w:rsidRPr="006A0377" w:rsidRDefault="0086747A" w:rsidP="006A0377">
            <w:pPr>
              <w:autoSpaceDE w:val="0"/>
              <w:autoSpaceDN w:val="0"/>
              <w:adjustRightInd w:val="0"/>
              <w:rPr>
                <w:rFonts w:cs="Times New Roman"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iCs/>
                <w:noProof w:val="0"/>
                <w:lang w:val="ru-RU"/>
              </w:rPr>
              <w:t>9</w:t>
            </w:r>
          </w:p>
        </w:tc>
      </w:tr>
      <w:tr w:rsidR="0086747A" w:rsidRPr="006A0377" w:rsidTr="00D5408B">
        <w:tc>
          <w:tcPr>
            <w:tcW w:w="458" w:type="dxa"/>
          </w:tcPr>
          <w:p w:rsidR="0086747A" w:rsidRPr="006A0377" w:rsidRDefault="0086747A" w:rsidP="006A0377">
            <w:pPr>
              <w:autoSpaceDE w:val="0"/>
              <w:autoSpaceDN w:val="0"/>
              <w:adjustRightInd w:val="0"/>
              <w:rPr>
                <w:rFonts w:cs="Times New Roman"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iCs/>
                <w:noProof w:val="0"/>
                <w:lang w:val="ru-RU"/>
              </w:rPr>
              <w:t>18</w:t>
            </w:r>
          </w:p>
        </w:tc>
        <w:tc>
          <w:tcPr>
            <w:tcW w:w="3052" w:type="dxa"/>
          </w:tcPr>
          <w:p w:rsidR="0086747A" w:rsidRPr="006A0377" w:rsidRDefault="00AF2D86" w:rsidP="006A0377">
            <w:pPr>
              <w:autoSpaceDE w:val="0"/>
              <w:autoSpaceDN w:val="0"/>
              <w:adjustRightInd w:val="0"/>
              <w:rPr>
                <w:rFonts w:cs="Times New Roman"/>
                <w:noProof w:val="0"/>
                <w:lang w:val="ru-RU"/>
              </w:rPr>
            </w:pPr>
            <w:r w:rsidRPr="006A0377">
              <w:rPr>
                <w:rFonts w:cs="Times New Roman"/>
                <w:noProof w:val="0"/>
                <w:lang w:val="ru-RU"/>
              </w:rPr>
              <w:t>Уметь строить и исслед</w:t>
            </w:r>
            <w:r w:rsidRPr="006A0377">
              <w:rPr>
                <w:rFonts w:cs="Times New Roman"/>
                <w:noProof w:val="0"/>
                <w:lang w:val="ru-RU"/>
              </w:rPr>
              <w:t>о</w:t>
            </w:r>
            <w:r w:rsidR="00D5408B" w:rsidRPr="006A0377">
              <w:rPr>
                <w:rFonts w:cs="Times New Roman"/>
                <w:noProof w:val="0"/>
                <w:lang w:val="ru-RU"/>
              </w:rPr>
              <w:t>вать про</w:t>
            </w:r>
            <w:r w:rsidRPr="006A0377">
              <w:rPr>
                <w:rFonts w:cs="Times New Roman"/>
                <w:noProof w:val="0"/>
                <w:lang w:val="ru-RU"/>
              </w:rPr>
              <w:t>стейшие матем</w:t>
            </w:r>
            <w:r w:rsidRPr="006A0377">
              <w:rPr>
                <w:rFonts w:cs="Times New Roman"/>
                <w:noProof w:val="0"/>
                <w:lang w:val="ru-RU"/>
              </w:rPr>
              <w:t>а</w:t>
            </w:r>
            <w:r w:rsidRPr="006A0377">
              <w:rPr>
                <w:rFonts w:cs="Times New Roman"/>
                <w:noProof w:val="0"/>
                <w:lang w:val="ru-RU"/>
              </w:rPr>
              <w:t>тические модели</w:t>
            </w:r>
          </w:p>
        </w:tc>
        <w:tc>
          <w:tcPr>
            <w:tcW w:w="1473" w:type="dxa"/>
          </w:tcPr>
          <w:p w:rsidR="0086747A" w:rsidRPr="006A0377" w:rsidRDefault="00AF2D86" w:rsidP="006A0377">
            <w:pPr>
              <w:autoSpaceDE w:val="0"/>
              <w:autoSpaceDN w:val="0"/>
              <w:adjustRightInd w:val="0"/>
              <w:rPr>
                <w:rFonts w:cs="Times New Roman"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noProof w:val="0"/>
                <w:lang w:val="ru-RU"/>
              </w:rPr>
              <w:t>5.3</w:t>
            </w:r>
          </w:p>
        </w:tc>
        <w:tc>
          <w:tcPr>
            <w:tcW w:w="1504" w:type="dxa"/>
          </w:tcPr>
          <w:p w:rsidR="0086747A" w:rsidRPr="006A0377" w:rsidRDefault="00AF2D86" w:rsidP="006A0377">
            <w:pPr>
              <w:autoSpaceDE w:val="0"/>
              <w:autoSpaceDN w:val="0"/>
              <w:adjustRightInd w:val="0"/>
              <w:rPr>
                <w:rFonts w:cs="Times New Roman"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noProof w:val="0"/>
                <w:lang w:val="ru-RU"/>
              </w:rPr>
              <w:t>2.1.12</w:t>
            </w:r>
          </w:p>
        </w:tc>
        <w:tc>
          <w:tcPr>
            <w:tcW w:w="1134" w:type="dxa"/>
          </w:tcPr>
          <w:p w:rsidR="0086747A" w:rsidRPr="006A0377" w:rsidRDefault="0086747A" w:rsidP="006A0377">
            <w:pPr>
              <w:autoSpaceDE w:val="0"/>
              <w:autoSpaceDN w:val="0"/>
              <w:adjustRightInd w:val="0"/>
              <w:rPr>
                <w:rFonts w:cs="Times New Roman"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iCs/>
                <w:noProof w:val="0"/>
                <w:lang w:val="ru-RU"/>
              </w:rPr>
              <w:t>Б</w:t>
            </w:r>
          </w:p>
        </w:tc>
        <w:tc>
          <w:tcPr>
            <w:tcW w:w="1578" w:type="dxa"/>
          </w:tcPr>
          <w:p w:rsidR="0086747A" w:rsidRPr="006A0377" w:rsidRDefault="0086747A" w:rsidP="006A0377">
            <w:pPr>
              <w:autoSpaceDE w:val="0"/>
              <w:autoSpaceDN w:val="0"/>
              <w:adjustRightInd w:val="0"/>
              <w:rPr>
                <w:rFonts w:cs="Times New Roman"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iCs/>
                <w:noProof w:val="0"/>
                <w:lang w:val="ru-RU"/>
              </w:rPr>
              <w:t>1</w:t>
            </w:r>
          </w:p>
        </w:tc>
        <w:tc>
          <w:tcPr>
            <w:tcW w:w="1682" w:type="dxa"/>
          </w:tcPr>
          <w:p w:rsidR="0086747A" w:rsidRPr="006A0377" w:rsidRDefault="0086747A" w:rsidP="006A0377">
            <w:pPr>
              <w:autoSpaceDE w:val="0"/>
              <w:autoSpaceDN w:val="0"/>
              <w:adjustRightInd w:val="0"/>
              <w:rPr>
                <w:rFonts w:cs="Times New Roman"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iCs/>
                <w:noProof w:val="0"/>
                <w:lang w:val="ru-RU"/>
              </w:rPr>
              <w:t>9</w:t>
            </w:r>
          </w:p>
        </w:tc>
      </w:tr>
      <w:tr w:rsidR="0086747A" w:rsidRPr="006A0377" w:rsidTr="00D5408B">
        <w:tc>
          <w:tcPr>
            <w:tcW w:w="458" w:type="dxa"/>
          </w:tcPr>
          <w:p w:rsidR="0086747A" w:rsidRPr="006A0377" w:rsidRDefault="0086747A" w:rsidP="006A0377">
            <w:pPr>
              <w:autoSpaceDE w:val="0"/>
              <w:autoSpaceDN w:val="0"/>
              <w:adjustRightInd w:val="0"/>
              <w:rPr>
                <w:rFonts w:cs="Times New Roman"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iCs/>
                <w:noProof w:val="0"/>
                <w:lang w:val="ru-RU"/>
              </w:rPr>
              <w:t>19</w:t>
            </w:r>
          </w:p>
        </w:tc>
        <w:tc>
          <w:tcPr>
            <w:tcW w:w="3052" w:type="dxa"/>
          </w:tcPr>
          <w:p w:rsidR="0086747A" w:rsidRPr="006A0377" w:rsidRDefault="00AF2D86" w:rsidP="006A0377">
            <w:pPr>
              <w:autoSpaceDE w:val="0"/>
              <w:autoSpaceDN w:val="0"/>
              <w:adjustRightInd w:val="0"/>
              <w:rPr>
                <w:rFonts w:cs="Times New Roman"/>
                <w:noProof w:val="0"/>
                <w:lang w:val="ru-RU"/>
              </w:rPr>
            </w:pPr>
            <w:r w:rsidRPr="006A0377">
              <w:rPr>
                <w:rFonts w:cs="Times New Roman"/>
                <w:noProof w:val="0"/>
                <w:lang w:val="ru-RU"/>
              </w:rPr>
              <w:t>Уметь выполнять вычи</w:t>
            </w:r>
            <w:r w:rsidRPr="006A0377">
              <w:rPr>
                <w:rFonts w:cs="Times New Roman"/>
                <w:noProof w:val="0"/>
                <w:lang w:val="ru-RU"/>
              </w:rPr>
              <w:t>с</w:t>
            </w:r>
            <w:r w:rsidRPr="006A0377">
              <w:rPr>
                <w:rFonts w:cs="Times New Roman"/>
                <w:noProof w:val="0"/>
                <w:lang w:val="ru-RU"/>
              </w:rPr>
              <w:t>ле</w:t>
            </w:r>
            <w:r w:rsidR="00D5408B" w:rsidRPr="006A0377">
              <w:rPr>
                <w:rFonts w:cs="Times New Roman"/>
                <w:noProof w:val="0"/>
                <w:lang w:val="ru-RU"/>
              </w:rPr>
              <w:t>ния и пре</w:t>
            </w:r>
            <w:r w:rsidRPr="006A0377">
              <w:rPr>
                <w:rFonts w:cs="Times New Roman"/>
                <w:noProof w:val="0"/>
                <w:lang w:val="ru-RU"/>
              </w:rPr>
              <w:t>образования</w:t>
            </w:r>
          </w:p>
        </w:tc>
        <w:tc>
          <w:tcPr>
            <w:tcW w:w="1473" w:type="dxa"/>
          </w:tcPr>
          <w:p w:rsidR="0086747A" w:rsidRPr="006A0377" w:rsidRDefault="00AF2D86" w:rsidP="006A0377">
            <w:pPr>
              <w:autoSpaceDE w:val="0"/>
              <w:autoSpaceDN w:val="0"/>
              <w:adjustRightInd w:val="0"/>
              <w:rPr>
                <w:rFonts w:cs="Times New Roman"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noProof w:val="0"/>
                <w:lang w:val="ru-RU"/>
              </w:rPr>
              <w:t>1.1</w:t>
            </w:r>
          </w:p>
        </w:tc>
        <w:tc>
          <w:tcPr>
            <w:tcW w:w="1504" w:type="dxa"/>
          </w:tcPr>
          <w:p w:rsidR="0086747A" w:rsidRPr="006A0377" w:rsidRDefault="00AF2D86" w:rsidP="006A0377">
            <w:pPr>
              <w:autoSpaceDE w:val="0"/>
              <w:autoSpaceDN w:val="0"/>
              <w:adjustRightInd w:val="0"/>
              <w:rPr>
                <w:rFonts w:cs="Times New Roman"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noProof w:val="0"/>
                <w:lang w:val="ru-RU"/>
              </w:rPr>
              <w:t>1.4.1, 1.4.2</w:t>
            </w:r>
          </w:p>
        </w:tc>
        <w:tc>
          <w:tcPr>
            <w:tcW w:w="1134" w:type="dxa"/>
          </w:tcPr>
          <w:p w:rsidR="0086747A" w:rsidRPr="006A0377" w:rsidRDefault="0086747A" w:rsidP="006A0377">
            <w:pPr>
              <w:autoSpaceDE w:val="0"/>
              <w:autoSpaceDN w:val="0"/>
              <w:adjustRightInd w:val="0"/>
              <w:rPr>
                <w:rFonts w:cs="Times New Roman"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iCs/>
                <w:noProof w:val="0"/>
                <w:lang w:val="ru-RU"/>
              </w:rPr>
              <w:t>Б</w:t>
            </w:r>
          </w:p>
        </w:tc>
        <w:tc>
          <w:tcPr>
            <w:tcW w:w="1578" w:type="dxa"/>
          </w:tcPr>
          <w:p w:rsidR="0086747A" w:rsidRPr="006A0377" w:rsidRDefault="0086747A" w:rsidP="006A0377">
            <w:pPr>
              <w:autoSpaceDE w:val="0"/>
              <w:autoSpaceDN w:val="0"/>
              <w:adjustRightInd w:val="0"/>
              <w:rPr>
                <w:rFonts w:cs="Times New Roman"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iCs/>
                <w:noProof w:val="0"/>
                <w:lang w:val="ru-RU"/>
              </w:rPr>
              <w:t>1</w:t>
            </w:r>
          </w:p>
        </w:tc>
        <w:tc>
          <w:tcPr>
            <w:tcW w:w="1682" w:type="dxa"/>
          </w:tcPr>
          <w:p w:rsidR="0086747A" w:rsidRPr="006A0377" w:rsidRDefault="00AF2D86" w:rsidP="006A0377">
            <w:pPr>
              <w:autoSpaceDE w:val="0"/>
              <w:autoSpaceDN w:val="0"/>
              <w:adjustRightInd w:val="0"/>
              <w:rPr>
                <w:rFonts w:cs="Times New Roman"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iCs/>
                <w:noProof w:val="0"/>
                <w:lang w:val="ru-RU"/>
              </w:rPr>
              <w:t>16</w:t>
            </w:r>
          </w:p>
        </w:tc>
      </w:tr>
      <w:tr w:rsidR="0086747A" w:rsidRPr="006A0377" w:rsidTr="00D5408B">
        <w:tc>
          <w:tcPr>
            <w:tcW w:w="458" w:type="dxa"/>
          </w:tcPr>
          <w:p w:rsidR="0086747A" w:rsidRPr="006A0377" w:rsidRDefault="0086747A" w:rsidP="006A0377">
            <w:pPr>
              <w:autoSpaceDE w:val="0"/>
              <w:autoSpaceDN w:val="0"/>
              <w:adjustRightInd w:val="0"/>
              <w:rPr>
                <w:rFonts w:cs="Times New Roman"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iCs/>
                <w:noProof w:val="0"/>
                <w:lang w:val="ru-RU"/>
              </w:rPr>
              <w:t>20</w:t>
            </w:r>
          </w:p>
        </w:tc>
        <w:tc>
          <w:tcPr>
            <w:tcW w:w="3052" w:type="dxa"/>
          </w:tcPr>
          <w:p w:rsidR="0086747A" w:rsidRPr="006A0377" w:rsidRDefault="00AF2D86" w:rsidP="006A0377">
            <w:pPr>
              <w:autoSpaceDE w:val="0"/>
              <w:autoSpaceDN w:val="0"/>
              <w:adjustRightInd w:val="0"/>
              <w:rPr>
                <w:rFonts w:cs="Times New Roman"/>
                <w:noProof w:val="0"/>
                <w:lang w:val="ru-RU"/>
              </w:rPr>
            </w:pPr>
            <w:r w:rsidRPr="006A0377">
              <w:rPr>
                <w:rFonts w:cs="Times New Roman"/>
                <w:noProof w:val="0"/>
                <w:lang w:val="ru-RU"/>
              </w:rPr>
              <w:t>Уметь строить и исслед</w:t>
            </w:r>
            <w:r w:rsidRPr="006A0377">
              <w:rPr>
                <w:rFonts w:cs="Times New Roman"/>
                <w:noProof w:val="0"/>
                <w:lang w:val="ru-RU"/>
              </w:rPr>
              <w:t>о</w:t>
            </w:r>
            <w:r w:rsidR="00D5408B" w:rsidRPr="006A0377">
              <w:rPr>
                <w:rFonts w:cs="Times New Roman"/>
                <w:noProof w:val="0"/>
                <w:lang w:val="ru-RU"/>
              </w:rPr>
              <w:t>вать про</w:t>
            </w:r>
            <w:r w:rsidRPr="006A0377">
              <w:rPr>
                <w:rFonts w:cs="Times New Roman"/>
                <w:noProof w:val="0"/>
                <w:lang w:val="ru-RU"/>
              </w:rPr>
              <w:t>стейшие матем</w:t>
            </w:r>
            <w:r w:rsidRPr="006A0377">
              <w:rPr>
                <w:rFonts w:cs="Times New Roman"/>
                <w:noProof w:val="0"/>
                <w:lang w:val="ru-RU"/>
              </w:rPr>
              <w:t>а</w:t>
            </w:r>
            <w:r w:rsidRPr="006A0377">
              <w:rPr>
                <w:rFonts w:cs="Times New Roman"/>
                <w:noProof w:val="0"/>
                <w:lang w:val="ru-RU"/>
              </w:rPr>
              <w:t>тические модели</w:t>
            </w:r>
          </w:p>
        </w:tc>
        <w:tc>
          <w:tcPr>
            <w:tcW w:w="1473" w:type="dxa"/>
          </w:tcPr>
          <w:p w:rsidR="0086747A" w:rsidRPr="006A0377" w:rsidRDefault="00AF2D86" w:rsidP="006A0377">
            <w:pPr>
              <w:autoSpaceDE w:val="0"/>
              <w:autoSpaceDN w:val="0"/>
              <w:adjustRightInd w:val="0"/>
              <w:rPr>
                <w:rFonts w:cs="Times New Roman"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noProof w:val="0"/>
                <w:lang w:val="ru-RU"/>
              </w:rPr>
              <w:t>5.1</w:t>
            </w:r>
          </w:p>
        </w:tc>
        <w:tc>
          <w:tcPr>
            <w:tcW w:w="1504" w:type="dxa"/>
          </w:tcPr>
          <w:p w:rsidR="0086747A" w:rsidRPr="006A0377" w:rsidRDefault="00AF2D86" w:rsidP="006A0377">
            <w:pPr>
              <w:pStyle w:val="af"/>
              <w:tabs>
                <w:tab w:val="left" w:pos="567"/>
              </w:tabs>
              <w:suppressAutoHyphens/>
              <w:snapToGrid w:val="0"/>
              <w:ind w:left="0"/>
              <w:jc w:val="both"/>
              <w:rPr>
                <w:rFonts w:cs="Times New Roman"/>
                <w:color w:val="C00000"/>
                <w:lang w:val="ru-RU"/>
              </w:rPr>
            </w:pPr>
            <w:r w:rsidRPr="006A0377">
              <w:rPr>
                <w:rFonts w:cs="Times New Roman"/>
                <w:noProof w:val="0"/>
                <w:lang w:val="ru-RU"/>
              </w:rPr>
              <w:t>1.4.1, 1.4.2, 2..2.2</w:t>
            </w:r>
          </w:p>
        </w:tc>
        <w:tc>
          <w:tcPr>
            <w:tcW w:w="1134" w:type="dxa"/>
          </w:tcPr>
          <w:p w:rsidR="0086747A" w:rsidRPr="006A0377" w:rsidRDefault="0086747A" w:rsidP="006A0377">
            <w:pPr>
              <w:autoSpaceDE w:val="0"/>
              <w:autoSpaceDN w:val="0"/>
              <w:adjustRightInd w:val="0"/>
              <w:rPr>
                <w:rFonts w:cs="Times New Roman"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iCs/>
                <w:noProof w:val="0"/>
                <w:lang w:val="ru-RU"/>
              </w:rPr>
              <w:t>Б</w:t>
            </w:r>
          </w:p>
        </w:tc>
        <w:tc>
          <w:tcPr>
            <w:tcW w:w="1578" w:type="dxa"/>
          </w:tcPr>
          <w:p w:rsidR="0086747A" w:rsidRPr="006A0377" w:rsidRDefault="0086747A" w:rsidP="006A0377">
            <w:pPr>
              <w:autoSpaceDE w:val="0"/>
              <w:autoSpaceDN w:val="0"/>
              <w:adjustRightInd w:val="0"/>
              <w:rPr>
                <w:rFonts w:cs="Times New Roman"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iCs/>
                <w:noProof w:val="0"/>
                <w:lang w:val="ru-RU"/>
              </w:rPr>
              <w:t>1</w:t>
            </w:r>
          </w:p>
        </w:tc>
        <w:tc>
          <w:tcPr>
            <w:tcW w:w="1682" w:type="dxa"/>
          </w:tcPr>
          <w:p w:rsidR="0086747A" w:rsidRPr="006A0377" w:rsidRDefault="00AF2D86" w:rsidP="006A0377">
            <w:pPr>
              <w:autoSpaceDE w:val="0"/>
              <w:autoSpaceDN w:val="0"/>
              <w:adjustRightInd w:val="0"/>
              <w:rPr>
                <w:rFonts w:cs="Times New Roman"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iCs/>
                <w:noProof w:val="0"/>
                <w:lang w:val="ru-RU"/>
              </w:rPr>
              <w:t>16</w:t>
            </w:r>
          </w:p>
        </w:tc>
      </w:tr>
      <w:tr w:rsidR="00AF2D86" w:rsidRPr="004A29EB" w:rsidTr="00D5408B">
        <w:tc>
          <w:tcPr>
            <w:tcW w:w="10881" w:type="dxa"/>
            <w:gridSpan w:val="7"/>
          </w:tcPr>
          <w:p w:rsidR="00AF2D86" w:rsidRPr="006A0377" w:rsidRDefault="00AF2D86" w:rsidP="006A0377">
            <w:pPr>
              <w:autoSpaceDE w:val="0"/>
              <w:autoSpaceDN w:val="0"/>
              <w:adjustRightInd w:val="0"/>
              <w:rPr>
                <w:rFonts w:cs="Times New Roman"/>
                <w:noProof w:val="0"/>
                <w:lang w:val="ru-RU"/>
              </w:rPr>
            </w:pPr>
            <w:r w:rsidRPr="006A0377">
              <w:rPr>
                <w:rFonts w:cs="Times New Roman"/>
                <w:noProof w:val="0"/>
                <w:lang w:val="ru-RU"/>
              </w:rPr>
              <w:t xml:space="preserve">Всего заданий – </w:t>
            </w:r>
            <w:r w:rsidRPr="006A0377">
              <w:rPr>
                <w:rFonts w:cs="Times New Roman"/>
                <w:b/>
                <w:bCs/>
                <w:noProof w:val="0"/>
                <w:lang w:val="ru-RU"/>
              </w:rPr>
              <w:t>20</w:t>
            </w:r>
            <w:r w:rsidRPr="006A0377">
              <w:rPr>
                <w:rFonts w:cs="Times New Roman"/>
                <w:noProof w:val="0"/>
                <w:lang w:val="ru-RU"/>
              </w:rPr>
              <w:t>; из них</w:t>
            </w:r>
            <w:r w:rsidR="00D5408B" w:rsidRPr="006A0377">
              <w:rPr>
                <w:rFonts w:cs="Times New Roman"/>
                <w:noProof w:val="0"/>
                <w:lang w:val="ru-RU"/>
              </w:rPr>
              <w:t xml:space="preserve"> </w:t>
            </w:r>
            <w:r w:rsidRPr="006A0377">
              <w:rPr>
                <w:rFonts w:cs="Times New Roman"/>
                <w:noProof w:val="0"/>
                <w:lang w:val="ru-RU"/>
              </w:rPr>
              <w:t xml:space="preserve">по типу заданий: с кратким ответом – </w:t>
            </w:r>
            <w:r w:rsidRPr="006A0377">
              <w:rPr>
                <w:rFonts w:cs="Times New Roman"/>
                <w:b/>
                <w:bCs/>
                <w:noProof w:val="0"/>
                <w:lang w:val="ru-RU"/>
              </w:rPr>
              <w:t>20</w:t>
            </w:r>
            <w:r w:rsidRPr="006A0377">
              <w:rPr>
                <w:rFonts w:cs="Times New Roman"/>
                <w:noProof w:val="0"/>
                <w:lang w:val="ru-RU"/>
              </w:rPr>
              <w:t>;</w:t>
            </w:r>
            <w:r w:rsidR="00D5408B" w:rsidRPr="006A0377">
              <w:rPr>
                <w:rFonts w:cs="Times New Roman"/>
                <w:noProof w:val="0"/>
                <w:lang w:val="ru-RU"/>
              </w:rPr>
              <w:t xml:space="preserve"> </w:t>
            </w:r>
            <w:r w:rsidRPr="006A0377">
              <w:rPr>
                <w:rFonts w:cs="Times New Roman"/>
                <w:noProof w:val="0"/>
                <w:lang w:val="ru-RU"/>
              </w:rPr>
              <w:t xml:space="preserve">по уровню сложности: </w:t>
            </w:r>
            <w:proofErr w:type="gramStart"/>
            <w:r w:rsidRPr="006A0377">
              <w:rPr>
                <w:rFonts w:cs="Times New Roman"/>
                <w:noProof w:val="0"/>
                <w:lang w:val="ru-RU"/>
              </w:rPr>
              <w:t>Б</w:t>
            </w:r>
            <w:proofErr w:type="gramEnd"/>
            <w:r w:rsidRPr="006A0377">
              <w:rPr>
                <w:rFonts w:cs="Times New Roman"/>
                <w:noProof w:val="0"/>
                <w:lang w:val="ru-RU"/>
              </w:rPr>
              <w:t xml:space="preserve"> – </w:t>
            </w:r>
            <w:r w:rsidRPr="006A0377">
              <w:rPr>
                <w:rFonts w:cs="Times New Roman"/>
                <w:b/>
                <w:bCs/>
                <w:noProof w:val="0"/>
                <w:lang w:val="ru-RU"/>
              </w:rPr>
              <w:t>20</w:t>
            </w:r>
            <w:r w:rsidRPr="006A0377">
              <w:rPr>
                <w:rFonts w:cs="Times New Roman"/>
                <w:noProof w:val="0"/>
                <w:lang w:val="ru-RU"/>
              </w:rPr>
              <w:t>.</w:t>
            </w:r>
          </w:p>
          <w:p w:rsidR="00AF2D86" w:rsidRPr="006A0377" w:rsidRDefault="00AF2D86" w:rsidP="006A0377">
            <w:pPr>
              <w:autoSpaceDE w:val="0"/>
              <w:autoSpaceDN w:val="0"/>
              <w:adjustRightInd w:val="0"/>
              <w:rPr>
                <w:rFonts w:cs="Times New Roman"/>
                <w:noProof w:val="0"/>
                <w:lang w:val="ru-RU"/>
              </w:rPr>
            </w:pPr>
            <w:r w:rsidRPr="006A0377">
              <w:rPr>
                <w:rFonts w:cs="Times New Roman"/>
                <w:noProof w:val="0"/>
                <w:lang w:val="ru-RU"/>
              </w:rPr>
              <w:t xml:space="preserve">Максимальный первичный балл за работу – </w:t>
            </w:r>
            <w:r w:rsidRPr="006A0377">
              <w:rPr>
                <w:rFonts w:cs="Times New Roman"/>
                <w:b/>
                <w:bCs/>
                <w:noProof w:val="0"/>
                <w:lang w:val="ru-RU"/>
              </w:rPr>
              <w:t>20</w:t>
            </w:r>
            <w:r w:rsidRPr="006A0377">
              <w:rPr>
                <w:rFonts w:cs="Times New Roman"/>
                <w:noProof w:val="0"/>
                <w:lang w:val="ru-RU"/>
              </w:rPr>
              <w:t>.</w:t>
            </w:r>
          </w:p>
          <w:p w:rsidR="00AF2D86" w:rsidRPr="006A0377" w:rsidRDefault="00AF2D86" w:rsidP="006A0377">
            <w:pPr>
              <w:autoSpaceDE w:val="0"/>
              <w:autoSpaceDN w:val="0"/>
              <w:adjustRightInd w:val="0"/>
              <w:rPr>
                <w:rFonts w:cs="Times New Roman"/>
                <w:iCs/>
                <w:noProof w:val="0"/>
                <w:lang w:val="ru-RU"/>
              </w:rPr>
            </w:pPr>
            <w:r w:rsidRPr="006A0377">
              <w:rPr>
                <w:rFonts w:cs="Times New Roman"/>
                <w:noProof w:val="0"/>
                <w:lang w:val="ru-RU"/>
              </w:rPr>
              <w:t xml:space="preserve">Общее время выполнения работы – </w:t>
            </w:r>
            <w:r w:rsidRPr="006A0377">
              <w:rPr>
                <w:rFonts w:cs="Times New Roman"/>
                <w:b/>
                <w:bCs/>
                <w:noProof w:val="0"/>
                <w:lang w:val="ru-RU"/>
              </w:rPr>
              <w:t xml:space="preserve">180 </w:t>
            </w:r>
            <w:r w:rsidRPr="006A0377">
              <w:rPr>
                <w:rFonts w:cs="Times New Roman"/>
                <w:noProof w:val="0"/>
                <w:lang w:val="ru-RU"/>
              </w:rPr>
              <w:t>минут.</w:t>
            </w:r>
          </w:p>
        </w:tc>
      </w:tr>
    </w:tbl>
    <w:p w:rsidR="0086747A" w:rsidRPr="006A0377" w:rsidRDefault="00D5408B" w:rsidP="006A0377">
      <w:pPr>
        <w:pStyle w:val="af"/>
        <w:tabs>
          <w:tab w:val="left" w:pos="567"/>
        </w:tabs>
        <w:suppressAutoHyphens/>
        <w:snapToGrid w:val="0"/>
        <w:ind w:left="0"/>
        <w:jc w:val="both"/>
        <w:rPr>
          <w:sz w:val="28"/>
          <w:szCs w:val="28"/>
          <w:lang w:val="ru-RU"/>
        </w:rPr>
      </w:pPr>
      <w:r w:rsidRPr="006A0377">
        <w:rPr>
          <w:sz w:val="28"/>
          <w:szCs w:val="28"/>
          <w:lang w:val="ru-RU"/>
        </w:rPr>
        <w:t>Кодификатор проверяемых элементов содержания –приложение 1.</w:t>
      </w:r>
    </w:p>
    <w:p w:rsidR="00FC26A3" w:rsidRPr="006A0377" w:rsidRDefault="00FC26A3" w:rsidP="006A0377">
      <w:pPr>
        <w:jc w:val="center"/>
        <w:rPr>
          <w:b/>
          <w:sz w:val="28"/>
          <w:szCs w:val="28"/>
          <w:lang w:val="ru-RU"/>
        </w:rPr>
      </w:pPr>
      <w:bookmarkStart w:id="1" w:name="_Toc377651564"/>
    </w:p>
    <w:p w:rsidR="00A45B17" w:rsidRPr="006A0377" w:rsidRDefault="00A45B17" w:rsidP="006A0377">
      <w:pPr>
        <w:jc w:val="center"/>
        <w:rPr>
          <w:b/>
          <w:sz w:val="28"/>
          <w:szCs w:val="28"/>
          <w:lang w:val="ru-RU"/>
        </w:rPr>
      </w:pPr>
      <w:r w:rsidRPr="006A0377">
        <w:rPr>
          <w:b/>
          <w:sz w:val="28"/>
          <w:szCs w:val="28"/>
          <w:lang w:val="ru-RU"/>
        </w:rPr>
        <w:t>Результаты</w:t>
      </w:r>
    </w:p>
    <w:p w:rsidR="007E3103" w:rsidRPr="006A0377" w:rsidRDefault="007E3103" w:rsidP="006A0377">
      <w:pPr>
        <w:tabs>
          <w:tab w:val="left" w:pos="10490"/>
        </w:tabs>
        <w:ind w:left="-284" w:right="-173"/>
        <w:jc w:val="center"/>
        <w:rPr>
          <w:b/>
          <w:bCs/>
          <w:sz w:val="28"/>
          <w:szCs w:val="28"/>
          <w:lang w:val="ru-RU"/>
        </w:rPr>
      </w:pPr>
      <w:r w:rsidRPr="006A0377">
        <w:rPr>
          <w:b/>
          <w:bCs/>
          <w:sz w:val="28"/>
          <w:szCs w:val="28"/>
          <w:lang w:val="ru-RU"/>
        </w:rPr>
        <w:t xml:space="preserve">пробного экзамена обучающихся </w:t>
      </w:r>
      <w:r w:rsidR="00327681" w:rsidRPr="006A0377">
        <w:rPr>
          <w:b/>
          <w:bCs/>
          <w:sz w:val="28"/>
          <w:szCs w:val="28"/>
          <w:lang w:val="ru-RU"/>
        </w:rPr>
        <w:t>11</w:t>
      </w:r>
      <w:r w:rsidRPr="006A0377">
        <w:rPr>
          <w:b/>
          <w:bCs/>
          <w:sz w:val="28"/>
          <w:szCs w:val="28"/>
          <w:lang w:val="ru-RU"/>
        </w:rPr>
        <w:t>-х классов по математике</w:t>
      </w:r>
    </w:p>
    <w:p w:rsidR="007E3103" w:rsidRPr="006A0377" w:rsidRDefault="007E3103" w:rsidP="006A0377">
      <w:pPr>
        <w:tabs>
          <w:tab w:val="left" w:pos="10490"/>
        </w:tabs>
        <w:ind w:left="-284" w:right="-173"/>
        <w:jc w:val="center"/>
        <w:rPr>
          <w:b/>
          <w:bCs/>
          <w:sz w:val="28"/>
          <w:szCs w:val="28"/>
          <w:lang w:val="ru-RU"/>
        </w:rPr>
      </w:pPr>
      <w:r w:rsidRPr="006A0377">
        <w:rPr>
          <w:b/>
          <w:bCs/>
          <w:sz w:val="28"/>
          <w:szCs w:val="28"/>
          <w:lang w:val="ru-RU"/>
        </w:rPr>
        <w:t xml:space="preserve">общеобразовательных </w:t>
      </w:r>
      <w:r w:rsidRPr="006A0377">
        <w:rPr>
          <w:b/>
          <w:sz w:val="28"/>
          <w:szCs w:val="28"/>
          <w:lang w:val="ru-RU"/>
        </w:rPr>
        <w:t xml:space="preserve">организаций </w:t>
      </w:r>
      <w:r w:rsidRPr="006A0377">
        <w:rPr>
          <w:b/>
          <w:bCs/>
          <w:sz w:val="28"/>
          <w:szCs w:val="28"/>
          <w:lang w:val="ru-RU"/>
        </w:rPr>
        <w:t>Вейделевского района</w:t>
      </w:r>
    </w:p>
    <w:p w:rsidR="007E3103" w:rsidRPr="006A0377" w:rsidRDefault="007E3103" w:rsidP="006A0377">
      <w:pPr>
        <w:tabs>
          <w:tab w:val="left" w:pos="10490"/>
        </w:tabs>
        <w:ind w:left="-284" w:right="-173"/>
        <w:jc w:val="center"/>
        <w:rPr>
          <w:b/>
          <w:bCs/>
          <w:sz w:val="28"/>
          <w:szCs w:val="28"/>
          <w:lang w:val="ru-RU"/>
        </w:rPr>
      </w:pPr>
      <w:r w:rsidRPr="006A0377">
        <w:rPr>
          <w:b/>
          <w:bCs/>
          <w:sz w:val="28"/>
          <w:szCs w:val="28"/>
          <w:lang w:val="ru-RU"/>
        </w:rPr>
        <w:t>в 201</w:t>
      </w:r>
      <w:r w:rsidR="00EC24C7" w:rsidRPr="006A0377">
        <w:rPr>
          <w:b/>
          <w:bCs/>
          <w:sz w:val="28"/>
          <w:szCs w:val="28"/>
          <w:lang w:val="ru-RU"/>
        </w:rPr>
        <w:t>5</w:t>
      </w:r>
      <w:r w:rsidRPr="006A0377">
        <w:rPr>
          <w:b/>
          <w:bCs/>
          <w:sz w:val="28"/>
          <w:szCs w:val="28"/>
          <w:lang w:val="ru-RU"/>
        </w:rPr>
        <w:t>-201</w:t>
      </w:r>
      <w:r w:rsidR="00EC24C7" w:rsidRPr="006A0377">
        <w:rPr>
          <w:b/>
          <w:bCs/>
          <w:sz w:val="28"/>
          <w:szCs w:val="28"/>
          <w:lang w:val="ru-RU"/>
        </w:rPr>
        <w:t>6</w:t>
      </w:r>
      <w:r w:rsidRPr="006A0377">
        <w:rPr>
          <w:b/>
          <w:bCs/>
          <w:sz w:val="28"/>
          <w:szCs w:val="28"/>
          <w:lang w:val="ru-RU"/>
        </w:rPr>
        <w:t xml:space="preserve"> учебном году</w:t>
      </w:r>
    </w:p>
    <w:p w:rsidR="007E3103" w:rsidRPr="006A0377" w:rsidRDefault="007E3103" w:rsidP="006A0377">
      <w:pPr>
        <w:tabs>
          <w:tab w:val="left" w:pos="10490"/>
        </w:tabs>
        <w:ind w:left="-284" w:right="-173"/>
        <w:jc w:val="center"/>
        <w:rPr>
          <w:b/>
          <w:bCs/>
          <w:sz w:val="28"/>
          <w:szCs w:val="28"/>
          <w:lang w:val="ru-RU"/>
        </w:rPr>
      </w:pPr>
    </w:p>
    <w:bookmarkEnd w:id="1"/>
    <w:p w:rsidR="005760E6" w:rsidRPr="006A0377" w:rsidRDefault="005760E6" w:rsidP="006A0377">
      <w:pPr>
        <w:ind w:firstLine="567"/>
        <w:jc w:val="both"/>
        <w:rPr>
          <w:rFonts w:eastAsia="Times New Roman"/>
          <w:noProof w:val="0"/>
          <w:sz w:val="28"/>
          <w:szCs w:val="28"/>
          <w:lang w:val="ru-RU"/>
        </w:rPr>
      </w:pPr>
      <w:r w:rsidRPr="006A0377">
        <w:rPr>
          <w:rFonts w:eastAsia="Times New Roman"/>
          <w:noProof w:val="0"/>
          <w:sz w:val="28"/>
          <w:szCs w:val="28"/>
          <w:lang w:val="ru-RU"/>
        </w:rPr>
        <w:t>Содержание работы построено на традициях российского математического образов</w:t>
      </w:r>
      <w:r w:rsidRPr="006A0377">
        <w:rPr>
          <w:rFonts w:eastAsia="Times New Roman"/>
          <w:noProof w:val="0"/>
          <w:sz w:val="28"/>
          <w:szCs w:val="28"/>
          <w:lang w:val="ru-RU"/>
        </w:rPr>
        <w:t>а</w:t>
      </w:r>
      <w:r w:rsidRPr="006A0377">
        <w:rPr>
          <w:rFonts w:eastAsia="Times New Roman"/>
          <w:noProof w:val="0"/>
          <w:sz w:val="28"/>
          <w:szCs w:val="28"/>
          <w:lang w:val="ru-RU"/>
        </w:rPr>
        <w:t>ния, развивает подходы, зал</w:t>
      </w:r>
      <w:r w:rsidR="00D85AC7" w:rsidRPr="006A0377">
        <w:rPr>
          <w:rFonts w:eastAsia="Times New Roman"/>
          <w:noProof w:val="0"/>
          <w:sz w:val="28"/>
          <w:szCs w:val="28"/>
          <w:lang w:val="ru-RU"/>
        </w:rPr>
        <w:t>о</w:t>
      </w:r>
      <w:r w:rsidRPr="006A0377">
        <w:rPr>
          <w:rFonts w:eastAsia="Times New Roman"/>
          <w:noProof w:val="0"/>
          <w:sz w:val="28"/>
          <w:szCs w:val="28"/>
          <w:lang w:val="ru-RU"/>
        </w:rPr>
        <w:t>женные в едином государственном экзамене по математике 2010–2014гг.</w:t>
      </w:r>
      <w:r w:rsidR="00D85AC7" w:rsidRPr="006A0377">
        <w:rPr>
          <w:rFonts w:eastAsia="Times New Roman"/>
          <w:noProof w:val="0"/>
          <w:sz w:val="28"/>
          <w:szCs w:val="28"/>
          <w:lang w:val="ru-RU"/>
        </w:rPr>
        <w:t xml:space="preserve"> </w:t>
      </w:r>
      <w:r w:rsidRPr="006A0377">
        <w:rPr>
          <w:rFonts w:eastAsia="Times New Roman"/>
          <w:noProof w:val="0"/>
          <w:sz w:val="28"/>
          <w:szCs w:val="28"/>
          <w:lang w:val="ru-RU"/>
        </w:rPr>
        <w:t>При этом существенно расширено количество заданий, проверяющих осво</w:t>
      </w:r>
      <w:r w:rsidRPr="006A0377">
        <w:rPr>
          <w:rFonts w:eastAsia="Times New Roman"/>
          <w:noProof w:val="0"/>
          <w:sz w:val="28"/>
          <w:szCs w:val="28"/>
          <w:lang w:val="ru-RU"/>
        </w:rPr>
        <w:t>е</w:t>
      </w:r>
      <w:r w:rsidRPr="006A0377">
        <w:rPr>
          <w:rFonts w:eastAsia="Times New Roman"/>
          <w:noProof w:val="0"/>
          <w:sz w:val="28"/>
          <w:szCs w:val="28"/>
          <w:lang w:val="ru-RU"/>
        </w:rPr>
        <w:t>ние умений применять математические зн</w:t>
      </w:r>
      <w:r w:rsidR="00D85AC7" w:rsidRPr="006A0377">
        <w:rPr>
          <w:rFonts w:eastAsia="Times New Roman"/>
          <w:noProof w:val="0"/>
          <w:sz w:val="28"/>
          <w:szCs w:val="28"/>
          <w:lang w:val="ru-RU"/>
        </w:rPr>
        <w:t>а</w:t>
      </w:r>
      <w:r w:rsidRPr="006A0377">
        <w:rPr>
          <w:rFonts w:eastAsia="Times New Roman"/>
          <w:noProof w:val="0"/>
          <w:sz w:val="28"/>
          <w:szCs w:val="28"/>
          <w:lang w:val="ru-RU"/>
        </w:rPr>
        <w:t>ния в практических ситуациях, увеличено к</w:t>
      </w:r>
      <w:r w:rsidRPr="006A0377">
        <w:rPr>
          <w:rFonts w:eastAsia="Times New Roman"/>
          <w:noProof w:val="0"/>
          <w:sz w:val="28"/>
          <w:szCs w:val="28"/>
          <w:lang w:val="ru-RU"/>
        </w:rPr>
        <w:t>о</w:t>
      </w:r>
      <w:r w:rsidRPr="006A0377">
        <w:rPr>
          <w:rFonts w:eastAsia="Times New Roman"/>
          <w:noProof w:val="0"/>
          <w:sz w:val="28"/>
          <w:szCs w:val="28"/>
          <w:lang w:val="ru-RU"/>
        </w:rPr>
        <w:t xml:space="preserve">личество заданий </w:t>
      </w:r>
      <w:r w:rsidR="00D85AC7" w:rsidRPr="006A0377">
        <w:rPr>
          <w:rFonts w:eastAsia="Times New Roman"/>
          <w:noProof w:val="0"/>
          <w:sz w:val="28"/>
          <w:szCs w:val="28"/>
          <w:lang w:val="ru-RU"/>
        </w:rPr>
        <w:t>б</w:t>
      </w:r>
      <w:r w:rsidRPr="006A0377">
        <w:rPr>
          <w:rFonts w:eastAsia="Times New Roman"/>
          <w:noProof w:val="0"/>
          <w:sz w:val="28"/>
          <w:szCs w:val="28"/>
          <w:lang w:val="ru-RU"/>
        </w:rPr>
        <w:t xml:space="preserve">азового </w:t>
      </w:r>
      <w:proofErr w:type="gramStart"/>
      <w:r w:rsidRPr="006A0377">
        <w:rPr>
          <w:rFonts w:eastAsia="Times New Roman"/>
          <w:noProof w:val="0"/>
          <w:sz w:val="28"/>
          <w:szCs w:val="28"/>
          <w:lang w:val="ru-RU"/>
        </w:rPr>
        <w:t>уровня</w:t>
      </w:r>
      <w:proofErr w:type="gramEnd"/>
      <w:r w:rsidRPr="006A0377">
        <w:rPr>
          <w:rFonts w:eastAsia="Times New Roman"/>
          <w:noProof w:val="0"/>
          <w:sz w:val="28"/>
          <w:szCs w:val="28"/>
          <w:lang w:val="ru-RU"/>
        </w:rPr>
        <w:t xml:space="preserve"> сложности, и</w:t>
      </w:r>
      <w:r w:rsidR="00D85AC7" w:rsidRPr="006A0377">
        <w:rPr>
          <w:rFonts w:eastAsia="Times New Roman"/>
          <w:noProof w:val="0"/>
          <w:sz w:val="28"/>
          <w:szCs w:val="28"/>
          <w:lang w:val="ru-RU"/>
        </w:rPr>
        <w:t>с</w:t>
      </w:r>
      <w:r w:rsidRPr="006A0377">
        <w:rPr>
          <w:rFonts w:eastAsia="Times New Roman"/>
          <w:noProof w:val="0"/>
          <w:sz w:val="28"/>
          <w:szCs w:val="28"/>
          <w:lang w:val="ru-RU"/>
        </w:rPr>
        <w:t>ключены задания повышенного и выс</w:t>
      </w:r>
      <w:r w:rsidRPr="006A0377">
        <w:rPr>
          <w:rFonts w:eastAsia="Times New Roman"/>
          <w:noProof w:val="0"/>
          <w:sz w:val="28"/>
          <w:szCs w:val="28"/>
          <w:lang w:val="ru-RU"/>
        </w:rPr>
        <w:t>о</w:t>
      </w:r>
      <w:r w:rsidRPr="006A0377">
        <w:rPr>
          <w:rFonts w:eastAsia="Times New Roman"/>
          <w:noProof w:val="0"/>
          <w:sz w:val="28"/>
          <w:szCs w:val="28"/>
          <w:lang w:val="ru-RU"/>
        </w:rPr>
        <w:t>кого уровней сложности.</w:t>
      </w:r>
    </w:p>
    <w:p w:rsidR="005760E6" w:rsidRPr="006A0377" w:rsidRDefault="005760E6" w:rsidP="006A0377">
      <w:pPr>
        <w:ind w:firstLine="708"/>
        <w:jc w:val="both"/>
        <w:rPr>
          <w:rFonts w:eastAsia="Times New Roman"/>
          <w:noProof w:val="0"/>
          <w:sz w:val="28"/>
          <w:szCs w:val="28"/>
          <w:lang w:val="ru-RU"/>
        </w:rPr>
      </w:pPr>
      <w:r w:rsidRPr="006A0377">
        <w:rPr>
          <w:rFonts w:eastAsia="Times New Roman"/>
          <w:noProof w:val="0"/>
          <w:sz w:val="28"/>
          <w:szCs w:val="28"/>
          <w:lang w:val="ru-RU"/>
        </w:rPr>
        <w:t xml:space="preserve">КИМ ЕГЭ базового уровня разрабатывался с учетом опыта ЕГЭ по математике </w:t>
      </w:r>
    </w:p>
    <w:p w:rsidR="005760E6" w:rsidRPr="006A0377" w:rsidRDefault="005760E6" w:rsidP="006A0377">
      <w:pPr>
        <w:jc w:val="both"/>
        <w:rPr>
          <w:rFonts w:eastAsia="Times New Roman"/>
          <w:noProof w:val="0"/>
          <w:sz w:val="28"/>
          <w:szCs w:val="28"/>
          <w:lang w:val="ru-RU"/>
        </w:rPr>
      </w:pPr>
      <w:r w:rsidRPr="006A0377">
        <w:rPr>
          <w:rFonts w:eastAsia="Times New Roman"/>
          <w:noProof w:val="0"/>
          <w:sz w:val="28"/>
          <w:szCs w:val="28"/>
          <w:lang w:val="ru-RU"/>
        </w:rPr>
        <w:t>прошлых лет, особенностей целевой группы участников базового экзамена в соответствии с тр</w:t>
      </w:r>
      <w:r w:rsidR="00FC26A3" w:rsidRPr="006A0377">
        <w:rPr>
          <w:rFonts w:eastAsia="Times New Roman"/>
          <w:noProof w:val="0"/>
          <w:sz w:val="28"/>
          <w:szCs w:val="28"/>
          <w:lang w:val="ru-RU"/>
        </w:rPr>
        <w:t>е</w:t>
      </w:r>
      <w:r w:rsidRPr="006A0377">
        <w:rPr>
          <w:rFonts w:eastAsia="Times New Roman"/>
          <w:noProof w:val="0"/>
          <w:sz w:val="28"/>
          <w:szCs w:val="28"/>
          <w:lang w:val="ru-RU"/>
        </w:rPr>
        <w:t>бованиями Федерального компонента государственного образовательного стандарта среднего (полного) общего образования по математике. Варианты КИМ составлялись на основе кодиф</w:t>
      </w:r>
      <w:r w:rsidR="00FC26A3" w:rsidRPr="006A0377">
        <w:rPr>
          <w:rFonts w:eastAsia="Times New Roman"/>
          <w:noProof w:val="0"/>
          <w:sz w:val="28"/>
          <w:szCs w:val="28"/>
          <w:lang w:val="ru-RU"/>
        </w:rPr>
        <w:t>и</w:t>
      </w:r>
      <w:r w:rsidRPr="006A0377">
        <w:rPr>
          <w:rFonts w:eastAsia="Times New Roman"/>
          <w:noProof w:val="0"/>
          <w:sz w:val="28"/>
          <w:szCs w:val="28"/>
          <w:lang w:val="ru-RU"/>
        </w:rPr>
        <w:t xml:space="preserve">каторов элементов содержания и требований к уровню подготовки </w:t>
      </w:r>
      <w:r w:rsidR="00FC26A3" w:rsidRPr="006A0377">
        <w:rPr>
          <w:rFonts w:eastAsia="Times New Roman"/>
          <w:noProof w:val="0"/>
          <w:sz w:val="28"/>
          <w:szCs w:val="28"/>
          <w:lang w:val="ru-RU"/>
        </w:rPr>
        <w:t>в</w:t>
      </w:r>
      <w:r w:rsidRPr="006A0377">
        <w:rPr>
          <w:rFonts w:eastAsia="Times New Roman"/>
          <w:noProof w:val="0"/>
          <w:sz w:val="28"/>
          <w:szCs w:val="28"/>
          <w:lang w:val="ru-RU"/>
        </w:rPr>
        <w:t>ыпус</w:t>
      </w:r>
      <w:r w:rsidRPr="006A0377">
        <w:rPr>
          <w:rFonts w:eastAsia="Times New Roman"/>
          <w:noProof w:val="0"/>
          <w:sz w:val="28"/>
          <w:szCs w:val="28"/>
          <w:lang w:val="ru-RU"/>
        </w:rPr>
        <w:t>к</w:t>
      </w:r>
      <w:r w:rsidRPr="006A0377">
        <w:rPr>
          <w:rFonts w:eastAsia="Times New Roman"/>
          <w:noProof w:val="0"/>
          <w:sz w:val="28"/>
          <w:szCs w:val="28"/>
          <w:lang w:val="ru-RU"/>
        </w:rPr>
        <w:t>ников общеобразов</w:t>
      </w:r>
      <w:r w:rsidR="00FC26A3" w:rsidRPr="006A0377">
        <w:rPr>
          <w:rFonts w:eastAsia="Times New Roman"/>
          <w:noProof w:val="0"/>
          <w:sz w:val="28"/>
          <w:szCs w:val="28"/>
          <w:lang w:val="ru-RU"/>
        </w:rPr>
        <w:t>а</w:t>
      </w:r>
      <w:r w:rsidRPr="006A0377">
        <w:rPr>
          <w:rFonts w:eastAsia="Times New Roman"/>
          <w:noProof w:val="0"/>
          <w:sz w:val="28"/>
          <w:szCs w:val="28"/>
          <w:lang w:val="ru-RU"/>
        </w:rPr>
        <w:t>тельных учреждений для проведения в 2015 г. ЕГЭ по математике.</w:t>
      </w:r>
    </w:p>
    <w:p w:rsidR="00FC26A3" w:rsidRPr="006A0377" w:rsidRDefault="005760E6" w:rsidP="006A0377">
      <w:pPr>
        <w:ind w:firstLine="708"/>
        <w:jc w:val="both"/>
        <w:rPr>
          <w:rFonts w:eastAsia="Times New Roman"/>
          <w:noProof w:val="0"/>
          <w:sz w:val="28"/>
          <w:szCs w:val="28"/>
          <w:lang w:val="ru-RU"/>
        </w:rPr>
      </w:pPr>
      <w:r w:rsidRPr="006A0377">
        <w:rPr>
          <w:rFonts w:eastAsia="Times New Roman"/>
          <w:noProof w:val="0"/>
          <w:sz w:val="28"/>
          <w:szCs w:val="28"/>
          <w:lang w:val="ru-RU"/>
        </w:rPr>
        <w:t>Содержание и структура работы дают возможность полно проверить комплекс ум</w:t>
      </w:r>
      <w:r w:rsidRPr="006A0377">
        <w:rPr>
          <w:rFonts w:eastAsia="Times New Roman"/>
          <w:noProof w:val="0"/>
          <w:sz w:val="28"/>
          <w:szCs w:val="28"/>
          <w:lang w:val="ru-RU"/>
        </w:rPr>
        <w:t>е</w:t>
      </w:r>
      <w:r w:rsidRPr="006A0377">
        <w:rPr>
          <w:rFonts w:eastAsia="Times New Roman"/>
          <w:noProof w:val="0"/>
          <w:sz w:val="28"/>
          <w:szCs w:val="28"/>
          <w:lang w:val="ru-RU"/>
        </w:rPr>
        <w:t>ний и навыков по предмету:</w:t>
      </w:r>
      <w:r w:rsidR="00FC26A3" w:rsidRPr="006A0377">
        <w:rPr>
          <w:rFonts w:eastAsia="Times New Roman"/>
          <w:noProof w:val="0"/>
          <w:sz w:val="28"/>
          <w:szCs w:val="28"/>
          <w:lang w:val="ru-RU"/>
        </w:rPr>
        <w:t xml:space="preserve"> </w:t>
      </w:r>
      <w:r w:rsidRPr="006A0377">
        <w:rPr>
          <w:rFonts w:eastAsia="Times New Roman"/>
          <w:noProof w:val="0"/>
          <w:sz w:val="28"/>
          <w:szCs w:val="28"/>
          <w:lang w:val="ru-RU"/>
        </w:rPr>
        <w:t>использование</w:t>
      </w:r>
      <w:r w:rsidR="00FC26A3" w:rsidRPr="006A0377">
        <w:rPr>
          <w:rFonts w:eastAsia="Times New Roman"/>
          <w:noProof w:val="0"/>
          <w:sz w:val="28"/>
          <w:szCs w:val="28"/>
          <w:lang w:val="ru-RU"/>
        </w:rPr>
        <w:t xml:space="preserve"> </w:t>
      </w:r>
      <w:r w:rsidRPr="006A0377">
        <w:rPr>
          <w:rFonts w:eastAsia="Times New Roman"/>
          <w:noProof w:val="0"/>
          <w:sz w:val="28"/>
          <w:szCs w:val="28"/>
          <w:lang w:val="ru-RU"/>
        </w:rPr>
        <w:t>приобретённых</w:t>
      </w:r>
      <w:r w:rsidR="00FC26A3" w:rsidRPr="006A0377">
        <w:rPr>
          <w:rFonts w:eastAsia="Times New Roman"/>
          <w:noProof w:val="0"/>
          <w:sz w:val="28"/>
          <w:szCs w:val="28"/>
          <w:lang w:val="ru-RU"/>
        </w:rPr>
        <w:t xml:space="preserve"> </w:t>
      </w:r>
      <w:r w:rsidRPr="006A0377">
        <w:rPr>
          <w:rFonts w:eastAsia="Times New Roman"/>
          <w:noProof w:val="0"/>
          <w:sz w:val="28"/>
          <w:szCs w:val="28"/>
          <w:lang w:val="ru-RU"/>
        </w:rPr>
        <w:t>знаний</w:t>
      </w:r>
      <w:r w:rsidR="00FC26A3" w:rsidRPr="006A0377">
        <w:rPr>
          <w:rFonts w:eastAsia="Times New Roman"/>
          <w:noProof w:val="0"/>
          <w:sz w:val="28"/>
          <w:szCs w:val="28"/>
          <w:lang w:val="ru-RU"/>
        </w:rPr>
        <w:t xml:space="preserve"> </w:t>
      </w:r>
      <w:r w:rsidRPr="006A0377">
        <w:rPr>
          <w:rFonts w:eastAsia="Times New Roman"/>
          <w:noProof w:val="0"/>
          <w:sz w:val="28"/>
          <w:szCs w:val="28"/>
          <w:lang w:val="ru-RU"/>
        </w:rPr>
        <w:t>и умений</w:t>
      </w:r>
      <w:r w:rsidR="00FC26A3" w:rsidRPr="006A0377">
        <w:rPr>
          <w:rFonts w:eastAsia="Times New Roman"/>
          <w:noProof w:val="0"/>
          <w:sz w:val="28"/>
          <w:szCs w:val="28"/>
          <w:lang w:val="ru-RU"/>
        </w:rPr>
        <w:t xml:space="preserve"> </w:t>
      </w:r>
      <w:r w:rsidRPr="006A0377">
        <w:rPr>
          <w:rFonts w:eastAsia="Times New Roman"/>
          <w:noProof w:val="0"/>
          <w:sz w:val="28"/>
          <w:szCs w:val="28"/>
          <w:lang w:val="ru-RU"/>
        </w:rPr>
        <w:t>в практич</w:t>
      </w:r>
      <w:r w:rsidRPr="006A0377">
        <w:rPr>
          <w:rFonts w:eastAsia="Times New Roman"/>
          <w:noProof w:val="0"/>
          <w:sz w:val="28"/>
          <w:szCs w:val="28"/>
          <w:lang w:val="ru-RU"/>
        </w:rPr>
        <w:t>е</w:t>
      </w:r>
      <w:r w:rsidRPr="006A0377">
        <w:rPr>
          <w:rFonts w:eastAsia="Times New Roman"/>
          <w:noProof w:val="0"/>
          <w:sz w:val="28"/>
          <w:szCs w:val="28"/>
          <w:lang w:val="ru-RU"/>
        </w:rPr>
        <w:t>ской деятельности и повседневной жизни;</w:t>
      </w:r>
      <w:r w:rsidR="00FC26A3" w:rsidRPr="006A0377">
        <w:rPr>
          <w:rFonts w:eastAsia="Times New Roman"/>
          <w:noProof w:val="0"/>
          <w:sz w:val="28"/>
          <w:szCs w:val="28"/>
          <w:lang w:val="ru-RU"/>
        </w:rPr>
        <w:t xml:space="preserve"> </w:t>
      </w:r>
      <w:r w:rsidRPr="006A0377">
        <w:rPr>
          <w:rFonts w:eastAsia="Times New Roman"/>
          <w:noProof w:val="0"/>
          <w:sz w:val="28"/>
          <w:szCs w:val="28"/>
          <w:lang w:val="ru-RU"/>
        </w:rPr>
        <w:t>выполнение</w:t>
      </w:r>
      <w:r w:rsidR="00FC26A3" w:rsidRPr="006A0377">
        <w:rPr>
          <w:rFonts w:eastAsia="Times New Roman"/>
          <w:noProof w:val="0"/>
          <w:sz w:val="28"/>
          <w:szCs w:val="28"/>
          <w:lang w:val="ru-RU"/>
        </w:rPr>
        <w:t xml:space="preserve"> </w:t>
      </w:r>
      <w:r w:rsidRPr="006A0377">
        <w:rPr>
          <w:rFonts w:eastAsia="Times New Roman"/>
          <w:noProof w:val="0"/>
          <w:sz w:val="28"/>
          <w:szCs w:val="28"/>
          <w:lang w:val="ru-RU"/>
        </w:rPr>
        <w:t>вычислений</w:t>
      </w:r>
      <w:r w:rsidR="00FC26A3" w:rsidRPr="006A0377">
        <w:rPr>
          <w:rFonts w:eastAsia="Times New Roman"/>
          <w:noProof w:val="0"/>
          <w:sz w:val="28"/>
          <w:szCs w:val="28"/>
          <w:lang w:val="ru-RU"/>
        </w:rPr>
        <w:t xml:space="preserve"> </w:t>
      </w:r>
      <w:r w:rsidRPr="006A0377">
        <w:rPr>
          <w:rFonts w:eastAsia="Times New Roman"/>
          <w:noProof w:val="0"/>
          <w:sz w:val="28"/>
          <w:szCs w:val="28"/>
          <w:lang w:val="ru-RU"/>
        </w:rPr>
        <w:t>и преобразований;</w:t>
      </w:r>
      <w:r w:rsidR="00FC26A3" w:rsidRPr="006A0377">
        <w:rPr>
          <w:rFonts w:eastAsia="Times New Roman"/>
          <w:noProof w:val="0"/>
          <w:sz w:val="28"/>
          <w:szCs w:val="28"/>
          <w:lang w:val="ru-RU"/>
        </w:rPr>
        <w:t xml:space="preserve"> </w:t>
      </w:r>
      <w:r w:rsidRPr="006A0377">
        <w:rPr>
          <w:rFonts w:eastAsia="Times New Roman"/>
          <w:noProof w:val="0"/>
          <w:sz w:val="28"/>
          <w:szCs w:val="28"/>
          <w:lang w:val="ru-RU"/>
        </w:rPr>
        <w:t>решение</w:t>
      </w:r>
      <w:r w:rsidR="00FC26A3" w:rsidRPr="006A0377">
        <w:rPr>
          <w:rFonts w:eastAsia="Times New Roman"/>
          <w:noProof w:val="0"/>
          <w:sz w:val="28"/>
          <w:szCs w:val="28"/>
          <w:lang w:val="ru-RU"/>
        </w:rPr>
        <w:t xml:space="preserve"> </w:t>
      </w:r>
      <w:r w:rsidRPr="006A0377">
        <w:rPr>
          <w:rFonts w:eastAsia="Times New Roman"/>
          <w:noProof w:val="0"/>
          <w:sz w:val="28"/>
          <w:szCs w:val="28"/>
          <w:lang w:val="ru-RU"/>
        </w:rPr>
        <w:t>уравнений</w:t>
      </w:r>
      <w:r w:rsidR="00FC26A3" w:rsidRPr="006A0377">
        <w:rPr>
          <w:rFonts w:eastAsia="Times New Roman"/>
          <w:noProof w:val="0"/>
          <w:sz w:val="28"/>
          <w:szCs w:val="28"/>
          <w:lang w:val="ru-RU"/>
        </w:rPr>
        <w:t xml:space="preserve"> </w:t>
      </w:r>
      <w:r w:rsidRPr="006A0377">
        <w:rPr>
          <w:rFonts w:eastAsia="Times New Roman"/>
          <w:noProof w:val="0"/>
          <w:sz w:val="28"/>
          <w:szCs w:val="28"/>
          <w:lang w:val="ru-RU"/>
        </w:rPr>
        <w:t>и неравенств;</w:t>
      </w:r>
      <w:r w:rsidR="00FC26A3" w:rsidRPr="006A0377">
        <w:rPr>
          <w:rFonts w:eastAsia="Times New Roman"/>
          <w:noProof w:val="0"/>
          <w:sz w:val="28"/>
          <w:szCs w:val="28"/>
          <w:lang w:val="ru-RU"/>
        </w:rPr>
        <w:t xml:space="preserve"> </w:t>
      </w:r>
      <w:r w:rsidRPr="006A0377">
        <w:rPr>
          <w:rFonts w:eastAsia="Times New Roman"/>
          <w:noProof w:val="0"/>
          <w:sz w:val="28"/>
          <w:szCs w:val="28"/>
          <w:lang w:val="ru-RU"/>
        </w:rPr>
        <w:t>выполнение</w:t>
      </w:r>
      <w:r w:rsidR="00FC26A3" w:rsidRPr="006A0377">
        <w:rPr>
          <w:rFonts w:eastAsia="Times New Roman"/>
          <w:noProof w:val="0"/>
          <w:sz w:val="28"/>
          <w:szCs w:val="28"/>
          <w:lang w:val="ru-RU"/>
        </w:rPr>
        <w:t xml:space="preserve"> </w:t>
      </w:r>
      <w:r w:rsidRPr="006A0377">
        <w:rPr>
          <w:rFonts w:eastAsia="Times New Roman"/>
          <w:noProof w:val="0"/>
          <w:sz w:val="28"/>
          <w:szCs w:val="28"/>
          <w:lang w:val="ru-RU"/>
        </w:rPr>
        <w:t>действий</w:t>
      </w:r>
      <w:r w:rsidR="00FC26A3" w:rsidRPr="006A0377">
        <w:rPr>
          <w:rFonts w:eastAsia="Times New Roman"/>
          <w:noProof w:val="0"/>
          <w:sz w:val="28"/>
          <w:szCs w:val="28"/>
          <w:lang w:val="ru-RU"/>
        </w:rPr>
        <w:t xml:space="preserve"> </w:t>
      </w:r>
      <w:r w:rsidRPr="006A0377">
        <w:rPr>
          <w:rFonts w:eastAsia="Times New Roman"/>
          <w:noProof w:val="0"/>
          <w:sz w:val="28"/>
          <w:szCs w:val="28"/>
          <w:lang w:val="ru-RU"/>
        </w:rPr>
        <w:t>с функциями;</w:t>
      </w:r>
      <w:r w:rsidR="00FC26A3" w:rsidRPr="006A0377">
        <w:rPr>
          <w:rFonts w:eastAsia="Times New Roman"/>
          <w:noProof w:val="0"/>
          <w:sz w:val="28"/>
          <w:szCs w:val="28"/>
          <w:lang w:val="ru-RU"/>
        </w:rPr>
        <w:t xml:space="preserve"> </w:t>
      </w:r>
      <w:r w:rsidRPr="006A0377">
        <w:rPr>
          <w:rFonts w:eastAsia="Times New Roman"/>
          <w:noProof w:val="0"/>
          <w:sz w:val="28"/>
          <w:szCs w:val="28"/>
          <w:lang w:val="ru-RU"/>
        </w:rPr>
        <w:t>выполнение</w:t>
      </w:r>
      <w:r w:rsidR="00FC26A3" w:rsidRPr="006A0377">
        <w:rPr>
          <w:rFonts w:eastAsia="Times New Roman"/>
          <w:noProof w:val="0"/>
          <w:sz w:val="28"/>
          <w:szCs w:val="28"/>
          <w:lang w:val="ru-RU"/>
        </w:rPr>
        <w:t xml:space="preserve"> </w:t>
      </w:r>
      <w:r w:rsidRPr="006A0377">
        <w:rPr>
          <w:rFonts w:eastAsia="Times New Roman"/>
          <w:noProof w:val="0"/>
          <w:sz w:val="28"/>
          <w:szCs w:val="28"/>
          <w:lang w:val="ru-RU"/>
        </w:rPr>
        <w:t>дейс</w:t>
      </w:r>
      <w:r w:rsidRPr="006A0377">
        <w:rPr>
          <w:rFonts w:eastAsia="Times New Roman"/>
          <w:noProof w:val="0"/>
          <w:sz w:val="28"/>
          <w:szCs w:val="28"/>
          <w:lang w:val="ru-RU"/>
        </w:rPr>
        <w:t>т</w:t>
      </w:r>
      <w:r w:rsidRPr="006A0377">
        <w:rPr>
          <w:rFonts w:eastAsia="Times New Roman"/>
          <w:noProof w:val="0"/>
          <w:sz w:val="28"/>
          <w:szCs w:val="28"/>
          <w:lang w:val="ru-RU"/>
        </w:rPr>
        <w:t>вий</w:t>
      </w:r>
      <w:r w:rsidR="00FC26A3" w:rsidRPr="006A0377">
        <w:rPr>
          <w:rFonts w:eastAsia="Times New Roman"/>
          <w:noProof w:val="0"/>
          <w:sz w:val="28"/>
          <w:szCs w:val="28"/>
          <w:lang w:val="ru-RU"/>
        </w:rPr>
        <w:t xml:space="preserve"> </w:t>
      </w:r>
      <w:r w:rsidRPr="006A0377">
        <w:rPr>
          <w:rFonts w:eastAsia="Times New Roman"/>
          <w:noProof w:val="0"/>
          <w:sz w:val="28"/>
          <w:szCs w:val="28"/>
          <w:lang w:val="ru-RU"/>
        </w:rPr>
        <w:t xml:space="preserve">с </w:t>
      </w:r>
      <w:r w:rsidR="00FC26A3" w:rsidRPr="006A0377">
        <w:rPr>
          <w:rFonts w:eastAsia="Times New Roman"/>
          <w:noProof w:val="0"/>
          <w:sz w:val="28"/>
          <w:szCs w:val="28"/>
          <w:lang w:val="ru-RU"/>
        </w:rPr>
        <w:t xml:space="preserve"> </w:t>
      </w:r>
      <w:r w:rsidRPr="006A0377">
        <w:rPr>
          <w:rFonts w:eastAsia="Times New Roman"/>
          <w:noProof w:val="0"/>
          <w:sz w:val="28"/>
          <w:szCs w:val="28"/>
          <w:lang w:val="ru-RU"/>
        </w:rPr>
        <w:t>геометрическими фигурами;</w:t>
      </w:r>
      <w:r w:rsidR="00FC26A3" w:rsidRPr="006A0377">
        <w:rPr>
          <w:rFonts w:eastAsia="Times New Roman"/>
          <w:noProof w:val="0"/>
          <w:sz w:val="28"/>
          <w:szCs w:val="28"/>
          <w:lang w:val="ru-RU"/>
        </w:rPr>
        <w:t xml:space="preserve"> </w:t>
      </w:r>
      <w:r w:rsidRPr="006A0377">
        <w:rPr>
          <w:rFonts w:eastAsia="Times New Roman"/>
          <w:noProof w:val="0"/>
          <w:sz w:val="28"/>
          <w:szCs w:val="28"/>
          <w:lang w:val="ru-RU"/>
        </w:rPr>
        <w:t>по</w:t>
      </w:r>
      <w:r w:rsidR="00FC26A3" w:rsidRPr="006A0377">
        <w:rPr>
          <w:rFonts w:eastAsia="Times New Roman"/>
          <w:noProof w:val="0"/>
          <w:sz w:val="28"/>
          <w:szCs w:val="28"/>
          <w:lang w:val="ru-RU"/>
        </w:rPr>
        <w:t xml:space="preserve"> </w:t>
      </w:r>
      <w:r w:rsidRPr="006A0377">
        <w:rPr>
          <w:rFonts w:eastAsia="Times New Roman"/>
          <w:noProof w:val="0"/>
          <w:sz w:val="28"/>
          <w:szCs w:val="28"/>
          <w:lang w:val="ru-RU"/>
        </w:rPr>
        <w:t>строение</w:t>
      </w:r>
      <w:r w:rsidR="00FC26A3" w:rsidRPr="006A0377">
        <w:rPr>
          <w:rFonts w:eastAsia="Times New Roman"/>
          <w:noProof w:val="0"/>
          <w:sz w:val="28"/>
          <w:szCs w:val="28"/>
          <w:lang w:val="ru-RU"/>
        </w:rPr>
        <w:t xml:space="preserve"> </w:t>
      </w:r>
      <w:r w:rsidRPr="006A0377">
        <w:rPr>
          <w:rFonts w:eastAsia="Times New Roman"/>
          <w:noProof w:val="0"/>
          <w:sz w:val="28"/>
          <w:szCs w:val="28"/>
          <w:lang w:val="ru-RU"/>
        </w:rPr>
        <w:t>и исследование</w:t>
      </w:r>
      <w:r w:rsidR="00FC26A3" w:rsidRPr="006A0377">
        <w:rPr>
          <w:rFonts w:eastAsia="Times New Roman"/>
          <w:noProof w:val="0"/>
          <w:sz w:val="28"/>
          <w:szCs w:val="28"/>
          <w:lang w:val="ru-RU"/>
        </w:rPr>
        <w:t xml:space="preserve"> </w:t>
      </w:r>
      <w:r w:rsidRPr="006A0377">
        <w:rPr>
          <w:rFonts w:eastAsia="Times New Roman"/>
          <w:noProof w:val="0"/>
          <w:sz w:val="28"/>
          <w:szCs w:val="28"/>
          <w:lang w:val="ru-RU"/>
        </w:rPr>
        <w:t>математической</w:t>
      </w:r>
      <w:r w:rsidR="00FC26A3" w:rsidRPr="006A0377">
        <w:rPr>
          <w:rFonts w:eastAsia="Times New Roman"/>
          <w:noProof w:val="0"/>
          <w:sz w:val="28"/>
          <w:szCs w:val="28"/>
          <w:lang w:val="ru-RU"/>
        </w:rPr>
        <w:t xml:space="preserve"> </w:t>
      </w:r>
      <w:r w:rsidRPr="006A0377">
        <w:rPr>
          <w:rFonts w:eastAsia="Times New Roman"/>
          <w:noProof w:val="0"/>
          <w:sz w:val="28"/>
          <w:szCs w:val="28"/>
          <w:lang w:val="ru-RU"/>
        </w:rPr>
        <w:t>модели.</w:t>
      </w:r>
      <w:r w:rsidR="00FC26A3" w:rsidRPr="006A0377">
        <w:rPr>
          <w:rFonts w:eastAsia="Times New Roman"/>
          <w:noProof w:val="0"/>
          <w:sz w:val="28"/>
          <w:szCs w:val="28"/>
          <w:lang w:val="ru-RU"/>
        </w:rPr>
        <w:t xml:space="preserve"> </w:t>
      </w:r>
      <w:r w:rsidRPr="006A0377">
        <w:rPr>
          <w:rFonts w:eastAsia="Times New Roman"/>
          <w:noProof w:val="0"/>
          <w:sz w:val="28"/>
          <w:szCs w:val="28"/>
          <w:lang w:val="ru-RU"/>
        </w:rPr>
        <w:t xml:space="preserve">В работу включены задания по всем основным разделам предметных требований </w:t>
      </w:r>
      <w:r w:rsidR="00FC26A3" w:rsidRPr="006A0377">
        <w:rPr>
          <w:rFonts w:eastAsia="Times New Roman"/>
          <w:noProof w:val="0"/>
          <w:sz w:val="28"/>
          <w:szCs w:val="28"/>
          <w:lang w:val="ru-RU"/>
        </w:rPr>
        <w:t>ФК</w:t>
      </w:r>
      <w:r w:rsidRPr="006A0377">
        <w:rPr>
          <w:rFonts w:eastAsia="Times New Roman"/>
          <w:noProof w:val="0"/>
          <w:sz w:val="28"/>
          <w:szCs w:val="28"/>
          <w:lang w:val="ru-RU"/>
        </w:rPr>
        <w:t xml:space="preserve">ГОС: </w:t>
      </w:r>
      <w:r w:rsidR="00FC26A3" w:rsidRPr="006A0377">
        <w:rPr>
          <w:rFonts w:eastAsia="Times New Roman"/>
          <w:noProof w:val="0"/>
          <w:sz w:val="28"/>
          <w:szCs w:val="28"/>
          <w:lang w:val="ru-RU"/>
        </w:rPr>
        <w:t>г</w:t>
      </w:r>
      <w:r w:rsidRPr="006A0377">
        <w:rPr>
          <w:rFonts w:eastAsia="Times New Roman"/>
          <w:noProof w:val="0"/>
          <w:sz w:val="28"/>
          <w:szCs w:val="28"/>
          <w:lang w:val="ru-RU"/>
        </w:rPr>
        <w:t>еометрия (планиметрия и стереометрия), алгебра, начала математического анализа, те</w:t>
      </w:r>
      <w:r w:rsidRPr="006A0377">
        <w:rPr>
          <w:rFonts w:eastAsia="Times New Roman"/>
          <w:noProof w:val="0"/>
          <w:sz w:val="28"/>
          <w:szCs w:val="28"/>
          <w:lang w:val="ru-RU"/>
        </w:rPr>
        <w:t>о</w:t>
      </w:r>
      <w:r w:rsidRPr="006A0377">
        <w:rPr>
          <w:rFonts w:eastAsia="Times New Roman"/>
          <w:noProof w:val="0"/>
          <w:sz w:val="28"/>
          <w:szCs w:val="28"/>
          <w:lang w:val="ru-RU"/>
        </w:rPr>
        <w:t>рия вероятностей и статистика. Часть заданий имеют выраженную практическую напра</w:t>
      </w:r>
      <w:r w:rsidRPr="006A0377">
        <w:rPr>
          <w:rFonts w:eastAsia="Times New Roman"/>
          <w:noProof w:val="0"/>
          <w:sz w:val="28"/>
          <w:szCs w:val="28"/>
          <w:lang w:val="ru-RU"/>
        </w:rPr>
        <w:t>в</w:t>
      </w:r>
      <w:r w:rsidRPr="006A0377">
        <w:rPr>
          <w:rFonts w:eastAsia="Times New Roman"/>
          <w:noProof w:val="0"/>
          <w:sz w:val="28"/>
          <w:szCs w:val="28"/>
          <w:lang w:val="ru-RU"/>
        </w:rPr>
        <w:t>ленность; часть заданий предназначена для проверки логических</w:t>
      </w:r>
      <w:r w:rsidR="00FC26A3" w:rsidRPr="006A0377">
        <w:rPr>
          <w:rFonts w:eastAsia="Times New Roman"/>
          <w:noProof w:val="0"/>
          <w:sz w:val="28"/>
          <w:szCs w:val="28"/>
          <w:lang w:val="ru-RU"/>
        </w:rPr>
        <w:t xml:space="preserve"> </w:t>
      </w:r>
      <w:r w:rsidRPr="006A0377">
        <w:rPr>
          <w:rFonts w:eastAsia="Times New Roman"/>
          <w:noProof w:val="0"/>
          <w:sz w:val="28"/>
          <w:szCs w:val="28"/>
          <w:lang w:val="ru-RU"/>
        </w:rPr>
        <w:t>навыков.</w:t>
      </w:r>
    </w:p>
    <w:p w:rsidR="00561806" w:rsidRPr="006A0377" w:rsidRDefault="005760E6" w:rsidP="006A0377">
      <w:pPr>
        <w:autoSpaceDE w:val="0"/>
        <w:autoSpaceDN w:val="0"/>
        <w:adjustRightInd w:val="0"/>
        <w:ind w:firstLine="708"/>
        <w:jc w:val="both"/>
        <w:rPr>
          <w:rFonts w:eastAsia="Times New Roman"/>
          <w:noProof w:val="0"/>
          <w:sz w:val="28"/>
          <w:szCs w:val="28"/>
          <w:lang w:val="ru-RU"/>
        </w:rPr>
      </w:pPr>
      <w:r w:rsidRPr="006A0377">
        <w:rPr>
          <w:rFonts w:eastAsia="Times New Roman"/>
          <w:noProof w:val="0"/>
          <w:sz w:val="28"/>
          <w:szCs w:val="28"/>
          <w:lang w:val="ru-RU"/>
        </w:rPr>
        <w:t>Высокие показатели успешности –</w:t>
      </w:r>
      <w:r w:rsidR="00A90F63" w:rsidRPr="006A0377">
        <w:rPr>
          <w:rFonts w:eastAsia="Times New Roman"/>
          <w:noProof w:val="0"/>
          <w:sz w:val="28"/>
          <w:szCs w:val="28"/>
          <w:lang w:val="ru-RU"/>
        </w:rPr>
        <w:t xml:space="preserve"> </w:t>
      </w:r>
      <w:r w:rsidRPr="006A0377">
        <w:rPr>
          <w:rFonts w:eastAsia="Times New Roman"/>
          <w:noProof w:val="0"/>
          <w:sz w:val="28"/>
          <w:szCs w:val="28"/>
          <w:lang w:val="ru-RU"/>
        </w:rPr>
        <w:t>выше 80% –</w:t>
      </w:r>
      <w:r w:rsidR="00A90F63" w:rsidRPr="006A0377">
        <w:rPr>
          <w:rFonts w:eastAsia="Times New Roman"/>
          <w:noProof w:val="0"/>
          <w:sz w:val="28"/>
          <w:szCs w:val="28"/>
          <w:lang w:val="ru-RU"/>
        </w:rPr>
        <w:t xml:space="preserve"> </w:t>
      </w:r>
      <w:r w:rsidRPr="006A0377">
        <w:rPr>
          <w:rFonts w:eastAsia="Times New Roman"/>
          <w:noProof w:val="0"/>
          <w:sz w:val="28"/>
          <w:szCs w:val="28"/>
          <w:lang w:val="ru-RU"/>
        </w:rPr>
        <w:t xml:space="preserve">продемонстрированы при решении заданий </w:t>
      </w:r>
      <w:r w:rsidR="00756B80" w:rsidRPr="006A0377">
        <w:rPr>
          <w:rFonts w:eastAsia="Times New Roman"/>
          <w:noProof w:val="0"/>
          <w:sz w:val="28"/>
          <w:szCs w:val="28"/>
          <w:lang w:val="ru-RU"/>
        </w:rPr>
        <w:t>12 (95%, решение простейших задач на действия с числами, получение информ</w:t>
      </w:r>
      <w:r w:rsidR="00756B80" w:rsidRPr="006A0377">
        <w:rPr>
          <w:rFonts w:eastAsia="Times New Roman"/>
          <w:noProof w:val="0"/>
          <w:sz w:val="28"/>
          <w:szCs w:val="28"/>
          <w:lang w:val="ru-RU"/>
        </w:rPr>
        <w:t>а</w:t>
      </w:r>
      <w:r w:rsidR="00756B80" w:rsidRPr="006A0377">
        <w:rPr>
          <w:rFonts w:eastAsia="Times New Roman"/>
          <w:noProof w:val="0"/>
          <w:sz w:val="28"/>
          <w:szCs w:val="28"/>
          <w:lang w:val="ru-RU"/>
        </w:rPr>
        <w:lastRenderedPageBreak/>
        <w:t xml:space="preserve">ции из таблиц), </w:t>
      </w:r>
      <w:r w:rsidRPr="006A0377">
        <w:rPr>
          <w:rFonts w:eastAsia="Times New Roman"/>
          <w:noProof w:val="0"/>
          <w:sz w:val="28"/>
          <w:szCs w:val="28"/>
          <w:lang w:val="ru-RU"/>
        </w:rPr>
        <w:t>1</w:t>
      </w:r>
      <w:r w:rsidR="003D312B" w:rsidRPr="006A0377">
        <w:rPr>
          <w:rFonts w:eastAsia="Times New Roman"/>
          <w:noProof w:val="0"/>
          <w:sz w:val="28"/>
          <w:szCs w:val="28"/>
          <w:lang w:val="ru-RU"/>
        </w:rPr>
        <w:t>1</w:t>
      </w:r>
      <w:r w:rsidRPr="006A0377">
        <w:rPr>
          <w:rFonts w:eastAsia="Times New Roman"/>
          <w:noProof w:val="0"/>
          <w:sz w:val="28"/>
          <w:szCs w:val="28"/>
          <w:lang w:val="ru-RU"/>
        </w:rPr>
        <w:t xml:space="preserve"> (</w:t>
      </w:r>
      <w:r w:rsidR="00756B80" w:rsidRPr="006A0377">
        <w:rPr>
          <w:rFonts w:eastAsia="Times New Roman"/>
          <w:noProof w:val="0"/>
          <w:sz w:val="28"/>
          <w:szCs w:val="28"/>
          <w:lang w:val="ru-RU"/>
        </w:rPr>
        <w:t xml:space="preserve">91%, </w:t>
      </w:r>
      <w:r w:rsidR="003D312B" w:rsidRPr="006A0377">
        <w:rPr>
          <w:noProof w:val="0"/>
          <w:sz w:val="28"/>
          <w:szCs w:val="28"/>
          <w:lang w:val="ru-RU"/>
        </w:rPr>
        <w:t>определять различные реальные зависимости между величинами и интерпретировать их графики; извлекать информацию, представленную в таблицах, на диаграммах, графиках</w:t>
      </w:r>
      <w:r w:rsidR="00561806" w:rsidRPr="006A0377">
        <w:rPr>
          <w:noProof w:val="0"/>
          <w:sz w:val="28"/>
          <w:szCs w:val="28"/>
          <w:lang w:val="ru-RU"/>
        </w:rPr>
        <w:t>,</w:t>
      </w:r>
      <w:r w:rsidR="00561806" w:rsidRPr="006A0377">
        <w:rPr>
          <w:rFonts w:eastAsia="Times New Roman"/>
          <w:noProof w:val="0"/>
          <w:sz w:val="28"/>
          <w:szCs w:val="28"/>
          <w:lang w:val="ru-RU"/>
        </w:rPr>
        <w:t xml:space="preserve"> чтение диаграмм, графиков</w:t>
      </w:r>
      <w:r w:rsidRPr="006A0377">
        <w:rPr>
          <w:rFonts w:eastAsia="Times New Roman"/>
          <w:noProof w:val="0"/>
          <w:sz w:val="28"/>
          <w:szCs w:val="28"/>
          <w:lang w:val="ru-RU"/>
        </w:rPr>
        <w:t xml:space="preserve">), </w:t>
      </w:r>
      <w:r w:rsidR="00756B80" w:rsidRPr="006A0377">
        <w:rPr>
          <w:rFonts w:eastAsia="Times New Roman"/>
          <w:noProof w:val="0"/>
          <w:sz w:val="28"/>
          <w:szCs w:val="28"/>
          <w:lang w:val="ru-RU"/>
        </w:rPr>
        <w:t xml:space="preserve">9 (87%, знание площадей, длин, масс реальных объектов), 14 (85%, чтение графика), </w:t>
      </w:r>
      <w:r w:rsidRPr="006A0377">
        <w:rPr>
          <w:rFonts w:eastAsia="Times New Roman"/>
          <w:noProof w:val="0"/>
          <w:sz w:val="28"/>
          <w:szCs w:val="28"/>
          <w:lang w:val="ru-RU"/>
        </w:rPr>
        <w:t>6 (</w:t>
      </w:r>
      <w:r w:rsidR="00756B80" w:rsidRPr="006A0377">
        <w:rPr>
          <w:rFonts w:eastAsia="Times New Roman"/>
          <w:noProof w:val="0"/>
          <w:sz w:val="28"/>
          <w:szCs w:val="28"/>
          <w:lang w:val="ru-RU"/>
        </w:rPr>
        <w:t xml:space="preserve">77%, </w:t>
      </w:r>
      <w:r w:rsidRPr="006A0377">
        <w:rPr>
          <w:rFonts w:eastAsia="Times New Roman"/>
          <w:noProof w:val="0"/>
          <w:sz w:val="28"/>
          <w:szCs w:val="28"/>
          <w:lang w:val="ru-RU"/>
        </w:rPr>
        <w:t>решение простейшей задачи на действия с целыми числами), что свидетельствует о сформированности у</w:t>
      </w:r>
      <w:r w:rsidR="00561806" w:rsidRPr="006A0377">
        <w:rPr>
          <w:rFonts w:eastAsia="Times New Roman"/>
          <w:noProof w:val="0"/>
          <w:sz w:val="28"/>
          <w:szCs w:val="28"/>
          <w:lang w:val="ru-RU"/>
        </w:rPr>
        <w:t xml:space="preserve"> </w:t>
      </w:r>
      <w:r w:rsidRPr="006A0377">
        <w:rPr>
          <w:rFonts w:eastAsia="Times New Roman"/>
          <w:noProof w:val="0"/>
          <w:sz w:val="28"/>
          <w:szCs w:val="28"/>
          <w:lang w:val="ru-RU"/>
        </w:rPr>
        <w:t>участников э</w:t>
      </w:r>
      <w:r w:rsidRPr="006A0377">
        <w:rPr>
          <w:rFonts w:eastAsia="Times New Roman"/>
          <w:noProof w:val="0"/>
          <w:sz w:val="28"/>
          <w:szCs w:val="28"/>
          <w:lang w:val="ru-RU"/>
        </w:rPr>
        <w:t>к</w:t>
      </w:r>
      <w:r w:rsidRPr="006A0377">
        <w:rPr>
          <w:rFonts w:eastAsia="Times New Roman"/>
          <w:noProof w:val="0"/>
          <w:sz w:val="28"/>
          <w:szCs w:val="28"/>
          <w:lang w:val="ru-RU"/>
        </w:rPr>
        <w:t>замена базовых математических компетенций, необходимых для повседневной жизни. Эти задания проверяли умения выполнять вычисления и преобразования; использовать приобретенные знания и умения в практической деятельности и повседневной жизни; в</w:t>
      </w:r>
      <w:r w:rsidRPr="006A0377">
        <w:rPr>
          <w:rFonts w:eastAsia="Times New Roman"/>
          <w:noProof w:val="0"/>
          <w:sz w:val="28"/>
          <w:szCs w:val="28"/>
          <w:lang w:val="ru-RU"/>
        </w:rPr>
        <w:t>ы</w:t>
      </w:r>
      <w:r w:rsidRPr="006A0377">
        <w:rPr>
          <w:rFonts w:eastAsia="Times New Roman"/>
          <w:noProof w:val="0"/>
          <w:sz w:val="28"/>
          <w:szCs w:val="28"/>
          <w:lang w:val="ru-RU"/>
        </w:rPr>
        <w:t>полнять действия с функциями; исследовать простейшие математические модели. Эти з</w:t>
      </w:r>
      <w:r w:rsidRPr="006A0377">
        <w:rPr>
          <w:rFonts w:eastAsia="Times New Roman"/>
          <w:noProof w:val="0"/>
          <w:sz w:val="28"/>
          <w:szCs w:val="28"/>
          <w:lang w:val="ru-RU"/>
        </w:rPr>
        <w:t>а</w:t>
      </w:r>
      <w:r w:rsidRPr="006A0377">
        <w:rPr>
          <w:rFonts w:eastAsia="Times New Roman"/>
          <w:noProof w:val="0"/>
          <w:sz w:val="28"/>
          <w:szCs w:val="28"/>
          <w:lang w:val="ru-RU"/>
        </w:rPr>
        <w:t>дания включали в себя следующее предметное содержание: действия с целыми, раци</w:t>
      </w:r>
      <w:r w:rsidRPr="006A0377">
        <w:rPr>
          <w:rFonts w:eastAsia="Times New Roman"/>
          <w:noProof w:val="0"/>
          <w:sz w:val="28"/>
          <w:szCs w:val="28"/>
          <w:lang w:val="ru-RU"/>
        </w:rPr>
        <w:t>о</w:t>
      </w:r>
      <w:r w:rsidRPr="006A0377">
        <w:rPr>
          <w:rFonts w:eastAsia="Times New Roman"/>
          <w:noProof w:val="0"/>
          <w:sz w:val="28"/>
          <w:szCs w:val="28"/>
          <w:lang w:val="ru-RU"/>
        </w:rPr>
        <w:t>нальными числами; нахождения процентов от числа; табличное и графическое предста</w:t>
      </w:r>
      <w:r w:rsidRPr="006A0377">
        <w:rPr>
          <w:rFonts w:eastAsia="Times New Roman"/>
          <w:noProof w:val="0"/>
          <w:sz w:val="28"/>
          <w:szCs w:val="28"/>
          <w:lang w:val="ru-RU"/>
        </w:rPr>
        <w:t>в</w:t>
      </w:r>
      <w:r w:rsidRPr="006A0377">
        <w:rPr>
          <w:rFonts w:eastAsia="Times New Roman"/>
          <w:noProof w:val="0"/>
          <w:sz w:val="28"/>
          <w:szCs w:val="28"/>
          <w:lang w:val="ru-RU"/>
        </w:rPr>
        <w:t>ление данных –</w:t>
      </w:r>
      <w:r w:rsidR="00561806" w:rsidRPr="006A0377">
        <w:rPr>
          <w:rFonts w:eastAsia="Times New Roman"/>
          <w:noProof w:val="0"/>
          <w:sz w:val="28"/>
          <w:szCs w:val="28"/>
          <w:lang w:val="ru-RU"/>
        </w:rPr>
        <w:t xml:space="preserve"> </w:t>
      </w:r>
      <w:r w:rsidRPr="006A0377">
        <w:rPr>
          <w:rFonts w:eastAsia="Times New Roman"/>
          <w:noProof w:val="0"/>
          <w:sz w:val="28"/>
          <w:szCs w:val="28"/>
          <w:lang w:val="ru-RU"/>
        </w:rPr>
        <w:t>чтение диаграмм и применение математических методов для решения с</w:t>
      </w:r>
      <w:r w:rsidRPr="006A0377">
        <w:rPr>
          <w:rFonts w:eastAsia="Times New Roman"/>
          <w:noProof w:val="0"/>
          <w:sz w:val="28"/>
          <w:szCs w:val="28"/>
          <w:lang w:val="ru-RU"/>
        </w:rPr>
        <w:t>о</w:t>
      </w:r>
      <w:r w:rsidRPr="006A0377">
        <w:rPr>
          <w:rFonts w:eastAsia="Times New Roman"/>
          <w:noProof w:val="0"/>
          <w:sz w:val="28"/>
          <w:szCs w:val="28"/>
          <w:lang w:val="ru-RU"/>
        </w:rPr>
        <w:t>держательных задач из практики; чтение графика функции.</w:t>
      </w:r>
    </w:p>
    <w:p w:rsidR="00756B80" w:rsidRPr="006A0377" w:rsidRDefault="00756B80" w:rsidP="006A0377">
      <w:pPr>
        <w:autoSpaceDE w:val="0"/>
        <w:autoSpaceDN w:val="0"/>
        <w:adjustRightInd w:val="0"/>
        <w:ind w:firstLine="708"/>
        <w:jc w:val="both"/>
        <w:rPr>
          <w:rFonts w:eastAsia="Times New Roman"/>
          <w:noProof w:val="0"/>
          <w:sz w:val="28"/>
          <w:szCs w:val="28"/>
          <w:lang w:val="ru-RU"/>
        </w:rPr>
      </w:pPr>
      <w:r w:rsidRPr="006A0377">
        <w:rPr>
          <w:rFonts w:eastAsia="Times New Roman"/>
          <w:noProof w:val="0"/>
          <w:sz w:val="28"/>
          <w:szCs w:val="28"/>
          <w:lang w:val="ru-RU"/>
        </w:rPr>
        <w:t>Высокий показатель выполнения данных заданий в Белоколодезской сош (100%), Зенинской сош, Закутчанской сош, Солонцинской сош (93%)</w:t>
      </w:r>
      <w:r w:rsidR="008E5FC9" w:rsidRPr="006A0377">
        <w:rPr>
          <w:rFonts w:eastAsia="Times New Roman"/>
          <w:noProof w:val="0"/>
          <w:sz w:val="28"/>
          <w:szCs w:val="28"/>
          <w:lang w:val="ru-RU"/>
        </w:rPr>
        <w:t>, н</w:t>
      </w:r>
      <w:r w:rsidRPr="006A0377">
        <w:rPr>
          <w:rFonts w:eastAsia="Times New Roman"/>
          <w:noProof w:val="0"/>
          <w:sz w:val="28"/>
          <w:szCs w:val="28"/>
          <w:lang w:val="ru-RU"/>
        </w:rPr>
        <w:t xml:space="preserve">иже </w:t>
      </w:r>
      <w:r w:rsidR="005D506F" w:rsidRPr="006A0377">
        <w:rPr>
          <w:rFonts w:eastAsia="Times New Roman"/>
          <w:noProof w:val="0"/>
          <w:sz w:val="28"/>
          <w:szCs w:val="28"/>
          <w:lang w:val="ru-RU"/>
        </w:rPr>
        <w:t>– в Должанской сош (80%) и Николаевской сош (78%).</w:t>
      </w:r>
    </w:p>
    <w:p w:rsidR="00561806" w:rsidRPr="006A0377" w:rsidRDefault="005760E6" w:rsidP="006A0377">
      <w:pPr>
        <w:autoSpaceDE w:val="0"/>
        <w:autoSpaceDN w:val="0"/>
        <w:adjustRightInd w:val="0"/>
        <w:ind w:firstLine="708"/>
        <w:jc w:val="both"/>
        <w:rPr>
          <w:rFonts w:eastAsia="Times New Roman"/>
          <w:noProof w:val="0"/>
          <w:sz w:val="28"/>
          <w:szCs w:val="28"/>
          <w:lang w:val="ru-RU"/>
        </w:rPr>
      </w:pPr>
      <w:r w:rsidRPr="006A0377">
        <w:rPr>
          <w:rFonts w:eastAsia="Times New Roman"/>
          <w:noProof w:val="0"/>
          <w:sz w:val="28"/>
          <w:szCs w:val="28"/>
          <w:lang w:val="ru-RU"/>
        </w:rPr>
        <w:t xml:space="preserve">К заданиям по геометрии относятся задания 8 (около </w:t>
      </w:r>
      <w:r w:rsidR="005D506F" w:rsidRPr="006A0377">
        <w:rPr>
          <w:rFonts w:eastAsia="Times New Roman"/>
          <w:noProof w:val="0"/>
          <w:sz w:val="28"/>
          <w:szCs w:val="28"/>
          <w:lang w:val="ru-RU"/>
        </w:rPr>
        <w:t>61</w:t>
      </w:r>
      <w:r w:rsidRPr="006A0377">
        <w:rPr>
          <w:rFonts w:eastAsia="Times New Roman"/>
          <w:noProof w:val="0"/>
          <w:sz w:val="28"/>
          <w:szCs w:val="28"/>
          <w:lang w:val="ru-RU"/>
        </w:rPr>
        <w:t>%) –</w:t>
      </w:r>
      <w:r w:rsidR="00561806" w:rsidRPr="006A0377">
        <w:rPr>
          <w:rFonts w:eastAsia="Times New Roman"/>
          <w:noProof w:val="0"/>
          <w:sz w:val="28"/>
          <w:szCs w:val="28"/>
          <w:lang w:val="ru-RU"/>
        </w:rPr>
        <w:t xml:space="preserve"> </w:t>
      </w:r>
      <w:r w:rsidRPr="006A0377">
        <w:rPr>
          <w:rFonts w:eastAsia="Times New Roman"/>
          <w:noProof w:val="0"/>
          <w:sz w:val="28"/>
          <w:szCs w:val="28"/>
          <w:lang w:val="ru-RU"/>
        </w:rPr>
        <w:t>геометрическая задача пр</w:t>
      </w:r>
      <w:r w:rsidR="00561806" w:rsidRPr="006A0377">
        <w:rPr>
          <w:rFonts w:eastAsia="Times New Roman"/>
          <w:noProof w:val="0"/>
          <w:sz w:val="28"/>
          <w:szCs w:val="28"/>
          <w:lang w:val="ru-RU"/>
        </w:rPr>
        <w:t>и</w:t>
      </w:r>
      <w:r w:rsidRPr="006A0377">
        <w:rPr>
          <w:rFonts w:eastAsia="Times New Roman"/>
          <w:noProof w:val="0"/>
          <w:sz w:val="28"/>
          <w:szCs w:val="28"/>
          <w:lang w:val="ru-RU"/>
        </w:rPr>
        <w:t xml:space="preserve">кладного характера на плоские фигуры, 13 (около </w:t>
      </w:r>
      <w:r w:rsidR="005D506F" w:rsidRPr="006A0377">
        <w:rPr>
          <w:rFonts w:eastAsia="Times New Roman"/>
          <w:noProof w:val="0"/>
          <w:sz w:val="28"/>
          <w:szCs w:val="28"/>
          <w:lang w:val="ru-RU"/>
        </w:rPr>
        <w:t>51</w:t>
      </w:r>
      <w:r w:rsidRPr="006A0377">
        <w:rPr>
          <w:rFonts w:eastAsia="Times New Roman"/>
          <w:noProof w:val="0"/>
          <w:sz w:val="28"/>
          <w:szCs w:val="28"/>
          <w:lang w:val="ru-RU"/>
        </w:rPr>
        <w:t>%) –</w:t>
      </w:r>
      <w:r w:rsidR="00561806" w:rsidRPr="006A0377">
        <w:rPr>
          <w:rFonts w:eastAsia="Times New Roman"/>
          <w:noProof w:val="0"/>
          <w:sz w:val="28"/>
          <w:szCs w:val="28"/>
          <w:lang w:val="ru-RU"/>
        </w:rPr>
        <w:t xml:space="preserve"> </w:t>
      </w:r>
      <w:r w:rsidRPr="006A0377">
        <w:rPr>
          <w:rFonts w:eastAsia="Times New Roman"/>
          <w:noProof w:val="0"/>
          <w:sz w:val="28"/>
          <w:szCs w:val="28"/>
          <w:lang w:val="ru-RU"/>
        </w:rPr>
        <w:t xml:space="preserve">геометрическая задача, 15 (около </w:t>
      </w:r>
      <w:r w:rsidR="005D506F" w:rsidRPr="006A0377">
        <w:rPr>
          <w:rFonts w:eastAsia="Times New Roman"/>
          <w:noProof w:val="0"/>
          <w:sz w:val="28"/>
          <w:szCs w:val="28"/>
          <w:lang w:val="ru-RU"/>
        </w:rPr>
        <w:t>45</w:t>
      </w:r>
      <w:r w:rsidRPr="006A0377">
        <w:rPr>
          <w:rFonts w:eastAsia="Times New Roman"/>
          <w:noProof w:val="0"/>
          <w:sz w:val="28"/>
          <w:szCs w:val="28"/>
          <w:lang w:val="ru-RU"/>
        </w:rPr>
        <w:t xml:space="preserve">%) –решение прямоугольного треугольника, 16 (около </w:t>
      </w:r>
      <w:r w:rsidR="005D506F" w:rsidRPr="006A0377">
        <w:rPr>
          <w:rFonts w:eastAsia="Times New Roman"/>
          <w:noProof w:val="0"/>
          <w:sz w:val="28"/>
          <w:szCs w:val="28"/>
          <w:lang w:val="ru-RU"/>
        </w:rPr>
        <w:t>44</w:t>
      </w:r>
      <w:r w:rsidRPr="006A0377">
        <w:rPr>
          <w:rFonts w:eastAsia="Times New Roman"/>
          <w:noProof w:val="0"/>
          <w:sz w:val="28"/>
          <w:szCs w:val="28"/>
          <w:lang w:val="ru-RU"/>
        </w:rPr>
        <w:t>%) –вычисление объ</w:t>
      </w:r>
      <w:r w:rsidRPr="006A0377">
        <w:rPr>
          <w:rFonts w:eastAsia="Times New Roman"/>
          <w:noProof w:val="0"/>
          <w:sz w:val="28"/>
          <w:szCs w:val="28"/>
          <w:lang w:val="ru-RU"/>
        </w:rPr>
        <w:t>е</w:t>
      </w:r>
      <w:r w:rsidRPr="006A0377">
        <w:rPr>
          <w:rFonts w:eastAsia="Times New Roman"/>
          <w:noProof w:val="0"/>
          <w:sz w:val="28"/>
          <w:szCs w:val="28"/>
          <w:lang w:val="ru-RU"/>
        </w:rPr>
        <w:t>ма.</w:t>
      </w:r>
    </w:p>
    <w:p w:rsidR="005D506F" w:rsidRPr="006A0377" w:rsidRDefault="005D506F" w:rsidP="006A0377">
      <w:pPr>
        <w:autoSpaceDE w:val="0"/>
        <w:autoSpaceDN w:val="0"/>
        <w:adjustRightInd w:val="0"/>
        <w:ind w:firstLine="708"/>
        <w:jc w:val="both"/>
        <w:rPr>
          <w:rFonts w:eastAsia="Times New Roman"/>
          <w:noProof w:val="0"/>
          <w:sz w:val="28"/>
          <w:szCs w:val="28"/>
          <w:lang w:val="ru-RU"/>
        </w:rPr>
      </w:pPr>
      <w:r w:rsidRPr="006A0377">
        <w:rPr>
          <w:rFonts w:eastAsia="Times New Roman"/>
          <w:noProof w:val="0"/>
          <w:sz w:val="28"/>
          <w:szCs w:val="28"/>
          <w:lang w:val="ru-RU"/>
        </w:rPr>
        <w:t xml:space="preserve">Хорошо справились с решением геометрических задач </w:t>
      </w:r>
      <w:proofErr w:type="gramStart"/>
      <w:r w:rsidRPr="006A0377">
        <w:rPr>
          <w:rFonts w:eastAsia="Times New Roman"/>
          <w:noProof w:val="0"/>
          <w:sz w:val="28"/>
          <w:szCs w:val="28"/>
          <w:lang w:val="ru-RU"/>
        </w:rPr>
        <w:t>обучающиеся</w:t>
      </w:r>
      <w:proofErr w:type="gramEnd"/>
      <w:r w:rsidRPr="006A0377">
        <w:rPr>
          <w:rFonts w:eastAsia="Times New Roman"/>
          <w:noProof w:val="0"/>
          <w:sz w:val="28"/>
          <w:szCs w:val="28"/>
          <w:lang w:val="ru-RU"/>
        </w:rPr>
        <w:t xml:space="preserve"> Солонцинской сош (100%), Викторопольской сош (68%), Зенинской сош (64%) и Белоколодезской сош (63%). Низкий уровень выполнения заданий по геометрии в Клименковской сош (44%), Вейделевской сош (43%) и Николаевской сош (31%).</w:t>
      </w:r>
    </w:p>
    <w:p w:rsidR="00561806" w:rsidRPr="006A0377" w:rsidRDefault="005760E6" w:rsidP="006A0377">
      <w:pPr>
        <w:autoSpaceDE w:val="0"/>
        <w:autoSpaceDN w:val="0"/>
        <w:adjustRightInd w:val="0"/>
        <w:ind w:firstLine="708"/>
        <w:jc w:val="both"/>
        <w:rPr>
          <w:rFonts w:eastAsia="Times New Roman"/>
          <w:noProof w:val="0"/>
          <w:sz w:val="28"/>
          <w:szCs w:val="28"/>
          <w:lang w:val="ru-RU"/>
        </w:rPr>
      </w:pPr>
      <w:r w:rsidRPr="006A0377">
        <w:rPr>
          <w:rFonts w:eastAsia="Times New Roman"/>
          <w:noProof w:val="0"/>
          <w:sz w:val="28"/>
          <w:szCs w:val="28"/>
          <w:lang w:val="ru-RU"/>
        </w:rPr>
        <w:t xml:space="preserve">Показатели успешности выполнения заданий свидетельствуют о том, что более 50% участников экзамена решают геометрические задачи прикладного характера. Задание 16 можно было выполнить, используя справочные материалы (в них содержится формула объема шара), но с этой задачей справились менее половины участников. </w:t>
      </w:r>
    </w:p>
    <w:p w:rsidR="00561806" w:rsidRPr="006A0377" w:rsidRDefault="005760E6" w:rsidP="006A0377">
      <w:pPr>
        <w:autoSpaceDE w:val="0"/>
        <w:autoSpaceDN w:val="0"/>
        <w:adjustRightInd w:val="0"/>
        <w:ind w:firstLine="708"/>
        <w:jc w:val="both"/>
        <w:rPr>
          <w:rFonts w:eastAsia="Times New Roman"/>
          <w:noProof w:val="0"/>
          <w:sz w:val="28"/>
          <w:szCs w:val="28"/>
          <w:lang w:val="ru-RU"/>
        </w:rPr>
      </w:pPr>
      <w:proofErr w:type="gramStart"/>
      <w:r w:rsidRPr="006A0377">
        <w:rPr>
          <w:rFonts w:eastAsia="Times New Roman"/>
          <w:noProof w:val="0"/>
          <w:sz w:val="28"/>
          <w:szCs w:val="28"/>
          <w:lang w:val="ru-RU"/>
        </w:rPr>
        <w:t xml:space="preserve">К вычислительным заданиям относятся задание 1 (выполнение около </w:t>
      </w:r>
      <w:r w:rsidR="0080056B" w:rsidRPr="006A0377">
        <w:rPr>
          <w:rFonts w:eastAsia="Times New Roman"/>
          <w:noProof w:val="0"/>
          <w:sz w:val="28"/>
          <w:szCs w:val="28"/>
          <w:lang w:val="ru-RU"/>
        </w:rPr>
        <w:t>61</w:t>
      </w:r>
      <w:r w:rsidRPr="006A0377">
        <w:rPr>
          <w:rFonts w:eastAsia="Times New Roman"/>
          <w:noProof w:val="0"/>
          <w:sz w:val="28"/>
          <w:szCs w:val="28"/>
          <w:lang w:val="ru-RU"/>
        </w:rPr>
        <w:t>%) –</w:t>
      </w:r>
      <w:r w:rsidR="00561806" w:rsidRPr="006A0377">
        <w:rPr>
          <w:rFonts w:eastAsia="Times New Roman"/>
          <w:noProof w:val="0"/>
          <w:sz w:val="28"/>
          <w:szCs w:val="28"/>
          <w:lang w:val="ru-RU"/>
        </w:rPr>
        <w:t xml:space="preserve"> </w:t>
      </w:r>
      <w:r w:rsidRPr="006A0377">
        <w:rPr>
          <w:rFonts w:eastAsia="Times New Roman"/>
          <w:noProof w:val="0"/>
          <w:sz w:val="28"/>
          <w:szCs w:val="28"/>
          <w:lang w:val="ru-RU"/>
        </w:rPr>
        <w:t>ари</w:t>
      </w:r>
      <w:r w:rsidRPr="006A0377">
        <w:rPr>
          <w:rFonts w:eastAsia="Times New Roman"/>
          <w:noProof w:val="0"/>
          <w:sz w:val="28"/>
          <w:szCs w:val="28"/>
          <w:lang w:val="ru-RU"/>
        </w:rPr>
        <w:t>ф</w:t>
      </w:r>
      <w:r w:rsidRPr="006A0377">
        <w:rPr>
          <w:rFonts w:eastAsia="Times New Roman"/>
          <w:noProof w:val="0"/>
          <w:sz w:val="28"/>
          <w:szCs w:val="28"/>
          <w:lang w:val="ru-RU"/>
        </w:rPr>
        <w:t>метические действия с обыкновенными или десятичными дробями, 2 (около 5</w:t>
      </w:r>
      <w:r w:rsidR="0080056B" w:rsidRPr="006A0377">
        <w:rPr>
          <w:rFonts w:eastAsia="Times New Roman"/>
          <w:noProof w:val="0"/>
          <w:sz w:val="28"/>
          <w:szCs w:val="28"/>
          <w:lang w:val="ru-RU"/>
        </w:rPr>
        <w:t>4</w:t>
      </w:r>
      <w:r w:rsidRPr="006A0377">
        <w:rPr>
          <w:rFonts w:eastAsia="Times New Roman"/>
          <w:noProof w:val="0"/>
          <w:sz w:val="28"/>
          <w:szCs w:val="28"/>
          <w:lang w:val="ru-RU"/>
        </w:rPr>
        <w:t>%) –</w:t>
      </w:r>
      <w:r w:rsidR="00561806" w:rsidRPr="006A0377">
        <w:rPr>
          <w:rFonts w:eastAsia="Times New Roman"/>
          <w:noProof w:val="0"/>
          <w:sz w:val="28"/>
          <w:szCs w:val="28"/>
          <w:lang w:val="ru-RU"/>
        </w:rPr>
        <w:t xml:space="preserve"> </w:t>
      </w:r>
      <w:r w:rsidRPr="006A0377">
        <w:rPr>
          <w:rFonts w:eastAsia="Times New Roman"/>
          <w:noProof w:val="0"/>
          <w:sz w:val="28"/>
          <w:szCs w:val="28"/>
          <w:lang w:val="ru-RU"/>
        </w:rPr>
        <w:t>де</w:t>
      </w:r>
      <w:r w:rsidRPr="006A0377">
        <w:rPr>
          <w:rFonts w:eastAsia="Times New Roman"/>
          <w:noProof w:val="0"/>
          <w:sz w:val="28"/>
          <w:szCs w:val="28"/>
          <w:lang w:val="ru-RU"/>
        </w:rPr>
        <w:t>й</w:t>
      </w:r>
      <w:r w:rsidRPr="006A0377">
        <w:rPr>
          <w:rFonts w:eastAsia="Times New Roman"/>
          <w:noProof w:val="0"/>
          <w:sz w:val="28"/>
          <w:szCs w:val="28"/>
          <w:lang w:val="ru-RU"/>
        </w:rPr>
        <w:t>с</w:t>
      </w:r>
      <w:r w:rsidR="00561806" w:rsidRPr="006A0377">
        <w:rPr>
          <w:rFonts w:eastAsia="Times New Roman"/>
          <w:noProof w:val="0"/>
          <w:sz w:val="28"/>
          <w:szCs w:val="28"/>
          <w:lang w:val="ru-RU"/>
        </w:rPr>
        <w:t>т</w:t>
      </w:r>
      <w:r w:rsidRPr="006A0377">
        <w:rPr>
          <w:rFonts w:eastAsia="Times New Roman"/>
          <w:noProof w:val="0"/>
          <w:sz w:val="28"/>
          <w:szCs w:val="28"/>
          <w:lang w:val="ru-RU"/>
        </w:rPr>
        <w:t xml:space="preserve">вия со степенями; 3 (около </w:t>
      </w:r>
      <w:r w:rsidR="0080056B" w:rsidRPr="006A0377">
        <w:rPr>
          <w:rFonts w:eastAsia="Times New Roman"/>
          <w:noProof w:val="0"/>
          <w:sz w:val="28"/>
          <w:szCs w:val="28"/>
          <w:lang w:val="ru-RU"/>
        </w:rPr>
        <w:t>56</w:t>
      </w:r>
      <w:r w:rsidRPr="006A0377">
        <w:rPr>
          <w:rFonts w:eastAsia="Times New Roman"/>
          <w:noProof w:val="0"/>
          <w:sz w:val="28"/>
          <w:szCs w:val="28"/>
          <w:lang w:val="ru-RU"/>
        </w:rPr>
        <w:t>%) –</w:t>
      </w:r>
      <w:r w:rsidR="00561806" w:rsidRPr="006A0377">
        <w:rPr>
          <w:rFonts w:eastAsia="Times New Roman"/>
          <w:noProof w:val="0"/>
          <w:sz w:val="28"/>
          <w:szCs w:val="28"/>
          <w:lang w:val="ru-RU"/>
        </w:rPr>
        <w:t xml:space="preserve"> </w:t>
      </w:r>
      <w:r w:rsidRPr="006A0377">
        <w:rPr>
          <w:rFonts w:eastAsia="Times New Roman"/>
          <w:noProof w:val="0"/>
          <w:sz w:val="28"/>
          <w:szCs w:val="28"/>
          <w:lang w:val="ru-RU"/>
        </w:rPr>
        <w:t xml:space="preserve">простая задача на проценты, 5 (около </w:t>
      </w:r>
      <w:r w:rsidR="0080056B" w:rsidRPr="006A0377">
        <w:rPr>
          <w:rFonts w:eastAsia="Times New Roman"/>
          <w:noProof w:val="0"/>
          <w:sz w:val="28"/>
          <w:szCs w:val="28"/>
          <w:lang w:val="ru-RU"/>
        </w:rPr>
        <w:t>54</w:t>
      </w:r>
      <w:r w:rsidRPr="006A0377">
        <w:rPr>
          <w:rFonts w:eastAsia="Times New Roman"/>
          <w:noProof w:val="0"/>
          <w:sz w:val="28"/>
          <w:szCs w:val="28"/>
          <w:lang w:val="ru-RU"/>
        </w:rPr>
        <w:t>%) –</w:t>
      </w:r>
      <w:r w:rsidR="00561806" w:rsidRPr="006A0377">
        <w:rPr>
          <w:rFonts w:eastAsia="Times New Roman"/>
          <w:noProof w:val="0"/>
          <w:sz w:val="28"/>
          <w:szCs w:val="28"/>
          <w:lang w:val="ru-RU"/>
        </w:rPr>
        <w:t xml:space="preserve"> </w:t>
      </w:r>
      <w:r w:rsidRPr="006A0377">
        <w:rPr>
          <w:rFonts w:eastAsia="Times New Roman"/>
          <w:noProof w:val="0"/>
          <w:sz w:val="28"/>
          <w:szCs w:val="28"/>
          <w:lang w:val="ru-RU"/>
        </w:rPr>
        <w:t>дейс</w:t>
      </w:r>
      <w:r w:rsidRPr="006A0377">
        <w:rPr>
          <w:rFonts w:eastAsia="Times New Roman"/>
          <w:noProof w:val="0"/>
          <w:sz w:val="28"/>
          <w:szCs w:val="28"/>
          <w:lang w:val="ru-RU"/>
        </w:rPr>
        <w:t>т</w:t>
      </w:r>
      <w:r w:rsidRPr="006A0377">
        <w:rPr>
          <w:rFonts w:eastAsia="Times New Roman"/>
          <w:noProof w:val="0"/>
          <w:sz w:val="28"/>
          <w:szCs w:val="28"/>
          <w:lang w:val="ru-RU"/>
        </w:rPr>
        <w:t xml:space="preserve">вия с корнями, 6 (около </w:t>
      </w:r>
      <w:r w:rsidR="0080056B" w:rsidRPr="006A0377">
        <w:rPr>
          <w:rFonts w:eastAsia="Times New Roman"/>
          <w:noProof w:val="0"/>
          <w:sz w:val="28"/>
          <w:szCs w:val="28"/>
          <w:lang w:val="ru-RU"/>
        </w:rPr>
        <w:t>77</w:t>
      </w:r>
      <w:r w:rsidRPr="006A0377">
        <w:rPr>
          <w:rFonts w:eastAsia="Times New Roman"/>
          <w:noProof w:val="0"/>
          <w:sz w:val="28"/>
          <w:szCs w:val="28"/>
          <w:lang w:val="ru-RU"/>
        </w:rPr>
        <w:t>%) –</w:t>
      </w:r>
      <w:r w:rsidR="00561806" w:rsidRPr="006A0377">
        <w:rPr>
          <w:rFonts w:eastAsia="Times New Roman"/>
          <w:noProof w:val="0"/>
          <w:sz w:val="28"/>
          <w:szCs w:val="28"/>
          <w:lang w:val="ru-RU"/>
        </w:rPr>
        <w:t xml:space="preserve"> </w:t>
      </w:r>
      <w:r w:rsidRPr="006A0377">
        <w:rPr>
          <w:rFonts w:eastAsia="Times New Roman"/>
          <w:noProof w:val="0"/>
          <w:sz w:val="28"/>
          <w:szCs w:val="28"/>
          <w:lang w:val="ru-RU"/>
        </w:rPr>
        <w:t>действия с натуральными числами, 12 (около 95%) –</w:t>
      </w:r>
      <w:r w:rsidR="00561806" w:rsidRPr="006A0377">
        <w:rPr>
          <w:rFonts w:eastAsia="Times New Roman"/>
          <w:noProof w:val="0"/>
          <w:sz w:val="28"/>
          <w:szCs w:val="28"/>
          <w:lang w:val="ru-RU"/>
        </w:rPr>
        <w:t xml:space="preserve"> </w:t>
      </w:r>
      <w:r w:rsidRPr="006A0377">
        <w:rPr>
          <w:rFonts w:eastAsia="Times New Roman"/>
          <w:noProof w:val="0"/>
          <w:sz w:val="28"/>
          <w:szCs w:val="28"/>
          <w:lang w:val="ru-RU"/>
        </w:rPr>
        <w:t>о</w:t>
      </w:r>
      <w:r w:rsidRPr="006A0377">
        <w:rPr>
          <w:rFonts w:eastAsia="Times New Roman"/>
          <w:noProof w:val="0"/>
          <w:sz w:val="28"/>
          <w:szCs w:val="28"/>
          <w:lang w:val="ru-RU"/>
        </w:rPr>
        <w:t>п</w:t>
      </w:r>
      <w:r w:rsidRPr="006A0377">
        <w:rPr>
          <w:rFonts w:eastAsia="Times New Roman"/>
          <w:noProof w:val="0"/>
          <w:sz w:val="28"/>
          <w:szCs w:val="28"/>
          <w:lang w:val="ru-RU"/>
        </w:rPr>
        <w:t>тимальный выбор в таблице, задания 19 (около 50%) и 20 (около 3</w:t>
      </w:r>
      <w:r w:rsidR="008E5FC9" w:rsidRPr="006A0377">
        <w:rPr>
          <w:rFonts w:eastAsia="Times New Roman"/>
          <w:noProof w:val="0"/>
          <w:sz w:val="28"/>
          <w:szCs w:val="28"/>
          <w:lang w:val="ru-RU"/>
        </w:rPr>
        <w:t>8</w:t>
      </w:r>
      <w:r w:rsidRPr="006A0377">
        <w:rPr>
          <w:rFonts w:eastAsia="Times New Roman"/>
          <w:noProof w:val="0"/>
          <w:sz w:val="28"/>
          <w:szCs w:val="28"/>
          <w:lang w:val="ru-RU"/>
        </w:rPr>
        <w:t>%) –</w:t>
      </w:r>
      <w:r w:rsidR="00561806" w:rsidRPr="006A0377">
        <w:rPr>
          <w:rFonts w:eastAsia="Times New Roman"/>
          <w:noProof w:val="0"/>
          <w:sz w:val="28"/>
          <w:szCs w:val="28"/>
          <w:lang w:val="ru-RU"/>
        </w:rPr>
        <w:t xml:space="preserve"> </w:t>
      </w:r>
      <w:r w:rsidRPr="006A0377">
        <w:rPr>
          <w:rFonts w:eastAsia="Times New Roman"/>
          <w:noProof w:val="0"/>
          <w:sz w:val="28"/>
          <w:szCs w:val="28"/>
          <w:lang w:val="ru-RU"/>
        </w:rPr>
        <w:t>делимость, пер</w:t>
      </w:r>
      <w:r w:rsidRPr="006A0377">
        <w:rPr>
          <w:rFonts w:eastAsia="Times New Roman"/>
          <w:noProof w:val="0"/>
          <w:sz w:val="28"/>
          <w:szCs w:val="28"/>
          <w:lang w:val="ru-RU"/>
        </w:rPr>
        <w:t>е</w:t>
      </w:r>
      <w:r w:rsidRPr="006A0377">
        <w:rPr>
          <w:rFonts w:eastAsia="Times New Roman"/>
          <w:noProof w:val="0"/>
          <w:sz w:val="28"/>
          <w:szCs w:val="28"/>
          <w:lang w:val="ru-RU"/>
        </w:rPr>
        <w:t>бор.</w:t>
      </w:r>
      <w:proofErr w:type="gramEnd"/>
      <w:r w:rsidRPr="006A0377">
        <w:rPr>
          <w:rFonts w:eastAsia="Times New Roman"/>
          <w:noProof w:val="0"/>
          <w:sz w:val="28"/>
          <w:szCs w:val="28"/>
          <w:lang w:val="ru-RU"/>
        </w:rPr>
        <w:t xml:space="preserve"> Показатели успешности выполнения заданий на числа свидетельствуют о том, что около </w:t>
      </w:r>
      <w:r w:rsidR="008E5FC9" w:rsidRPr="006A0377">
        <w:rPr>
          <w:rFonts w:eastAsia="Times New Roman"/>
          <w:noProof w:val="0"/>
          <w:sz w:val="28"/>
          <w:szCs w:val="28"/>
          <w:lang w:val="ru-RU"/>
        </w:rPr>
        <w:t>60</w:t>
      </w:r>
      <w:r w:rsidRPr="006A0377">
        <w:rPr>
          <w:rFonts w:eastAsia="Times New Roman"/>
          <w:noProof w:val="0"/>
          <w:sz w:val="28"/>
          <w:szCs w:val="28"/>
          <w:lang w:val="ru-RU"/>
        </w:rPr>
        <w:t>% участников экзамена владеют вычислительными умениями.</w:t>
      </w:r>
    </w:p>
    <w:p w:rsidR="008E5FC9" w:rsidRPr="006A0377" w:rsidRDefault="00DE4CBC" w:rsidP="006A0377">
      <w:pPr>
        <w:autoSpaceDE w:val="0"/>
        <w:autoSpaceDN w:val="0"/>
        <w:adjustRightInd w:val="0"/>
        <w:ind w:firstLine="708"/>
        <w:jc w:val="both"/>
        <w:rPr>
          <w:rFonts w:eastAsia="Times New Roman"/>
          <w:noProof w:val="0"/>
          <w:sz w:val="28"/>
          <w:szCs w:val="28"/>
          <w:lang w:val="ru-RU"/>
        </w:rPr>
      </w:pPr>
      <w:r w:rsidRPr="006A0377">
        <w:rPr>
          <w:rFonts w:eastAsia="Times New Roman"/>
          <w:noProof w:val="0"/>
          <w:sz w:val="28"/>
          <w:szCs w:val="28"/>
          <w:lang w:val="ru-RU"/>
        </w:rPr>
        <w:t xml:space="preserve">Сформированы вычислительные навыки на высоком уровне у </w:t>
      </w:r>
      <w:proofErr w:type="gramStart"/>
      <w:r w:rsidRPr="006A0377">
        <w:rPr>
          <w:rFonts w:eastAsia="Times New Roman"/>
          <w:noProof w:val="0"/>
          <w:sz w:val="28"/>
          <w:szCs w:val="28"/>
          <w:lang w:val="ru-RU"/>
        </w:rPr>
        <w:t>обучающихся</w:t>
      </w:r>
      <w:proofErr w:type="gramEnd"/>
      <w:r w:rsidRPr="006A0377">
        <w:rPr>
          <w:rFonts w:eastAsia="Times New Roman"/>
          <w:noProof w:val="0"/>
          <w:sz w:val="28"/>
          <w:szCs w:val="28"/>
          <w:lang w:val="ru-RU"/>
        </w:rPr>
        <w:t xml:space="preserve"> Бел</w:t>
      </w:r>
      <w:r w:rsidRPr="006A0377">
        <w:rPr>
          <w:rFonts w:eastAsia="Times New Roman"/>
          <w:noProof w:val="0"/>
          <w:sz w:val="28"/>
          <w:szCs w:val="28"/>
          <w:lang w:val="ru-RU"/>
        </w:rPr>
        <w:t>о</w:t>
      </w:r>
      <w:r w:rsidRPr="006A0377">
        <w:rPr>
          <w:rFonts w:eastAsia="Times New Roman"/>
          <w:noProof w:val="0"/>
          <w:sz w:val="28"/>
          <w:szCs w:val="28"/>
          <w:lang w:val="ru-RU"/>
        </w:rPr>
        <w:t>колодезской сош (100%), Солонцинской сош (88%), Зенинской сош (78%). Недостаточно сформированы навыки вычисления у школьников из Николаевской сош (46%), Малакее</w:t>
      </w:r>
      <w:r w:rsidRPr="006A0377">
        <w:rPr>
          <w:rFonts w:eastAsia="Times New Roman"/>
          <w:noProof w:val="0"/>
          <w:sz w:val="28"/>
          <w:szCs w:val="28"/>
          <w:lang w:val="ru-RU"/>
        </w:rPr>
        <w:t>в</w:t>
      </w:r>
      <w:r w:rsidRPr="006A0377">
        <w:rPr>
          <w:rFonts w:eastAsia="Times New Roman"/>
          <w:noProof w:val="0"/>
          <w:sz w:val="28"/>
          <w:szCs w:val="28"/>
          <w:lang w:val="ru-RU"/>
        </w:rPr>
        <w:t>ской сош (45%) и Должанской сош (42%).</w:t>
      </w:r>
    </w:p>
    <w:p w:rsidR="005760E6" w:rsidRPr="006A0377" w:rsidRDefault="005760E6" w:rsidP="006A0377">
      <w:pPr>
        <w:autoSpaceDE w:val="0"/>
        <w:autoSpaceDN w:val="0"/>
        <w:adjustRightInd w:val="0"/>
        <w:ind w:firstLine="708"/>
        <w:jc w:val="both"/>
        <w:rPr>
          <w:rFonts w:eastAsia="Times New Roman"/>
          <w:noProof w:val="0"/>
          <w:sz w:val="28"/>
          <w:szCs w:val="28"/>
          <w:lang w:val="ru-RU"/>
        </w:rPr>
      </w:pPr>
      <w:r w:rsidRPr="006A0377">
        <w:rPr>
          <w:rFonts w:eastAsia="Times New Roman"/>
          <w:noProof w:val="0"/>
          <w:sz w:val="28"/>
          <w:szCs w:val="28"/>
          <w:lang w:val="ru-RU"/>
        </w:rPr>
        <w:t>К</w:t>
      </w:r>
      <w:r w:rsidR="00561806" w:rsidRPr="006A0377">
        <w:rPr>
          <w:rFonts w:eastAsia="Times New Roman"/>
          <w:noProof w:val="0"/>
          <w:sz w:val="28"/>
          <w:szCs w:val="28"/>
          <w:lang w:val="ru-RU"/>
        </w:rPr>
        <w:t xml:space="preserve"> </w:t>
      </w:r>
      <w:r w:rsidRPr="006A0377">
        <w:rPr>
          <w:rFonts w:eastAsia="Times New Roman"/>
          <w:noProof w:val="0"/>
          <w:sz w:val="28"/>
          <w:szCs w:val="28"/>
          <w:lang w:val="ru-RU"/>
        </w:rPr>
        <w:t>заданиям по алгебре и началам математического анализа относятся задания 14 (</w:t>
      </w:r>
      <w:r w:rsidR="00290C2E" w:rsidRPr="006A0377">
        <w:rPr>
          <w:rFonts w:eastAsia="Times New Roman"/>
          <w:noProof w:val="0"/>
          <w:sz w:val="28"/>
          <w:szCs w:val="28"/>
          <w:lang w:val="ru-RU"/>
        </w:rPr>
        <w:t>85</w:t>
      </w:r>
      <w:r w:rsidRPr="006A0377">
        <w:rPr>
          <w:rFonts w:eastAsia="Times New Roman"/>
          <w:noProof w:val="0"/>
          <w:sz w:val="28"/>
          <w:szCs w:val="28"/>
          <w:lang w:val="ru-RU"/>
        </w:rPr>
        <w:t>%) –</w:t>
      </w:r>
      <w:r w:rsidR="00561806" w:rsidRPr="006A0377">
        <w:rPr>
          <w:rFonts w:eastAsia="Times New Roman"/>
          <w:noProof w:val="0"/>
          <w:sz w:val="28"/>
          <w:szCs w:val="28"/>
          <w:lang w:val="ru-RU"/>
        </w:rPr>
        <w:t xml:space="preserve"> </w:t>
      </w:r>
      <w:r w:rsidRPr="006A0377">
        <w:rPr>
          <w:rFonts w:eastAsia="Times New Roman"/>
          <w:noProof w:val="0"/>
          <w:sz w:val="28"/>
          <w:szCs w:val="28"/>
          <w:lang w:val="ru-RU"/>
        </w:rPr>
        <w:t>чтение свойств функции по графику, 17 (около 4</w:t>
      </w:r>
      <w:r w:rsidR="00290C2E" w:rsidRPr="006A0377">
        <w:rPr>
          <w:rFonts w:eastAsia="Times New Roman"/>
          <w:noProof w:val="0"/>
          <w:sz w:val="28"/>
          <w:szCs w:val="28"/>
          <w:lang w:val="ru-RU"/>
        </w:rPr>
        <w:t>5</w:t>
      </w:r>
      <w:r w:rsidRPr="006A0377">
        <w:rPr>
          <w:rFonts w:eastAsia="Times New Roman"/>
          <w:noProof w:val="0"/>
          <w:sz w:val="28"/>
          <w:szCs w:val="28"/>
          <w:lang w:val="ru-RU"/>
        </w:rPr>
        <w:t>%) –</w:t>
      </w:r>
      <w:r w:rsidR="00561806" w:rsidRPr="006A0377">
        <w:rPr>
          <w:rFonts w:eastAsia="Times New Roman"/>
          <w:noProof w:val="0"/>
          <w:sz w:val="28"/>
          <w:szCs w:val="28"/>
          <w:lang w:val="ru-RU"/>
        </w:rPr>
        <w:t xml:space="preserve"> </w:t>
      </w:r>
      <w:r w:rsidRPr="006A0377">
        <w:rPr>
          <w:rFonts w:eastAsia="Times New Roman"/>
          <w:noProof w:val="0"/>
          <w:sz w:val="28"/>
          <w:szCs w:val="28"/>
          <w:lang w:val="ru-RU"/>
        </w:rPr>
        <w:t>решение неравенств. У</w:t>
      </w:r>
      <w:r w:rsidRPr="006A0377">
        <w:rPr>
          <w:rFonts w:eastAsia="Times New Roman"/>
          <w:noProof w:val="0"/>
          <w:sz w:val="28"/>
          <w:szCs w:val="28"/>
          <w:lang w:val="ru-RU"/>
        </w:rPr>
        <w:t>с</w:t>
      </w:r>
      <w:r w:rsidRPr="006A0377">
        <w:rPr>
          <w:rFonts w:eastAsia="Times New Roman"/>
          <w:noProof w:val="0"/>
          <w:sz w:val="28"/>
          <w:szCs w:val="28"/>
          <w:lang w:val="ru-RU"/>
        </w:rPr>
        <w:t>пешность выполнения заданий по алгебре и началам математического анализа свидетел</w:t>
      </w:r>
      <w:r w:rsidRPr="006A0377">
        <w:rPr>
          <w:rFonts w:eastAsia="Times New Roman"/>
          <w:noProof w:val="0"/>
          <w:sz w:val="28"/>
          <w:szCs w:val="28"/>
          <w:lang w:val="ru-RU"/>
        </w:rPr>
        <w:t>ь</w:t>
      </w:r>
      <w:r w:rsidRPr="006A0377">
        <w:rPr>
          <w:rFonts w:eastAsia="Times New Roman"/>
          <w:noProof w:val="0"/>
          <w:sz w:val="28"/>
          <w:szCs w:val="28"/>
          <w:lang w:val="ru-RU"/>
        </w:rPr>
        <w:t xml:space="preserve">ствует о том, что </w:t>
      </w:r>
      <w:r w:rsidR="00290C2E" w:rsidRPr="006A0377">
        <w:rPr>
          <w:rFonts w:eastAsia="Times New Roman"/>
          <w:noProof w:val="0"/>
          <w:sz w:val="28"/>
          <w:szCs w:val="28"/>
          <w:lang w:val="ru-RU"/>
        </w:rPr>
        <w:t>менее половины</w:t>
      </w:r>
      <w:r w:rsidRPr="006A0377">
        <w:rPr>
          <w:rFonts w:eastAsia="Times New Roman"/>
          <w:noProof w:val="0"/>
          <w:sz w:val="28"/>
          <w:szCs w:val="28"/>
          <w:lang w:val="ru-RU"/>
        </w:rPr>
        <w:t xml:space="preserve"> участников экзамена базового уровня освоил</w:t>
      </w:r>
      <w:r w:rsidR="00714D8F">
        <w:rPr>
          <w:rFonts w:eastAsia="Times New Roman"/>
          <w:noProof w:val="0"/>
          <w:sz w:val="28"/>
          <w:szCs w:val="28"/>
          <w:lang w:val="ru-RU"/>
        </w:rPr>
        <w:t>и</w:t>
      </w:r>
      <w:r w:rsidRPr="006A0377">
        <w:rPr>
          <w:rFonts w:eastAsia="Times New Roman"/>
          <w:noProof w:val="0"/>
          <w:sz w:val="28"/>
          <w:szCs w:val="28"/>
          <w:lang w:val="ru-RU"/>
        </w:rPr>
        <w:t xml:space="preserve"> базовые математические ко</w:t>
      </w:r>
      <w:r w:rsidR="00561806" w:rsidRPr="006A0377">
        <w:rPr>
          <w:rFonts w:eastAsia="Times New Roman"/>
          <w:noProof w:val="0"/>
          <w:sz w:val="28"/>
          <w:szCs w:val="28"/>
          <w:lang w:val="ru-RU"/>
        </w:rPr>
        <w:t>м</w:t>
      </w:r>
      <w:r w:rsidRPr="006A0377">
        <w:rPr>
          <w:rFonts w:eastAsia="Times New Roman"/>
          <w:noProof w:val="0"/>
          <w:sz w:val="28"/>
          <w:szCs w:val="28"/>
          <w:lang w:val="ru-RU"/>
        </w:rPr>
        <w:t>петенции.</w:t>
      </w:r>
    </w:p>
    <w:p w:rsidR="009811BF" w:rsidRPr="006A0377" w:rsidRDefault="009811BF" w:rsidP="006A0377">
      <w:pPr>
        <w:ind w:firstLine="567"/>
        <w:jc w:val="both"/>
        <w:rPr>
          <w:sz w:val="28"/>
          <w:szCs w:val="28"/>
          <w:lang w:val="ru-RU"/>
        </w:rPr>
      </w:pPr>
      <w:r w:rsidRPr="006A0377">
        <w:rPr>
          <w:sz w:val="28"/>
          <w:szCs w:val="28"/>
          <w:lang w:val="ru-RU"/>
        </w:rPr>
        <w:t xml:space="preserve">Проверочную работу </w:t>
      </w:r>
      <w:r w:rsidRPr="006A0377">
        <w:rPr>
          <w:b/>
          <w:sz w:val="28"/>
          <w:szCs w:val="28"/>
          <w:lang w:val="ru-RU"/>
        </w:rPr>
        <w:t>по математике</w:t>
      </w:r>
      <w:r w:rsidRPr="006A0377">
        <w:rPr>
          <w:sz w:val="28"/>
          <w:szCs w:val="28"/>
          <w:lang w:val="ru-RU"/>
        </w:rPr>
        <w:t xml:space="preserve"> выполняли </w:t>
      </w:r>
      <w:r w:rsidRPr="006A0377">
        <w:rPr>
          <w:b/>
          <w:bCs/>
          <w:i/>
          <w:iCs/>
          <w:sz w:val="28"/>
          <w:szCs w:val="28"/>
          <w:lang w:val="ru-RU"/>
        </w:rPr>
        <w:t>117 обучающихся из 120</w:t>
      </w:r>
      <w:r w:rsidRPr="006A0377">
        <w:rPr>
          <w:bCs/>
          <w:iCs/>
          <w:sz w:val="28"/>
          <w:szCs w:val="28"/>
          <w:lang w:val="ru-RU"/>
        </w:rPr>
        <w:t>,</w:t>
      </w:r>
      <w:r w:rsidRPr="006A0377">
        <w:rPr>
          <w:b/>
          <w:bCs/>
          <w:i/>
          <w:iCs/>
          <w:sz w:val="28"/>
          <w:szCs w:val="28"/>
          <w:lang w:val="ru-RU"/>
        </w:rPr>
        <w:t xml:space="preserve"> </w:t>
      </w:r>
      <w:r w:rsidRPr="006A0377">
        <w:rPr>
          <w:sz w:val="28"/>
          <w:szCs w:val="28"/>
          <w:lang w:val="ru-RU"/>
        </w:rPr>
        <w:t xml:space="preserve">что составляет </w:t>
      </w:r>
      <w:r w:rsidRPr="006A0377">
        <w:rPr>
          <w:b/>
          <w:bCs/>
          <w:i/>
          <w:iCs/>
          <w:sz w:val="28"/>
          <w:szCs w:val="28"/>
          <w:lang w:val="ru-RU"/>
        </w:rPr>
        <w:t>97,5%</w:t>
      </w:r>
      <w:r w:rsidRPr="006A0377">
        <w:rPr>
          <w:sz w:val="28"/>
          <w:szCs w:val="28"/>
          <w:lang w:val="ru-RU"/>
        </w:rPr>
        <w:t xml:space="preserve"> от общего количества учеников 11-х классов района.</w:t>
      </w:r>
    </w:p>
    <w:p w:rsidR="009811BF" w:rsidRPr="006A0377" w:rsidRDefault="009811BF" w:rsidP="006A0377">
      <w:pPr>
        <w:ind w:firstLine="567"/>
        <w:jc w:val="both"/>
        <w:rPr>
          <w:rFonts w:eastAsia="Times New Roman"/>
          <w:noProof w:val="0"/>
          <w:sz w:val="28"/>
          <w:szCs w:val="28"/>
          <w:lang w:val="ru-RU"/>
        </w:rPr>
      </w:pPr>
      <w:r w:rsidRPr="006A0377">
        <w:rPr>
          <w:rFonts w:eastAsia="Times New Roman"/>
          <w:noProof w:val="0"/>
          <w:sz w:val="28"/>
          <w:szCs w:val="28"/>
          <w:lang w:val="ru-RU"/>
        </w:rPr>
        <w:t xml:space="preserve">В 2015 году был установлен минимальный порог: по математике базового уровня – 7 первичных баллов, </w:t>
      </w:r>
      <w:proofErr w:type="gramStart"/>
      <w:r w:rsidRPr="006A0377">
        <w:rPr>
          <w:rFonts w:eastAsia="Times New Roman"/>
          <w:noProof w:val="0"/>
          <w:sz w:val="28"/>
          <w:szCs w:val="28"/>
          <w:lang w:val="ru-RU"/>
        </w:rPr>
        <w:t>соответствующие</w:t>
      </w:r>
      <w:proofErr w:type="gramEnd"/>
      <w:r w:rsidRPr="006A0377">
        <w:rPr>
          <w:rFonts w:eastAsia="Times New Roman"/>
          <w:noProof w:val="0"/>
          <w:sz w:val="28"/>
          <w:szCs w:val="28"/>
          <w:lang w:val="ru-RU"/>
        </w:rPr>
        <w:t xml:space="preserve"> 3 баллам по пятибалльной шкале. </w:t>
      </w:r>
    </w:p>
    <w:p w:rsidR="00B558A3" w:rsidRPr="006A0377" w:rsidRDefault="00B558A3" w:rsidP="006A0377">
      <w:pPr>
        <w:ind w:firstLine="567"/>
        <w:jc w:val="both"/>
        <w:rPr>
          <w:sz w:val="28"/>
          <w:szCs w:val="28"/>
          <w:lang w:val="ru-RU"/>
        </w:rPr>
      </w:pPr>
      <w:r w:rsidRPr="006A0377">
        <w:rPr>
          <w:sz w:val="28"/>
          <w:szCs w:val="28"/>
          <w:lang w:val="ru-RU"/>
        </w:rPr>
        <w:lastRenderedPageBreak/>
        <w:t xml:space="preserve">Анализ количественных результатов выполнения работы </w:t>
      </w:r>
      <w:r w:rsidR="00384AF7" w:rsidRPr="006A0377">
        <w:rPr>
          <w:sz w:val="28"/>
          <w:szCs w:val="28"/>
          <w:lang w:val="ru-RU"/>
        </w:rPr>
        <w:t xml:space="preserve">по </w:t>
      </w:r>
      <w:r w:rsidR="00D5408B" w:rsidRPr="006A0377">
        <w:rPr>
          <w:sz w:val="28"/>
          <w:szCs w:val="28"/>
          <w:lang w:val="ru-RU"/>
        </w:rPr>
        <w:t>м</w:t>
      </w:r>
      <w:r w:rsidR="00384AF7" w:rsidRPr="006A0377">
        <w:rPr>
          <w:sz w:val="28"/>
          <w:szCs w:val="28"/>
          <w:lang w:val="ru-RU"/>
        </w:rPr>
        <w:t>атематик</w:t>
      </w:r>
      <w:r w:rsidR="00D5408B" w:rsidRPr="006A0377">
        <w:rPr>
          <w:sz w:val="28"/>
          <w:szCs w:val="28"/>
          <w:lang w:val="ru-RU"/>
        </w:rPr>
        <w:t>е</w:t>
      </w:r>
      <w:r w:rsidR="00384AF7" w:rsidRPr="006A0377">
        <w:rPr>
          <w:sz w:val="28"/>
          <w:szCs w:val="28"/>
          <w:lang w:val="ru-RU"/>
        </w:rPr>
        <w:t xml:space="preserve"> </w:t>
      </w:r>
      <w:r w:rsidRPr="006A0377">
        <w:rPr>
          <w:sz w:val="28"/>
          <w:szCs w:val="28"/>
          <w:lang w:val="ru-RU"/>
        </w:rPr>
        <w:t>позволил установить следующее.</w:t>
      </w:r>
    </w:p>
    <w:p w:rsidR="003957C6" w:rsidRPr="006A0377" w:rsidRDefault="00B558A3" w:rsidP="006A0377">
      <w:pPr>
        <w:ind w:firstLine="567"/>
        <w:jc w:val="both"/>
        <w:rPr>
          <w:color w:val="C00000"/>
          <w:sz w:val="28"/>
          <w:szCs w:val="28"/>
          <w:lang w:val="ru-RU"/>
        </w:rPr>
      </w:pPr>
      <w:r w:rsidRPr="006A0377">
        <w:rPr>
          <w:sz w:val="28"/>
          <w:szCs w:val="28"/>
          <w:lang w:val="ru-RU"/>
        </w:rPr>
        <w:t>С мониторинговой работой справились</w:t>
      </w:r>
      <w:r w:rsidR="00071BD7" w:rsidRPr="006A0377">
        <w:rPr>
          <w:sz w:val="28"/>
          <w:szCs w:val="28"/>
          <w:lang w:val="ru-RU"/>
        </w:rPr>
        <w:t xml:space="preserve"> </w:t>
      </w:r>
      <w:r w:rsidR="00C10C0F" w:rsidRPr="006A0377">
        <w:rPr>
          <w:sz w:val="28"/>
          <w:szCs w:val="28"/>
          <w:lang w:val="ru-RU"/>
        </w:rPr>
        <w:t>83,8</w:t>
      </w:r>
      <w:r w:rsidR="00384AF7" w:rsidRPr="006A0377">
        <w:rPr>
          <w:sz w:val="28"/>
          <w:szCs w:val="28"/>
          <w:lang w:val="ru-RU"/>
        </w:rPr>
        <w:t xml:space="preserve">% </w:t>
      </w:r>
      <w:r w:rsidRPr="006A0377">
        <w:rPr>
          <w:sz w:val="28"/>
          <w:szCs w:val="28"/>
          <w:lang w:val="ru-RU"/>
        </w:rPr>
        <w:t xml:space="preserve">обучающихся </w:t>
      </w:r>
      <w:r w:rsidR="00EA094F" w:rsidRPr="006A0377">
        <w:rPr>
          <w:sz w:val="28"/>
          <w:szCs w:val="28"/>
          <w:lang w:val="ru-RU"/>
        </w:rPr>
        <w:t xml:space="preserve">ОУ </w:t>
      </w:r>
      <w:r w:rsidRPr="006A0377">
        <w:rPr>
          <w:sz w:val="28"/>
          <w:szCs w:val="28"/>
          <w:lang w:val="ru-RU"/>
        </w:rPr>
        <w:t>района</w:t>
      </w:r>
      <w:r w:rsidR="00071BD7" w:rsidRPr="006A0377">
        <w:rPr>
          <w:sz w:val="28"/>
          <w:szCs w:val="28"/>
          <w:lang w:val="ru-RU"/>
        </w:rPr>
        <w:t xml:space="preserve">, что на </w:t>
      </w:r>
      <w:r w:rsidR="009811BF" w:rsidRPr="006A0377">
        <w:rPr>
          <w:sz w:val="28"/>
          <w:szCs w:val="28"/>
          <w:lang w:val="ru-RU"/>
        </w:rPr>
        <w:t>1</w:t>
      </w:r>
      <w:r w:rsidR="00384AF7" w:rsidRPr="006A0377">
        <w:rPr>
          <w:sz w:val="28"/>
          <w:szCs w:val="28"/>
          <w:lang w:val="ru-RU"/>
        </w:rPr>
        <w:t>2,</w:t>
      </w:r>
      <w:r w:rsidR="009811BF" w:rsidRPr="006A0377">
        <w:rPr>
          <w:sz w:val="28"/>
          <w:szCs w:val="28"/>
          <w:lang w:val="ru-RU"/>
        </w:rPr>
        <w:t>5</w:t>
      </w:r>
      <w:r w:rsidR="00071BD7" w:rsidRPr="006A0377">
        <w:rPr>
          <w:sz w:val="28"/>
          <w:szCs w:val="28"/>
          <w:lang w:val="ru-RU"/>
        </w:rPr>
        <w:t xml:space="preserve">% </w:t>
      </w:r>
      <w:r w:rsidR="009811BF" w:rsidRPr="006A0377">
        <w:rPr>
          <w:sz w:val="28"/>
          <w:szCs w:val="28"/>
          <w:lang w:val="ru-RU"/>
        </w:rPr>
        <w:t>ниж</w:t>
      </w:r>
      <w:r w:rsidR="00384AF7" w:rsidRPr="006A0377">
        <w:rPr>
          <w:sz w:val="28"/>
          <w:szCs w:val="28"/>
          <w:lang w:val="ru-RU"/>
        </w:rPr>
        <w:t>е</w:t>
      </w:r>
      <w:r w:rsidR="00071BD7" w:rsidRPr="006A0377">
        <w:rPr>
          <w:sz w:val="28"/>
          <w:szCs w:val="28"/>
          <w:lang w:val="ru-RU"/>
        </w:rPr>
        <w:t xml:space="preserve"> результатов 201</w:t>
      </w:r>
      <w:r w:rsidR="00384AF7" w:rsidRPr="006A0377">
        <w:rPr>
          <w:sz w:val="28"/>
          <w:szCs w:val="28"/>
          <w:lang w:val="ru-RU"/>
        </w:rPr>
        <w:t>4</w:t>
      </w:r>
      <w:r w:rsidR="00071BD7" w:rsidRPr="006A0377">
        <w:rPr>
          <w:sz w:val="28"/>
          <w:szCs w:val="28"/>
          <w:lang w:val="ru-RU"/>
        </w:rPr>
        <w:t>-201</w:t>
      </w:r>
      <w:r w:rsidR="00384AF7" w:rsidRPr="006A0377">
        <w:rPr>
          <w:sz w:val="28"/>
          <w:szCs w:val="28"/>
          <w:lang w:val="ru-RU"/>
        </w:rPr>
        <w:t>5</w:t>
      </w:r>
      <w:r w:rsidR="00071BD7" w:rsidRPr="006A0377">
        <w:rPr>
          <w:sz w:val="28"/>
          <w:szCs w:val="28"/>
          <w:lang w:val="ru-RU"/>
        </w:rPr>
        <w:t xml:space="preserve"> учебного года</w:t>
      </w:r>
      <w:r w:rsidR="003957C6" w:rsidRPr="006A0377">
        <w:rPr>
          <w:sz w:val="28"/>
          <w:szCs w:val="28"/>
          <w:lang w:val="ru-RU"/>
        </w:rPr>
        <w:t>.</w:t>
      </w:r>
      <w:r w:rsidR="00CA1AFF" w:rsidRPr="006A0377">
        <w:rPr>
          <w:sz w:val="28"/>
          <w:szCs w:val="28"/>
          <w:lang w:val="ru-RU"/>
        </w:rPr>
        <w:t xml:space="preserve"> Не преодолели минимальный порог </w:t>
      </w:r>
      <w:r w:rsidR="009811BF" w:rsidRPr="006A0377">
        <w:rPr>
          <w:sz w:val="28"/>
          <w:szCs w:val="28"/>
          <w:lang w:val="ru-RU"/>
        </w:rPr>
        <w:t>19</w:t>
      </w:r>
      <w:r w:rsidR="00CA1AFF" w:rsidRPr="006A0377">
        <w:rPr>
          <w:sz w:val="28"/>
          <w:szCs w:val="28"/>
          <w:lang w:val="ru-RU"/>
        </w:rPr>
        <w:t xml:space="preserve"> обучающихся из</w:t>
      </w:r>
      <w:r w:rsidR="009811BF" w:rsidRPr="006A0377">
        <w:rPr>
          <w:sz w:val="28"/>
          <w:szCs w:val="28"/>
          <w:lang w:val="ru-RU"/>
        </w:rPr>
        <w:t xml:space="preserve"> Вейделевской сош (11 учеников, 27%), Николаевской сош (4 ученика, 33%),</w:t>
      </w:r>
      <w:r w:rsidR="00CA1AFF" w:rsidRPr="006A0377">
        <w:rPr>
          <w:sz w:val="28"/>
          <w:szCs w:val="28"/>
          <w:lang w:val="ru-RU"/>
        </w:rPr>
        <w:t xml:space="preserve"> </w:t>
      </w:r>
      <w:r w:rsidR="009811BF" w:rsidRPr="006A0377">
        <w:rPr>
          <w:sz w:val="28"/>
          <w:szCs w:val="28"/>
          <w:lang w:val="ru-RU"/>
        </w:rPr>
        <w:t xml:space="preserve">Малакеевской </w:t>
      </w:r>
      <w:r w:rsidR="00CA1AFF" w:rsidRPr="006A0377">
        <w:rPr>
          <w:sz w:val="28"/>
          <w:szCs w:val="28"/>
          <w:lang w:val="ru-RU"/>
        </w:rPr>
        <w:t>сош (</w:t>
      </w:r>
      <w:r w:rsidR="009811BF" w:rsidRPr="006A0377">
        <w:rPr>
          <w:sz w:val="28"/>
          <w:szCs w:val="28"/>
          <w:lang w:val="ru-RU"/>
        </w:rPr>
        <w:t>2</w:t>
      </w:r>
      <w:r w:rsidR="00CA1AFF" w:rsidRPr="006A0377">
        <w:rPr>
          <w:sz w:val="28"/>
          <w:szCs w:val="28"/>
          <w:lang w:val="ru-RU"/>
        </w:rPr>
        <w:t xml:space="preserve"> ученик</w:t>
      </w:r>
      <w:r w:rsidR="009811BF" w:rsidRPr="006A0377">
        <w:rPr>
          <w:sz w:val="28"/>
          <w:szCs w:val="28"/>
          <w:lang w:val="ru-RU"/>
        </w:rPr>
        <w:t>а</w:t>
      </w:r>
      <w:r w:rsidR="00CA1AFF" w:rsidRPr="006A0377">
        <w:rPr>
          <w:sz w:val="28"/>
          <w:szCs w:val="28"/>
          <w:lang w:val="ru-RU"/>
        </w:rPr>
        <w:t xml:space="preserve">, </w:t>
      </w:r>
      <w:r w:rsidR="009811BF" w:rsidRPr="006A0377">
        <w:rPr>
          <w:sz w:val="28"/>
          <w:szCs w:val="28"/>
          <w:lang w:val="ru-RU"/>
        </w:rPr>
        <w:t>13</w:t>
      </w:r>
      <w:r w:rsidR="00CA1AFF" w:rsidRPr="006A0377">
        <w:rPr>
          <w:sz w:val="28"/>
          <w:szCs w:val="28"/>
          <w:lang w:val="ru-RU"/>
        </w:rPr>
        <w:t xml:space="preserve">%), </w:t>
      </w:r>
      <w:r w:rsidR="00384AF7" w:rsidRPr="006A0377">
        <w:rPr>
          <w:sz w:val="28"/>
          <w:szCs w:val="28"/>
          <w:lang w:val="ru-RU"/>
        </w:rPr>
        <w:t xml:space="preserve">Клименковской сош (1 ученик, 11%), </w:t>
      </w:r>
      <w:r w:rsidR="009811BF" w:rsidRPr="006A0377">
        <w:rPr>
          <w:sz w:val="28"/>
          <w:szCs w:val="28"/>
          <w:lang w:val="ru-RU"/>
        </w:rPr>
        <w:t xml:space="preserve">Должанской </w:t>
      </w:r>
      <w:r w:rsidR="00CA1AFF" w:rsidRPr="006A0377">
        <w:rPr>
          <w:sz w:val="28"/>
          <w:szCs w:val="28"/>
          <w:lang w:val="ru-RU"/>
        </w:rPr>
        <w:t xml:space="preserve">сош (1 ученик, </w:t>
      </w:r>
      <w:r w:rsidR="009811BF" w:rsidRPr="006A0377">
        <w:rPr>
          <w:sz w:val="28"/>
          <w:szCs w:val="28"/>
          <w:lang w:val="ru-RU"/>
        </w:rPr>
        <w:t>33</w:t>
      </w:r>
      <w:r w:rsidR="00CA1AFF" w:rsidRPr="006A0377">
        <w:rPr>
          <w:sz w:val="28"/>
          <w:szCs w:val="28"/>
          <w:lang w:val="ru-RU"/>
        </w:rPr>
        <w:t>%).</w:t>
      </w:r>
    </w:p>
    <w:p w:rsidR="00CA1AFF" w:rsidRPr="001D184E" w:rsidRDefault="003957C6" w:rsidP="006A0377">
      <w:pPr>
        <w:ind w:firstLine="567"/>
        <w:jc w:val="center"/>
        <w:rPr>
          <w:b/>
          <w:i/>
          <w:iCs/>
          <w:sz w:val="28"/>
          <w:szCs w:val="28"/>
          <w:lang w:val="ru-RU"/>
        </w:rPr>
      </w:pPr>
      <w:r w:rsidRPr="001D184E">
        <w:rPr>
          <w:b/>
          <w:i/>
          <w:iCs/>
          <w:sz w:val="28"/>
          <w:szCs w:val="28"/>
          <w:lang w:val="ru-RU"/>
        </w:rPr>
        <w:t>Р</w:t>
      </w:r>
      <w:r w:rsidR="00EA094F" w:rsidRPr="001D184E">
        <w:rPr>
          <w:b/>
          <w:i/>
          <w:iCs/>
          <w:sz w:val="28"/>
          <w:szCs w:val="28"/>
          <w:lang w:val="ru-RU"/>
        </w:rPr>
        <w:t xml:space="preserve">ейтинг </w:t>
      </w:r>
      <w:r w:rsidR="00151BBA" w:rsidRPr="001D184E">
        <w:rPr>
          <w:b/>
          <w:i/>
          <w:iCs/>
          <w:sz w:val="28"/>
          <w:szCs w:val="28"/>
          <w:lang w:val="ru-RU"/>
        </w:rPr>
        <w:t>ОУ</w:t>
      </w:r>
      <w:r w:rsidR="005816E1" w:rsidRPr="001D184E">
        <w:rPr>
          <w:b/>
          <w:i/>
          <w:iCs/>
          <w:sz w:val="28"/>
          <w:szCs w:val="28"/>
          <w:lang w:val="ru-RU"/>
        </w:rPr>
        <w:t xml:space="preserve"> по показателю «</w:t>
      </w:r>
      <w:r w:rsidR="004D4B34" w:rsidRPr="001D184E">
        <w:rPr>
          <w:b/>
          <w:i/>
          <w:iCs/>
          <w:sz w:val="28"/>
          <w:szCs w:val="28"/>
          <w:lang w:val="ru-RU"/>
        </w:rPr>
        <w:t>У</w:t>
      </w:r>
      <w:r w:rsidR="005816E1" w:rsidRPr="001D184E">
        <w:rPr>
          <w:b/>
          <w:i/>
          <w:iCs/>
          <w:sz w:val="28"/>
          <w:szCs w:val="28"/>
          <w:lang w:val="ru-RU"/>
        </w:rPr>
        <w:t>спеваемость»</w:t>
      </w:r>
      <w:r w:rsidR="00CA1AFF" w:rsidRPr="001D184E">
        <w:rPr>
          <w:b/>
          <w:i/>
          <w:iCs/>
          <w:sz w:val="28"/>
          <w:szCs w:val="28"/>
          <w:lang w:val="ru-RU"/>
        </w:rPr>
        <w:t>:</w:t>
      </w:r>
    </w:p>
    <w:p w:rsidR="001F7B23" w:rsidRPr="001D184E" w:rsidRDefault="00055534" w:rsidP="006A0377">
      <w:pPr>
        <w:ind w:firstLine="567"/>
        <w:jc w:val="right"/>
        <w:rPr>
          <w:i/>
          <w:iCs/>
          <w:sz w:val="28"/>
          <w:szCs w:val="28"/>
          <w:lang w:val="ru-RU"/>
        </w:rPr>
      </w:pPr>
      <w:r w:rsidRPr="001D184E">
        <w:rPr>
          <w:i/>
          <w:iCs/>
          <w:sz w:val="28"/>
          <w:szCs w:val="28"/>
          <w:lang w:val="ru-RU"/>
        </w:rPr>
        <w:t>Диаграмма</w:t>
      </w:r>
      <w:r w:rsidR="001F7B23" w:rsidRPr="001D184E">
        <w:rPr>
          <w:i/>
          <w:iCs/>
          <w:sz w:val="28"/>
          <w:szCs w:val="28"/>
          <w:lang w:val="ru-RU"/>
        </w:rPr>
        <w:t xml:space="preserve"> 1</w:t>
      </w:r>
    </w:p>
    <w:p w:rsidR="00CA1AFF" w:rsidRPr="006A0377" w:rsidRDefault="00CA1AFF" w:rsidP="006A0377">
      <w:pPr>
        <w:jc w:val="both"/>
        <w:rPr>
          <w:i/>
          <w:iCs/>
          <w:color w:val="C00000"/>
          <w:sz w:val="28"/>
          <w:szCs w:val="28"/>
          <w:lang w:val="ru-RU"/>
        </w:rPr>
      </w:pPr>
      <w:r w:rsidRPr="006A0377">
        <w:rPr>
          <w:i/>
          <w:iCs/>
          <w:color w:val="C00000"/>
          <w:sz w:val="28"/>
          <w:szCs w:val="28"/>
          <w:lang w:val="ru-RU"/>
        </w:rPr>
        <w:drawing>
          <wp:inline distT="0" distB="0" distL="0" distR="0">
            <wp:extent cx="6504305" cy="4048125"/>
            <wp:effectExtent l="19050" t="0" r="1079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76BAB" w:rsidRPr="006A0377" w:rsidRDefault="00576BAB" w:rsidP="006A0377">
      <w:pPr>
        <w:ind w:firstLine="567"/>
        <w:jc w:val="both"/>
        <w:rPr>
          <w:sz w:val="28"/>
          <w:szCs w:val="28"/>
          <w:lang w:val="ru-RU"/>
        </w:rPr>
      </w:pPr>
      <w:r w:rsidRPr="006A0377">
        <w:rPr>
          <w:sz w:val="28"/>
          <w:szCs w:val="28"/>
          <w:lang w:val="ru-RU"/>
        </w:rPr>
        <w:t>Результативность выполнения заданий представлена на диаграмме:</w:t>
      </w:r>
    </w:p>
    <w:p w:rsidR="00576BAB" w:rsidRPr="001D184E" w:rsidRDefault="00576BAB" w:rsidP="006A0377">
      <w:pPr>
        <w:ind w:firstLine="567"/>
        <w:jc w:val="right"/>
        <w:rPr>
          <w:bCs/>
          <w:i/>
          <w:iCs/>
          <w:sz w:val="28"/>
          <w:szCs w:val="28"/>
          <w:lang w:val="ru-RU"/>
        </w:rPr>
      </w:pPr>
      <w:r w:rsidRPr="001D184E">
        <w:rPr>
          <w:b/>
          <w:bCs/>
          <w:i/>
          <w:iCs/>
          <w:sz w:val="28"/>
          <w:szCs w:val="28"/>
          <w:lang w:val="ru-RU"/>
        </w:rPr>
        <w:drawing>
          <wp:anchor distT="0" distB="0" distL="114300" distR="114300" simplePos="0" relativeHeight="251698688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100965</wp:posOffset>
            </wp:positionV>
            <wp:extent cx="6610350" cy="2428875"/>
            <wp:effectExtent l="0" t="0" r="0" b="0"/>
            <wp:wrapSquare wrapText="bothSides"/>
            <wp:docPr id="8" name="Диаграмма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Pr="001D184E">
        <w:rPr>
          <w:bCs/>
          <w:i/>
          <w:iCs/>
          <w:sz w:val="28"/>
          <w:szCs w:val="28"/>
          <w:lang w:val="ru-RU"/>
        </w:rPr>
        <w:t>Диаграмма 2</w:t>
      </w:r>
    </w:p>
    <w:p w:rsidR="00FA12C5" w:rsidRPr="006A0377" w:rsidRDefault="009811BF" w:rsidP="006A0377">
      <w:pPr>
        <w:ind w:firstLine="567"/>
        <w:jc w:val="both"/>
        <w:rPr>
          <w:sz w:val="28"/>
          <w:szCs w:val="28"/>
          <w:lang w:val="ru-RU"/>
        </w:rPr>
      </w:pPr>
      <w:r w:rsidRPr="006A0377">
        <w:rPr>
          <w:rFonts w:eastAsia="Times New Roman"/>
          <w:noProof w:val="0"/>
          <w:sz w:val="28"/>
          <w:szCs w:val="28"/>
          <w:lang w:val="ru-RU"/>
        </w:rPr>
        <w:t>Максимальный балл по математике базового уровня (20 баллов) получили 5% учас</w:t>
      </w:r>
      <w:r w:rsidRPr="006A0377">
        <w:rPr>
          <w:rFonts w:eastAsia="Times New Roman"/>
          <w:noProof w:val="0"/>
          <w:sz w:val="28"/>
          <w:szCs w:val="28"/>
          <w:lang w:val="ru-RU"/>
        </w:rPr>
        <w:t>т</w:t>
      </w:r>
      <w:r w:rsidRPr="006A0377">
        <w:rPr>
          <w:rFonts w:eastAsia="Times New Roman"/>
          <w:noProof w:val="0"/>
          <w:sz w:val="28"/>
          <w:szCs w:val="28"/>
          <w:lang w:val="ru-RU"/>
        </w:rPr>
        <w:t xml:space="preserve">ников пробного экзамена: 2 ученика </w:t>
      </w:r>
      <w:proofErr w:type="gramStart"/>
      <w:r w:rsidRPr="006A0377">
        <w:rPr>
          <w:rFonts w:eastAsia="Times New Roman"/>
          <w:noProof w:val="0"/>
          <w:sz w:val="28"/>
          <w:szCs w:val="28"/>
          <w:lang w:val="ru-RU"/>
        </w:rPr>
        <w:t>из</w:t>
      </w:r>
      <w:proofErr w:type="gramEnd"/>
      <w:r w:rsidRPr="006A0377">
        <w:rPr>
          <w:rFonts w:eastAsia="Times New Roman"/>
          <w:noProof w:val="0"/>
          <w:sz w:val="28"/>
          <w:szCs w:val="28"/>
          <w:lang w:val="ru-RU"/>
        </w:rPr>
        <w:t xml:space="preserve"> Николаевской сош и по одному ученику из Бел</w:t>
      </w:r>
      <w:r w:rsidRPr="006A0377">
        <w:rPr>
          <w:rFonts w:eastAsia="Times New Roman"/>
          <w:noProof w:val="0"/>
          <w:sz w:val="28"/>
          <w:szCs w:val="28"/>
          <w:lang w:val="ru-RU"/>
        </w:rPr>
        <w:t>о</w:t>
      </w:r>
      <w:r w:rsidRPr="006A0377">
        <w:rPr>
          <w:rFonts w:eastAsia="Times New Roman"/>
          <w:noProof w:val="0"/>
          <w:sz w:val="28"/>
          <w:szCs w:val="28"/>
          <w:lang w:val="ru-RU"/>
        </w:rPr>
        <w:t>колодезской сош, Вейделевской сош, Викторопольской сош, Солонцинской сош. Высокие баллы (17–</w:t>
      </w:r>
      <w:r w:rsidRPr="006A0377">
        <w:rPr>
          <w:rFonts w:eastAsia="Times New Roman"/>
          <w:noProof w:val="0"/>
          <w:sz w:val="28"/>
          <w:szCs w:val="28"/>
          <w:lang w:val="ru-RU"/>
        </w:rPr>
        <w:tab/>
        <w:t xml:space="preserve">20 тестовых баллов) получили 22,2% обучающихся (в 2015 году –37%). </w:t>
      </w:r>
    </w:p>
    <w:p w:rsidR="00A45B17" w:rsidRPr="006A0377" w:rsidRDefault="003835E6" w:rsidP="006A0377">
      <w:pPr>
        <w:ind w:firstLine="567"/>
        <w:jc w:val="both"/>
        <w:rPr>
          <w:sz w:val="28"/>
          <w:szCs w:val="28"/>
          <w:lang w:val="ru-RU"/>
        </w:rPr>
      </w:pPr>
      <w:r w:rsidRPr="006A0377">
        <w:rPr>
          <w:iCs/>
          <w:sz w:val="28"/>
          <w:szCs w:val="28"/>
          <w:lang w:val="ru-RU"/>
        </w:rPr>
        <w:lastRenderedPageBreak/>
        <w:t xml:space="preserve">Средний балл по району составил </w:t>
      </w:r>
      <w:r w:rsidR="00F9216D" w:rsidRPr="006A0377">
        <w:rPr>
          <w:iCs/>
          <w:sz w:val="28"/>
          <w:szCs w:val="28"/>
          <w:lang w:val="ru-RU"/>
        </w:rPr>
        <w:t>12,2</w:t>
      </w:r>
      <w:r w:rsidR="00C20DB3" w:rsidRPr="006A0377">
        <w:rPr>
          <w:iCs/>
          <w:sz w:val="28"/>
          <w:szCs w:val="28"/>
          <w:lang w:val="ru-RU"/>
        </w:rPr>
        <w:t xml:space="preserve"> </w:t>
      </w:r>
      <w:r w:rsidR="00CA1AFF" w:rsidRPr="006A0377">
        <w:rPr>
          <w:iCs/>
          <w:sz w:val="28"/>
          <w:szCs w:val="28"/>
          <w:lang w:val="ru-RU"/>
        </w:rPr>
        <w:t>(в предыдущем учебном году –</w:t>
      </w:r>
      <w:r w:rsidR="00F9216D" w:rsidRPr="006A0377">
        <w:rPr>
          <w:iCs/>
          <w:sz w:val="28"/>
          <w:szCs w:val="28"/>
          <w:lang w:val="ru-RU"/>
        </w:rPr>
        <w:t>15,03</w:t>
      </w:r>
      <w:r w:rsidR="00CA1AFF" w:rsidRPr="006A0377">
        <w:rPr>
          <w:iCs/>
          <w:sz w:val="28"/>
          <w:szCs w:val="28"/>
          <w:lang w:val="ru-RU"/>
        </w:rPr>
        <w:t>)</w:t>
      </w:r>
      <w:r w:rsidRPr="006A0377">
        <w:rPr>
          <w:iCs/>
          <w:sz w:val="28"/>
          <w:szCs w:val="28"/>
          <w:lang w:val="ru-RU"/>
        </w:rPr>
        <w:t xml:space="preserve">. Наибольшее значение данного показателя в </w:t>
      </w:r>
      <w:r w:rsidR="00F9216D" w:rsidRPr="006A0377">
        <w:rPr>
          <w:iCs/>
          <w:sz w:val="28"/>
          <w:szCs w:val="28"/>
          <w:lang w:val="ru-RU"/>
        </w:rPr>
        <w:t>Солонцинск</w:t>
      </w:r>
      <w:r w:rsidR="00FA12C5" w:rsidRPr="006A0377">
        <w:rPr>
          <w:iCs/>
          <w:sz w:val="28"/>
          <w:szCs w:val="28"/>
          <w:lang w:val="ru-RU"/>
        </w:rPr>
        <w:t>ой сош</w:t>
      </w:r>
      <w:r w:rsidR="00CA1AFF" w:rsidRPr="006A0377">
        <w:rPr>
          <w:iCs/>
          <w:sz w:val="28"/>
          <w:szCs w:val="28"/>
          <w:lang w:val="ru-RU"/>
        </w:rPr>
        <w:t xml:space="preserve"> (</w:t>
      </w:r>
      <w:r w:rsidR="00F9216D" w:rsidRPr="006A0377">
        <w:rPr>
          <w:iCs/>
          <w:sz w:val="28"/>
          <w:szCs w:val="28"/>
          <w:lang w:val="ru-RU"/>
        </w:rPr>
        <w:t>18,3</w:t>
      </w:r>
      <w:r w:rsidR="00CA1AFF" w:rsidRPr="006A0377">
        <w:rPr>
          <w:iCs/>
          <w:sz w:val="28"/>
          <w:szCs w:val="28"/>
          <w:lang w:val="ru-RU"/>
        </w:rPr>
        <w:t>)</w:t>
      </w:r>
      <w:r w:rsidR="00FA12C5" w:rsidRPr="006A0377">
        <w:rPr>
          <w:iCs/>
          <w:sz w:val="28"/>
          <w:szCs w:val="28"/>
          <w:lang w:val="ru-RU"/>
        </w:rPr>
        <w:t xml:space="preserve"> и </w:t>
      </w:r>
      <w:r w:rsidR="00F9216D" w:rsidRPr="006A0377">
        <w:rPr>
          <w:iCs/>
          <w:sz w:val="28"/>
          <w:szCs w:val="28"/>
          <w:lang w:val="ru-RU"/>
        </w:rPr>
        <w:t>Белоколодез</w:t>
      </w:r>
      <w:r w:rsidR="00CA1AFF" w:rsidRPr="006A0377">
        <w:rPr>
          <w:iCs/>
          <w:sz w:val="28"/>
          <w:szCs w:val="28"/>
          <w:lang w:val="ru-RU"/>
        </w:rPr>
        <w:t>ской</w:t>
      </w:r>
      <w:r w:rsidR="00FA12C5" w:rsidRPr="006A0377">
        <w:rPr>
          <w:iCs/>
          <w:sz w:val="28"/>
          <w:szCs w:val="28"/>
          <w:lang w:val="ru-RU"/>
        </w:rPr>
        <w:t xml:space="preserve"> </w:t>
      </w:r>
      <w:r w:rsidR="00CA1AFF" w:rsidRPr="006A0377">
        <w:rPr>
          <w:iCs/>
          <w:sz w:val="28"/>
          <w:szCs w:val="28"/>
          <w:lang w:val="ru-RU"/>
        </w:rPr>
        <w:t>(</w:t>
      </w:r>
      <w:r w:rsidR="00F9216D" w:rsidRPr="006A0377">
        <w:rPr>
          <w:iCs/>
          <w:sz w:val="28"/>
          <w:szCs w:val="28"/>
          <w:lang w:val="ru-RU"/>
        </w:rPr>
        <w:t>18,0</w:t>
      </w:r>
      <w:r w:rsidR="00CA1AFF" w:rsidRPr="006A0377">
        <w:rPr>
          <w:iCs/>
          <w:sz w:val="28"/>
          <w:szCs w:val="28"/>
          <w:lang w:val="ru-RU"/>
        </w:rPr>
        <w:t xml:space="preserve">) </w:t>
      </w:r>
      <w:r w:rsidR="00FA12C5" w:rsidRPr="006A0377">
        <w:rPr>
          <w:iCs/>
          <w:sz w:val="28"/>
          <w:szCs w:val="28"/>
          <w:lang w:val="ru-RU"/>
        </w:rPr>
        <w:t>сош</w:t>
      </w:r>
      <w:r w:rsidR="00CA1AFF" w:rsidRPr="006A0377">
        <w:rPr>
          <w:iCs/>
          <w:sz w:val="28"/>
          <w:szCs w:val="28"/>
          <w:lang w:val="ru-RU"/>
        </w:rPr>
        <w:t>.</w:t>
      </w:r>
      <w:r w:rsidR="00FA12C5" w:rsidRPr="006A0377">
        <w:rPr>
          <w:iCs/>
          <w:sz w:val="28"/>
          <w:szCs w:val="28"/>
          <w:lang w:val="ru-RU"/>
        </w:rPr>
        <w:t xml:space="preserve"> Ни</w:t>
      </w:r>
      <w:r w:rsidR="00332437" w:rsidRPr="006A0377">
        <w:rPr>
          <w:iCs/>
          <w:sz w:val="28"/>
          <w:szCs w:val="28"/>
          <w:lang w:val="ru-RU"/>
        </w:rPr>
        <w:t xml:space="preserve">же среднерайонного </w:t>
      </w:r>
      <w:r w:rsidR="00FA12C5" w:rsidRPr="006A0377">
        <w:rPr>
          <w:iCs/>
          <w:sz w:val="28"/>
          <w:szCs w:val="28"/>
          <w:lang w:val="ru-RU"/>
        </w:rPr>
        <w:t xml:space="preserve">данный показатель </w:t>
      </w:r>
      <w:r w:rsidR="00332437" w:rsidRPr="006A0377">
        <w:rPr>
          <w:iCs/>
          <w:sz w:val="28"/>
          <w:szCs w:val="28"/>
          <w:lang w:val="ru-RU"/>
        </w:rPr>
        <w:t xml:space="preserve">в </w:t>
      </w:r>
      <w:r w:rsidR="00F9216D" w:rsidRPr="006A0377">
        <w:rPr>
          <w:iCs/>
          <w:sz w:val="28"/>
          <w:szCs w:val="28"/>
          <w:lang w:val="ru-RU"/>
        </w:rPr>
        <w:t>Должан</w:t>
      </w:r>
      <w:r w:rsidR="00FA12C5" w:rsidRPr="006A0377">
        <w:rPr>
          <w:iCs/>
          <w:sz w:val="28"/>
          <w:szCs w:val="28"/>
          <w:lang w:val="ru-RU"/>
        </w:rPr>
        <w:t xml:space="preserve">ской </w:t>
      </w:r>
      <w:r w:rsidR="008B1626" w:rsidRPr="006A0377">
        <w:rPr>
          <w:iCs/>
          <w:sz w:val="28"/>
          <w:szCs w:val="28"/>
          <w:lang w:val="ru-RU"/>
        </w:rPr>
        <w:t>с</w:t>
      </w:r>
      <w:r w:rsidR="00FA12C5" w:rsidRPr="006A0377">
        <w:rPr>
          <w:iCs/>
          <w:sz w:val="28"/>
          <w:szCs w:val="28"/>
          <w:lang w:val="ru-RU"/>
        </w:rPr>
        <w:t>ош (</w:t>
      </w:r>
      <w:r w:rsidR="00F9216D" w:rsidRPr="006A0377">
        <w:rPr>
          <w:iCs/>
          <w:sz w:val="28"/>
          <w:szCs w:val="28"/>
          <w:lang w:val="ru-RU"/>
        </w:rPr>
        <w:t>10,0</w:t>
      </w:r>
      <w:r w:rsidR="00FA12C5" w:rsidRPr="006A0377">
        <w:rPr>
          <w:iCs/>
          <w:sz w:val="28"/>
          <w:szCs w:val="28"/>
          <w:lang w:val="ru-RU"/>
        </w:rPr>
        <w:t xml:space="preserve">) и </w:t>
      </w:r>
      <w:r w:rsidR="00F9216D" w:rsidRPr="006A0377">
        <w:rPr>
          <w:iCs/>
          <w:sz w:val="28"/>
          <w:szCs w:val="28"/>
          <w:lang w:val="ru-RU"/>
        </w:rPr>
        <w:t>Николае</w:t>
      </w:r>
      <w:r w:rsidR="00C20DB3" w:rsidRPr="006A0377">
        <w:rPr>
          <w:iCs/>
          <w:sz w:val="28"/>
          <w:szCs w:val="28"/>
          <w:lang w:val="ru-RU"/>
        </w:rPr>
        <w:t>вской</w:t>
      </w:r>
      <w:r w:rsidR="00FA12C5" w:rsidRPr="006A0377">
        <w:rPr>
          <w:iCs/>
          <w:sz w:val="28"/>
          <w:szCs w:val="28"/>
          <w:lang w:val="ru-RU"/>
        </w:rPr>
        <w:t xml:space="preserve"> </w:t>
      </w:r>
      <w:r w:rsidR="00C20DB3" w:rsidRPr="006A0377">
        <w:rPr>
          <w:iCs/>
          <w:sz w:val="28"/>
          <w:szCs w:val="28"/>
          <w:lang w:val="ru-RU"/>
        </w:rPr>
        <w:t>о</w:t>
      </w:r>
      <w:r w:rsidR="00FA12C5" w:rsidRPr="006A0377">
        <w:rPr>
          <w:iCs/>
          <w:sz w:val="28"/>
          <w:szCs w:val="28"/>
          <w:lang w:val="ru-RU"/>
        </w:rPr>
        <w:t>ош (</w:t>
      </w:r>
      <w:r w:rsidR="00F9216D" w:rsidRPr="006A0377">
        <w:rPr>
          <w:iCs/>
          <w:sz w:val="28"/>
          <w:szCs w:val="28"/>
          <w:lang w:val="ru-RU"/>
        </w:rPr>
        <w:t>9</w:t>
      </w:r>
      <w:r w:rsidR="00CA1AFF" w:rsidRPr="006A0377">
        <w:rPr>
          <w:iCs/>
          <w:sz w:val="28"/>
          <w:szCs w:val="28"/>
          <w:lang w:val="ru-RU"/>
        </w:rPr>
        <w:t>,3</w:t>
      </w:r>
      <w:r w:rsidR="00FA12C5" w:rsidRPr="006A0377">
        <w:rPr>
          <w:iCs/>
          <w:sz w:val="28"/>
          <w:szCs w:val="28"/>
          <w:lang w:val="ru-RU"/>
        </w:rPr>
        <w:t xml:space="preserve">) </w:t>
      </w:r>
      <w:r w:rsidR="00332437" w:rsidRPr="006A0377">
        <w:rPr>
          <w:i/>
          <w:iCs/>
          <w:sz w:val="28"/>
          <w:szCs w:val="28"/>
          <w:lang w:val="ru-RU"/>
        </w:rPr>
        <w:t>(</w:t>
      </w:r>
      <w:r w:rsidR="00F2283A" w:rsidRPr="006A0377">
        <w:rPr>
          <w:i/>
          <w:iCs/>
          <w:sz w:val="28"/>
          <w:szCs w:val="28"/>
          <w:lang w:val="ru-RU"/>
        </w:rPr>
        <w:t>результаты выполнения проверочной работы</w:t>
      </w:r>
      <w:r w:rsidR="00B76AFB" w:rsidRPr="006A0377">
        <w:rPr>
          <w:i/>
          <w:iCs/>
          <w:sz w:val="28"/>
          <w:szCs w:val="28"/>
          <w:lang w:val="ru-RU"/>
        </w:rPr>
        <w:t xml:space="preserve"> представлен</w:t>
      </w:r>
      <w:r w:rsidR="00F2283A" w:rsidRPr="006A0377">
        <w:rPr>
          <w:i/>
          <w:iCs/>
          <w:sz w:val="28"/>
          <w:szCs w:val="28"/>
          <w:lang w:val="ru-RU"/>
        </w:rPr>
        <w:t>ы</w:t>
      </w:r>
      <w:r w:rsidR="00B76AFB" w:rsidRPr="006A0377">
        <w:rPr>
          <w:i/>
          <w:iCs/>
          <w:sz w:val="28"/>
          <w:szCs w:val="28"/>
          <w:lang w:val="ru-RU"/>
        </w:rPr>
        <w:t xml:space="preserve"> в </w:t>
      </w:r>
      <w:r w:rsidR="00F2283A" w:rsidRPr="006A0377">
        <w:rPr>
          <w:i/>
          <w:iCs/>
          <w:sz w:val="28"/>
          <w:szCs w:val="28"/>
          <w:lang w:val="ru-RU"/>
        </w:rPr>
        <w:t>приложении</w:t>
      </w:r>
      <w:r w:rsidR="00FA12C5" w:rsidRPr="006A0377">
        <w:rPr>
          <w:i/>
          <w:iCs/>
          <w:sz w:val="28"/>
          <w:szCs w:val="28"/>
          <w:lang w:val="ru-RU"/>
        </w:rPr>
        <w:t xml:space="preserve"> </w:t>
      </w:r>
      <w:r w:rsidR="00F9216D" w:rsidRPr="006A0377">
        <w:rPr>
          <w:i/>
          <w:iCs/>
          <w:sz w:val="28"/>
          <w:szCs w:val="28"/>
          <w:lang w:val="ru-RU"/>
        </w:rPr>
        <w:t>2</w:t>
      </w:r>
      <w:r w:rsidR="00DE2865" w:rsidRPr="006A0377">
        <w:rPr>
          <w:i/>
          <w:iCs/>
          <w:sz w:val="28"/>
          <w:szCs w:val="28"/>
          <w:lang w:val="ru-RU"/>
        </w:rPr>
        <w:t>)</w:t>
      </w:r>
      <w:r w:rsidR="00332437" w:rsidRPr="006A0377">
        <w:rPr>
          <w:sz w:val="28"/>
          <w:szCs w:val="28"/>
          <w:lang w:val="ru-RU"/>
        </w:rPr>
        <w:t>.</w:t>
      </w:r>
    </w:p>
    <w:p w:rsidR="000410B7" w:rsidRPr="006A0377" w:rsidRDefault="000410B7" w:rsidP="006A0377">
      <w:pPr>
        <w:jc w:val="right"/>
        <w:rPr>
          <w:sz w:val="28"/>
          <w:szCs w:val="28"/>
          <w:lang w:val="ru-RU"/>
        </w:rPr>
      </w:pPr>
      <w:r w:rsidRPr="006A0377">
        <w:rPr>
          <w:sz w:val="28"/>
          <w:szCs w:val="28"/>
          <w:lang w:val="ru-RU"/>
        </w:rPr>
        <w:t xml:space="preserve">Таблица </w:t>
      </w:r>
      <w:r w:rsidR="00055534" w:rsidRPr="006A0377">
        <w:rPr>
          <w:sz w:val="28"/>
          <w:szCs w:val="28"/>
          <w:lang w:val="ru-RU"/>
        </w:rPr>
        <w:t>1</w:t>
      </w:r>
    </w:p>
    <w:p w:rsidR="000410B7" w:rsidRPr="006A0377" w:rsidRDefault="000410B7" w:rsidP="006A0377">
      <w:pPr>
        <w:pStyle w:val="1"/>
        <w:jc w:val="center"/>
        <w:rPr>
          <w:bCs/>
          <w:sz w:val="28"/>
          <w:szCs w:val="28"/>
        </w:rPr>
      </w:pPr>
      <w:r w:rsidRPr="006A0377">
        <w:rPr>
          <w:bCs/>
          <w:i/>
          <w:iCs/>
          <w:sz w:val="28"/>
          <w:szCs w:val="28"/>
        </w:rPr>
        <w:t>Рейтинг ОУ по  количеству баллов</w:t>
      </w:r>
      <w:r w:rsidRPr="006A0377">
        <w:rPr>
          <w:i/>
          <w:sz w:val="28"/>
          <w:szCs w:val="28"/>
        </w:rPr>
        <w:t xml:space="preserve">, набранных </w:t>
      </w:r>
      <w:proofErr w:type="gramStart"/>
      <w:r w:rsidRPr="006A0377">
        <w:rPr>
          <w:i/>
          <w:sz w:val="28"/>
          <w:szCs w:val="28"/>
        </w:rPr>
        <w:t>обучающимися</w:t>
      </w:r>
      <w:proofErr w:type="gramEnd"/>
      <w:r w:rsidR="00870524" w:rsidRPr="006A0377">
        <w:rPr>
          <w:i/>
          <w:sz w:val="28"/>
          <w:szCs w:val="28"/>
        </w:rPr>
        <w:t>:</w:t>
      </w:r>
    </w:p>
    <w:tbl>
      <w:tblPr>
        <w:tblW w:w="1944" w:type="pct"/>
        <w:jc w:val="center"/>
        <w:tblLook w:val="04A0"/>
      </w:tblPr>
      <w:tblGrid>
        <w:gridCol w:w="3150"/>
        <w:gridCol w:w="1166"/>
      </w:tblGrid>
      <w:tr w:rsidR="000410B7" w:rsidRPr="006A0377" w:rsidTr="00296608">
        <w:trPr>
          <w:trHeight w:val="408"/>
          <w:jc w:val="center"/>
        </w:trPr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410B7" w:rsidRPr="006A0377" w:rsidRDefault="000410B7" w:rsidP="006A0377">
            <w:pPr>
              <w:jc w:val="center"/>
              <w:rPr>
                <w:rFonts w:eastAsia="Times New Roman"/>
                <w:b/>
                <w:bCs/>
                <w:noProof w:val="0"/>
                <w:lang w:val="ru-RU"/>
              </w:rPr>
            </w:pPr>
            <w:r w:rsidRPr="006A0377">
              <w:rPr>
                <w:rFonts w:eastAsia="Times New Roman"/>
                <w:b/>
                <w:bCs/>
                <w:noProof w:val="0"/>
                <w:lang w:val="ru-RU"/>
              </w:rPr>
              <w:t>Название ОУ</w:t>
            </w:r>
          </w:p>
        </w:tc>
        <w:tc>
          <w:tcPr>
            <w:tcW w:w="1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410B7" w:rsidRPr="006A0377" w:rsidRDefault="000410B7" w:rsidP="006A0377">
            <w:pPr>
              <w:rPr>
                <w:rFonts w:eastAsia="Times New Roman"/>
                <w:b/>
                <w:bCs/>
                <w:noProof w:val="0"/>
                <w:lang w:val="ru-RU"/>
              </w:rPr>
            </w:pPr>
            <w:r w:rsidRPr="006A0377">
              <w:rPr>
                <w:rFonts w:eastAsia="Times New Roman"/>
                <w:b/>
                <w:bCs/>
                <w:noProof w:val="0"/>
                <w:lang w:val="ru-RU"/>
              </w:rPr>
              <w:t>Средний балл</w:t>
            </w:r>
          </w:p>
        </w:tc>
      </w:tr>
      <w:tr w:rsidR="00F9216D" w:rsidRPr="006A0377" w:rsidTr="001D184E">
        <w:trPr>
          <w:trHeight w:val="300"/>
          <w:jc w:val="center"/>
        </w:trPr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16D" w:rsidRPr="006A0377" w:rsidRDefault="00F9216D" w:rsidP="006A0377">
            <w:pPr>
              <w:rPr>
                <w:color w:val="000000"/>
              </w:rPr>
            </w:pPr>
            <w:r w:rsidRPr="006A0377">
              <w:rPr>
                <w:color w:val="000000"/>
              </w:rPr>
              <w:t>Солонцинская сош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6D" w:rsidRPr="006A0377" w:rsidRDefault="00F9216D" w:rsidP="006A0377">
            <w:pPr>
              <w:jc w:val="center"/>
              <w:rPr>
                <w:color w:val="000000"/>
              </w:rPr>
            </w:pPr>
            <w:r w:rsidRPr="006A0377">
              <w:rPr>
                <w:color w:val="000000"/>
              </w:rPr>
              <w:t>18,3</w:t>
            </w:r>
          </w:p>
        </w:tc>
      </w:tr>
      <w:tr w:rsidR="00F9216D" w:rsidRPr="006A0377" w:rsidTr="001D184E">
        <w:trPr>
          <w:trHeight w:val="300"/>
          <w:jc w:val="center"/>
        </w:trPr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16D" w:rsidRPr="006A0377" w:rsidRDefault="00F9216D" w:rsidP="006A0377">
            <w:pPr>
              <w:rPr>
                <w:color w:val="000000"/>
              </w:rPr>
            </w:pPr>
            <w:r w:rsidRPr="006A0377">
              <w:rPr>
                <w:color w:val="000000"/>
              </w:rPr>
              <w:t>Белоколодезская сош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6D" w:rsidRPr="006A0377" w:rsidRDefault="00F9216D" w:rsidP="006A0377">
            <w:pPr>
              <w:jc w:val="center"/>
              <w:rPr>
                <w:color w:val="000000"/>
              </w:rPr>
            </w:pPr>
            <w:r w:rsidRPr="006A0377">
              <w:rPr>
                <w:color w:val="000000"/>
              </w:rPr>
              <w:t>18,0</w:t>
            </w:r>
          </w:p>
        </w:tc>
      </w:tr>
      <w:tr w:rsidR="00F9216D" w:rsidRPr="006A0377" w:rsidTr="001D184E">
        <w:trPr>
          <w:trHeight w:val="300"/>
          <w:jc w:val="center"/>
        </w:trPr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16D" w:rsidRPr="006A0377" w:rsidRDefault="00F9216D" w:rsidP="006A0377">
            <w:pPr>
              <w:rPr>
                <w:color w:val="000000"/>
              </w:rPr>
            </w:pPr>
            <w:r w:rsidRPr="006A0377">
              <w:rPr>
                <w:color w:val="000000"/>
              </w:rPr>
              <w:t>Зенинская сош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6D" w:rsidRPr="006A0377" w:rsidRDefault="00F9216D" w:rsidP="006A0377">
            <w:pPr>
              <w:jc w:val="center"/>
              <w:rPr>
                <w:color w:val="000000"/>
              </w:rPr>
            </w:pPr>
            <w:r w:rsidRPr="006A0377">
              <w:rPr>
                <w:color w:val="000000"/>
              </w:rPr>
              <w:t>14,7</w:t>
            </w:r>
          </w:p>
        </w:tc>
      </w:tr>
      <w:tr w:rsidR="00F9216D" w:rsidRPr="006A0377" w:rsidTr="001D184E">
        <w:trPr>
          <w:trHeight w:val="300"/>
          <w:jc w:val="center"/>
        </w:trPr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16D" w:rsidRPr="006A0377" w:rsidRDefault="00F9216D" w:rsidP="006A0377">
            <w:pPr>
              <w:rPr>
                <w:color w:val="000000"/>
              </w:rPr>
            </w:pPr>
            <w:r w:rsidRPr="006A0377">
              <w:rPr>
                <w:color w:val="000000"/>
              </w:rPr>
              <w:t>Викторопольская сош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6D" w:rsidRPr="006A0377" w:rsidRDefault="00F9216D" w:rsidP="006A0377">
            <w:pPr>
              <w:jc w:val="center"/>
              <w:rPr>
                <w:color w:val="000000"/>
              </w:rPr>
            </w:pPr>
            <w:r w:rsidRPr="006A0377">
              <w:rPr>
                <w:color w:val="000000"/>
              </w:rPr>
              <w:t>13,5</w:t>
            </w:r>
          </w:p>
        </w:tc>
      </w:tr>
      <w:tr w:rsidR="00F9216D" w:rsidRPr="006A0377" w:rsidTr="001D184E">
        <w:trPr>
          <w:trHeight w:val="300"/>
          <w:jc w:val="center"/>
        </w:trPr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16D" w:rsidRPr="006A0377" w:rsidRDefault="00F9216D" w:rsidP="006A0377">
            <w:pPr>
              <w:rPr>
                <w:color w:val="000000"/>
              </w:rPr>
            </w:pPr>
            <w:r w:rsidRPr="006A0377">
              <w:rPr>
                <w:color w:val="000000"/>
              </w:rPr>
              <w:t>Закутчанская сош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6D" w:rsidRPr="006A0377" w:rsidRDefault="00F9216D" w:rsidP="006A0377">
            <w:pPr>
              <w:jc w:val="center"/>
              <w:rPr>
                <w:color w:val="000000"/>
              </w:rPr>
            </w:pPr>
            <w:r w:rsidRPr="006A0377">
              <w:rPr>
                <w:color w:val="000000"/>
              </w:rPr>
              <w:t>12,7</w:t>
            </w:r>
          </w:p>
        </w:tc>
      </w:tr>
      <w:tr w:rsidR="00F9216D" w:rsidRPr="006A0377" w:rsidTr="001D184E">
        <w:trPr>
          <w:trHeight w:val="300"/>
          <w:jc w:val="center"/>
        </w:trPr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16D" w:rsidRPr="006A0377" w:rsidRDefault="00F9216D" w:rsidP="006A0377">
            <w:pPr>
              <w:rPr>
                <w:color w:val="000000"/>
              </w:rPr>
            </w:pPr>
            <w:r w:rsidRPr="006A0377">
              <w:rPr>
                <w:color w:val="000000"/>
              </w:rPr>
              <w:t>Клименковская сош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6D" w:rsidRPr="006A0377" w:rsidRDefault="00F9216D" w:rsidP="006A0377">
            <w:pPr>
              <w:jc w:val="center"/>
              <w:rPr>
                <w:color w:val="000000"/>
              </w:rPr>
            </w:pPr>
            <w:r w:rsidRPr="006A0377">
              <w:rPr>
                <w:color w:val="000000"/>
              </w:rPr>
              <w:t>12,6</w:t>
            </w:r>
          </w:p>
        </w:tc>
      </w:tr>
      <w:tr w:rsidR="00F9216D" w:rsidRPr="006A0377" w:rsidTr="00D00C60">
        <w:trPr>
          <w:trHeight w:val="300"/>
          <w:jc w:val="center"/>
        </w:trPr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16D" w:rsidRPr="006A0377" w:rsidRDefault="00F9216D" w:rsidP="006A0377">
            <w:pPr>
              <w:rPr>
                <w:b/>
                <w:bCs/>
                <w:color w:val="000000"/>
              </w:rPr>
            </w:pPr>
            <w:r w:rsidRPr="006A0377">
              <w:rPr>
                <w:b/>
                <w:bCs/>
                <w:color w:val="000000"/>
              </w:rPr>
              <w:t>по району: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6D" w:rsidRPr="006A0377" w:rsidRDefault="00F9216D" w:rsidP="006A0377">
            <w:pPr>
              <w:jc w:val="center"/>
              <w:rPr>
                <w:b/>
                <w:bCs/>
                <w:color w:val="000000"/>
              </w:rPr>
            </w:pPr>
            <w:r w:rsidRPr="006A0377">
              <w:rPr>
                <w:b/>
                <w:bCs/>
                <w:color w:val="000000"/>
              </w:rPr>
              <w:t>12,20</w:t>
            </w:r>
          </w:p>
        </w:tc>
      </w:tr>
      <w:tr w:rsidR="00F9216D" w:rsidRPr="006A0377" w:rsidTr="001D184E">
        <w:trPr>
          <w:trHeight w:val="300"/>
          <w:jc w:val="center"/>
        </w:trPr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16D" w:rsidRPr="006A0377" w:rsidRDefault="00F9216D" w:rsidP="006A0377">
            <w:pPr>
              <w:rPr>
                <w:color w:val="000000"/>
              </w:rPr>
            </w:pPr>
            <w:r w:rsidRPr="006A0377">
              <w:rPr>
                <w:color w:val="000000"/>
              </w:rPr>
              <w:t>Дегтяренская сош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6D" w:rsidRPr="006A0377" w:rsidRDefault="00F9216D" w:rsidP="006A0377">
            <w:pPr>
              <w:jc w:val="center"/>
              <w:rPr>
                <w:color w:val="000000"/>
              </w:rPr>
            </w:pPr>
            <w:r w:rsidRPr="006A0377">
              <w:rPr>
                <w:color w:val="000000"/>
              </w:rPr>
              <w:t>12,17</w:t>
            </w:r>
          </w:p>
        </w:tc>
      </w:tr>
      <w:tr w:rsidR="00F9216D" w:rsidRPr="006A0377" w:rsidTr="001D184E">
        <w:trPr>
          <w:trHeight w:val="300"/>
          <w:jc w:val="center"/>
        </w:trPr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16D" w:rsidRPr="006A0377" w:rsidRDefault="00F9216D" w:rsidP="006A0377">
            <w:pPr>
              <w:rPr>
                <w:color w:val="000000"/>
              </w:rPr>
            </w:pPr>
            <w:r w:rsidRPr="006A0377">
              <w:rPr>
                <w:color w:val="000000"/>
              </w:rPr>
              <w:t>Вейделевская сош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6D" w:rsidRPr="006A0377" w:rsidRDefault="00F9216D" w:rsidP="006A0377">
            <w:pPr>
              <w:jc w:val="center"/>
              <w:rPr>
                <w:color w:val="000000"/>
              </w:rPr>
            </w:pPr>
            <w:r w:rsidRPr="006A0377">
              <w:rPr>
                <w:color w:val="000000"/>
              </w:rPr>
              <w:t>11,7</w:t>
            </w:r>
          </w:p>
        </w:tc>
      </w:tr>
      <w:tr w:rsidR="00F9216D" w:rsidRPr="006A0377" w:rsidTr="001D184E">
        <w:trPr>
          <w:trHeight w:val="300"/>
          <w:jc w:val="center"/>
        </w:trPr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16D" w:rsidRPr="006A0377" w:rsidRDefault="00F9216D" w:rsidP="006A0377">
            <w:pPr>
              <w:rPr>
                <w:color w:val="000000"/>
              </w:rPr>
            </w:pPr>
            <w:r w:rsidRPr="006A0377">
              <w:rPr>
                <w:color w:val="000000"/>
              </w:rPr>
              <w:t>Малакеевская сош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6D" w:rsidRPr="006A0377" w:rsidRDefault="00F9216D" w:rsidP="006A0377">
            <w:pPr>
              <w:jc w:val="center"/>
              <w:rPr>
                <w:color w:val="000000"/>
              </w:rPr>
            </w:pPr>
            <w:r w:rsidRPr="006A0377">
              <w:rPr>
                <w:color w:val="000000"/>
              </w:rPr>
              <w:t>10,5</w:t>
            </w:r>
          </w:p>
        </w:tc>
      </w:tr>
      <w:tr w:rsidR="00F9216D" w:rsidRPr="006A0377" w:rsidTr="001D184E">
        <w:trPr>
          <w:trHeight w:val="300"/>
          <w:jc w:val="center"/>
        </w:trPr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16D" w:rsidRPr="006A0377" w:rsidRDefault="00F9216D" w:rsidP="006A0377">
            <w:pPr>
              <w:rPr>
                <w:color w:val="000000"/>
              </w:rPr>
            </w:pPr>
            <w:r w:rsidRPr="006A0377">
              <w:rPr>
                <w:color w:val="000000"/>
              </w:rPr>
              <w:t>Должанская сош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6D" w:rsidRPr="006A0377" w:rsidRDefault="00F9216D" w:rsidP="006A0377">
            <w:pPr>
              <w:jc w:val="center"/>
              <w:rPr>
                <w:color w:val="000000"/>
              </w:rPr>
            </w:pPr>
            <w:r w:rsidRPr="006A0377">
              <w:rPr>
                <w:color w:val="000000"/>
              </w:rPr>
              <w:t>10,0</w:t>
            </w:r>
          </w:p>
        </w:tc>
      </w:tr>
      <w:tr w:rsidR="00F9216D" w:rsidRPr="006A0377" w:rsidTr="001D184E">
        <w:trPr>
          <w:trHeight w:val="300"/>
          <w:jc w:val="center"/>
        </w:trPr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16D" w:rsidRPr="006A0377" w:rsidRDefault="00F9216D" w:rsidP="006A0377">
            <w:pPr>
              <w:rPr>
                <w:color w:val="000000"/>
              </w:rPr>
            </w:pPr>
            <w:r w:rsidRPr="006A0377">
              <w:rPr>
                <w:color w:val="000000"/>
              </w:rPr>
              <w:t>Николаевская сош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6D" w:rsidRPr="006A0377" w:rsidRDefault="00F9216D" w:rsidP="006A0377">
            <w:pPr>
              <w:jc w:val="center"/>
              <w:rPr>
                <w:color w:val="000000"/>
              </w:rPr>
            </w:pPr>
            <w:r w:rsidRPr="006A0377">
              <w:rPr>
                <w:color w:val="000000"/>
              </w:rPr>
              <w:t>9,3</w:t>
            </w:r>
          </w:p>
        </w:tc>
      </w:tr>
    </w:tbl>
    <w:p w:rsidR="00B55EF0" w:rsidRDefault="00B55EF0" w:rsidP="006A0377">
      <w:pPr>
        <w:ind w:firstLine="567"/>
        <w:jc w:val="both"/>
        <w:rPr>
          <w:rFonts w:eastAsia="Times New Roman"/>
          <w:noProof w:val="0"/>
          <w:sz w:val="28"/>
          <w:szCs w:val="28"/>
          <w:lang w:val="ru-RU"/>
        </w:rPr>
      </w:pPr>
    </w:p>
    <w:p w:rsidR="00B558A3" w:rsidRPr="006A0377" w:rsidRDefault="00B55EF0" w:rsidP="006A0377">
      <w:pPr>
        <w:ind w:firstLine="567"/>
        <w:jc w:val="both"/>
        <w:rPr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drawing>
          <wp:anchor distT="0" distB="0" distL="114300" distR="114300" simplePos="0" relativeHeight="25169254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477520</wp:posOffset>
            </wp:positionV>
            <wp:extent cx="6981825" cy="2524125"/>
            <wp:effectExtent l="0" t="0" r="0" b="0"/>
            <wp:wrapSquare wrapText="bothSides"/>
            <wp:docPr id="19" name="Диаграмма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8C2A4F" w:rsidRPr="006A0377">
        <w:rPr>
          <w:rFonts w:eastAsia="Times New Roman"/>
          <w:noProof w:val="0"/>
          <w:sz w:val="28"/>
          <w:szCs w:val="28"/>
          <w:lang w:val="ru-RU"/>
        </w:rPr>
        <w:t xml:space="preserve">Средняя оценка – 3,66. </w:t>
      </w:r>
      <w:r w:rsidR="008C2A4F" w:rsidRPr="006A0377">
        <w:rPr>
          <w:sz w:val="28"/>
          <w:szCs w:val="28"/>
          <w:lang w:val="ru-RU"/>
        </w:rPr>
        <w:t xml:space="preserve">Рейтинг </w:t>
      </w:r>
      <w:r w:rsidR="00714D8F">
        <w:rPr>
          <w:sz w:val="28"/>
          <w:szCs w:val="28"/>
          <w:lang w:val="ru-RU"/>
        </w:rPr>
        <w:t xml:space="preserve">общеобразовательных организаций по среднему значению </w:t>
      </w:r>
      <w:r w:rsidR="00C057BF" w:rsidRPr="006A0377">
        <w:rPr>
          <w:sz w:val="28"/>
          <w:szCs w:val="28"/>
          <w:lang w:val="ru-RU"/>
        </w:rPr>
        <w:t>представлен на диаграмме:</w:t>
      </w:r>
    </w:p>
    <w:p w:rsidR="00055534" w:rsidRPr="00B55EF0" w:rsidRDefault="00055534" w:rsidP="006A0377">
      <w:pPr>
        <w:ind w:firstLine="567"/>
        <w:jc w:val="right"/>
        <w:rPr>
          <w:bCs/>
          <w:i/>
          <w:iCs/>
          <w:sz w:val="28"/>
          <w:szCs w:val="28"/>
          <w:lang w:val="ru-RU"/>
        </w:rPr>
      </w:pPr>
      <w:r w:rsidRPr="00B55EF0">
        <w:rPr>
          <w:bCs/>
          <w:i/>
          <w:iCs/>
          <w:sz w:val="28"/>
          <w:szCs w:val="28"/>
          <w:lang w:val="ru-RU"/>
        </w:rPr>
        <w:t xml:space="preserve">Диаграмма </w:t>
      </w:r>
      <w:r w:rsidR="00576BAB" w:rsidRPr="00B55EF0">
        <w:rPr>
          <w:bCs/>
          <w:i/>
          <w:iCs/>
          <w:sz w:val="28"/>
          <w:szCs w:val="28"/>
          <w:lang w:val="ru-RU"/>
        </w:rPr>
        <w:t>3</w:t>
      </w:r>
    </w:p>
    <w:p w:rsidR="007156A0" w:rsidRPr="007156A0" w:rsidRDefault="007156A0" w:rsidP="007156A0">
      <w:pPr>
        <w:ind w:firstLine="567"/>
        <w:jc w:val="both"/>
        <w:rPr>
          <w:sz w:val="28"/>
          <w:szCs w:val="28"/>
          <w:lang w:val="ru-RU"/>
        </w:rPr>
      </w:pPr>
      <w:proofErr w:type="gramStart"/>
      <w:r w:rsidRPr="007156A0">
        <w:rPr>
          <w:sz w:val="28"/>
          <w:szCs w:val="28"/>
          <w:lang w:val="ru-RU"/>
        </w:rPr>
        <w:t>По сравнению с предыдущим учебным год</w:t>
      </w:r>
      <w:r>
        <w:rPr>
          <w:sz w:val="28"/>
          <w:szCs w:val="28"/>
          <w:lang w:val="ru-RU"/>
        </w:rPr>
        <w:t>о</w:t>
      </w:r>
      <w:r w:rsidRPr="007156A0">
        <w:rPr>
          <w:sz w:val="28"/>
          <w:szCs w:val="28"/>
          <w:lang w:val="ru-RU"/>
        </w:rPr>
        <w:t xml:space="preserve">м обучающиеся показали снижение уровня подготовки </w:t>
      </w:r>
      <w:r>
        <w:rPr>
          <w:sz w:val="28"/>
          <w:szCs w:val="28"/>
          <w:lang w:val="ru-RU"/>
        </w:rPr>
        <w:t>на</w:t>
      </w:r>
      <w:r w:rsidRPr="007156A0">
        <w:rPr>
          <w:sz w:val="28"/>
          <w:szCs w:val="28"/>
          <w:lang w:val="ru-RU"/>
        </w:rPr>
        <w:t xml:space="preserve"> 46%</w:t>
      </w:r>
      <w:r>
        <w:rPr>
          <w:sz w:val="28"/>
          <w:szCs w:val="28"/>
          <w:lang w:val="ru-RU"/>
        </w:rPr>
        <w:t>. 14</w:t>
      </w:r>
      <w:r w:rsidRPr="007156A0">
        <w:rPr>
          <w:sz w:val="28"/>
          <w:szCs w:val="28"/>
          <w:lang w:val="ru-RU"/>
        </w:rPr>
        <w:t xml:space="preserve"> обучающихся</w:t>
      </w:r>
      <w:r>
        <w:rPr>
          <w:sz w:val="28"/>
          <w:szCs w:val="28"/>
          <w:lang w:val="ru-RU"/>
        </w:rPr>
        <w:t xml:space="preserve"> района</w:t>
      </w:r>
      <w:r w:rsidRPr="007156A0">
        <w:rPr>
          <w:sz w:val="28"/>
          <w:szCs w:val="28"/>
          <w:lang w:val="ru-RU"/>
        </w:rPr>
        <w:t xml:space="preserve"> понизили оценки, из них:</w:t>
      </w:r>
      <w:proofErr w:type="gramEnd"/>
    </w:p>
    <w:p w:rsidR="007156A0" w:rsidRPr="007156A0" w:rsidRDefault="007156A0" w:rsidP="007156A0">
      <w:pPr>
        <w:ind w:firstLine="567"/>
        <w:jc w:val="both"/>
        <w:rPr>
          <w:sz w:val="28"/>
          <w:szCs w:val="28"/>
          <w:lang w:val="ru-RU"/>
        </w:rPr>
      </w:pPr>
      <w:r w:rsidRPr="007156A0">
        <w:rPr>
          <w:sz w:val="28"/>
          <w:szCs w:val="28"/>
          <w:lang w:val="ru-RU"/>
        </w:rPr>
        <w:t xml:space="preserve">* оценку «5» </w:t>
      </w:r>
      <w:r w:rsidR="00714D8F">
        <w:rPr>
          <w:sz w:val="28"/>
          <w:szCs w:val="28"/>
          <w:lang w:val="ru-RU"/>
        </w:rPr>
        <w:t>–</w:t>
      </w:r>
      <w:r w:rsidRPr="007156A0">
        <w:rPr>
          <w:sz w:val="28"/>
          <w:szCs w:val="28"/>
          <w:lang w:val="ru-RU"/>
        </w:rPr>
        <w:t>на оценку «3» 1 ученик Вейделевской сош, 4 ученика Викторопольской сош;</w:t>
      </w:r>
    </w:p>
    <w:p w:rsidR="007156A0" w:rsidRPr="007156A0" w:rsidRDefault="007156A0" w:rsidP="007156A0">
      <w:pPr>
        <w:ind w:firstLine="567"/>
        <w:jc w:val="both"/>
        <w:rPr>
          <w:sz w:val="28"/>
          <w:szCs w:val="28"/>
          <w:lang w:val="ru-RU"/>
        </w:rPr>
      </w:pPr>
      <w:r w:rsidRPr="007156A0">
        <w:rPr>
          <w:sz w:val="28"/>
          <w:szCs w:val="28"/>
          <w:lang w:val="ru-RU"/>
        </w:rPr>
        <w:t xml:space="preserve">* оценку «5» </w:t>
      </w:r>
      <w:r w:rsidR="00714D8F">
        <w:rPr>
          <w:sz w:val="28"/>
          <w:szCs w:val="28"/>
          <w:lang w:val="ru-RU"/>
        </w:rPr>
        <w:t>–</w:t>
      </w:r>
      <w:r w:rsidRPr="007156A0">
        <w:rPr>
          <w:sz w:val="28"/>
          <w:szCs w:val="28"/>
          <w:lang w:val="ru-RU"/>
        </w:rPr>
        <w:t>на оценку «2» 1 ученик Вейделевской сош;</w:t>
      </w:r>
    </w:p>
    <w:p w:rsidR="007156A0" w:rsidRPr="007156A0" w:rsidRDefault="007156A0" w:rsidP="007156A0">
      <w:pPr>
        <w:ind w:firstLine="567"/>
        <w:jc w:val="both"/>
        <w:rPr>
          <w:sz w:val="28"/>
          <w:szCs w:val="28"/>
          <w:lang w:val="ru-RU"/>
        </w:rPr>
      </w:pPr>
      <w:r w:rsidRPr="007156A0">
        <w:rPr>
          <w:sz w:val="28"/>
          <w:szCs w:val="28"/>
          <w:lang w:val="ru-RU"/>
        </w:rPr>
        <w:t xml:space="preserve">* оценку «4» </w:t>
      </w:r>
      <w:r w:rsidR="00714D8F">
        <w:rPr>
          <w:sz w:val="28"/>
          <w:szCs w:val="28"/>
          <w:lang w:val="ru-RU"/>
        </w:rPr>
        <w:t>–</w:t>
      </w:r>
      <w:r w:rsidRPr="007156A0">
        <w:rPr>
          <w:sz w:val="28"/>
          <w:szCs w:val="28"/>
          <w:lang w:val="ru-RU"/>
        </w:rPr>
        <w:t xml:space="preserve">на оценку «2» 1 ученик Николаевской сош и 7 учеников Вейделевской сош. </w:t>
      </w:r>
    </w:p>
    <w:p w:rsidR="008B1626" w:rsidRPr="00B55EF0" w:rsidRDefault="00B55EF0" w:rsidP="006A0377">
      <w:pPr>
        <w:ind w:firstLine="567"/>
        <w:jc w:val="both"/>
        <w:rPr>
          <w:sz w:val="28"/>
          <w:szCs w:val="28"/>
          <w:lang w:val="ru-RU"/>
        </w:rPr>
      </w:pPr>
      <w:r w:rsidRPr="00B55EF0">
        <w:rPr>
          <w:sz w:val="28"/>
          <w:szCs w:val="28"/>
          <w:lang w:val="ru-RU"/>
        </w:rPr>
        <w:t>Сравнительный анализ результатов ОГЭ и ЕГЭ показан на диаграмме:</w:t>
      </w:r>
    </w:p>
    <w:p w:rsidR="00573B6C" w:rsidRPr="007156A0" w:rsidRDefault="00B55EF0" w:rsidP="006A0377">
      <w:pPr>
        <w:rPr>
          <w:sz w:val="28"/>
          <w:szCs w:val="28"/>
          <w:lang w:val="ru-RU"/>
        </w:rPr>
      </w:pPr>
      <w:r w:rsidRPr="007156A0">
        <w:rPr>
          <w:sz w:val="28"/>
          <w:szCs w:val="28"/>
          <w:lang w:val="ru-RU"/>
        </w:rPr>
        <w:lastRenderedPageBreak/>
        <w:drawing>
          <wp:inline distT="0" distB="0" distL="0" distR="0">
            <wp:extent cx="7010400" cy="524827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55EF0" w:rsidRPr="007156A0" w:rsidRDefault="00B55EF0" w:rsidP="00B55EF0">
      <w:pPr>
        <w:ind w:firstLine="567"/>
        <w:jc w:val="right"/>
        <w:rPr>
          <w:bCs/>
          <w:i/>
          <w:iCs/>
          <w:sz w:val="28"/>
          <w:szCs w:val="28"/>
          <w:lang w:val="ru-RU"/>
        </w:rPr>
      </w:pPr>
      <w:r w:rsidRPr="007156A0">
        <w:rPr>
          <w:bCs/>
          <w:i/>
          <w:iCs/>
          <w:sz w:val="28"/>
          <w:szCs w:val="28"/>
          <w:lang w:val="ru-RU"/>
        </w:rPr>
        <w:t>Диаграмма 4</w:t>
      </w:r>
    </w:p>
    <w:p w:rsidR="00B558A3" w:rsidRPr="007156A0" w:rsidRDefault="00977C0E" w:rsidP="006A0377">
      <w:pPr>
        <w:ind w:firstLine="567"/>
        <w:jc w:val="both"/>
        <w:rPr>
          <w:b/>
          <w:bCs/>
          <w:i/>
          <w:iCs/>
          <w:sz w:val="28"/>
          <w:szCs w:val="28"/>
          <w:lang w:val="ru-RU"/>
        </w:rPr>
      </w:pPr>
      <w:r w:rsidRPr="007156A0">
        <w:rPr>
          <w:sz w:val="28"/>
          <w:szCs w:val="28"/>
          <w:lang w:val="ru-RU"/>
        </w:rPr>
        <w:t>П</w:t>
      </w:r>
      <w:r w:rsidR="00B558A3" w:rsidRPr="007156A0">
        <w:rPr>
          <w:sz w:val="28"/>
          <w:szCs w:val="28"/>
          <w:lang w:val="ru-RU"/>
        </w:rPr>
        <w:t xml:space="preserve">риведенные данные свидетельствуют о том, что уровень подготовки </w:t>
      </w:r>
      <w:r w:rsidR="007156A0" w:rsidRPr="007156A0">
        <w:rPr>
          <w:sz w:val="28"/>
          <w:szCs w:val="28"/>
          <w:lang w:val="ru-RU"/>
        </w:rPr>
        <w:t>одиннадца</w:t>
      </w:r>
      <w:r w:rsidR="00B558A3" w:rsidRPr="007156A0">
        <w:rPr>
          <w:sz w:val="28"/>
          <w:szCs w:val="28"/>
          <w:lang w:val="ru-RU"/>
        </w:rPr>
        <w:t xml:space="preserve">тиклассников по </w:t>
      </w:r>
      <w:r w:rsidR="00AC7E12" w:rsidRPr="007156A0">
        <w:rPr>
          <w:sz w:val="28"/>
          <w:szCs w:val="28"/>
          <w:lang w:val="ru-RU"/>
        </w:rPr>
        <w:t>математике</w:t>
      </w:r>
      <w:r w:rsidR="00B558A3" w:rsidRPr="007156A0">
        <w:rPr>
          <w:sz w:val="28"/>
          <w:szCs w:val="28"/>
          <w:lang w:val="ru-RU"/>
        </w:rPr>
        <w:t xml:space="preserve"> в основном </w:t>
      </w:r>
      <w:r w:rsidR="00B558A3" w:rsidRPr="007156A0">
        <w:rPr>
          <w:b/>
          <w:bCs/>
          <w:i/>
          <w:iCs/>
          <w:sz w:val="28"/>
          <w:szCs w:val="28"/>
          <w:lang w:val="ru-RU"/>
        </w:rPr>
        <w:t>соответствует</w:t>
      </w:r>
      <w:r w:rsidR="00424ED5" w:rsidRPr="007156A0">
        <w:rPr>
          <w:b/>
          <w:bCs/>
          <w:i/>
          <w:iCs/>
          <w:sz w:val="28"/>
          <w:szCs w:val="28"/>
          <w:lang w:val="ru-RU"/>
        </w:rPr>
        <w:t xml:space="preserve"> минимальным</w:t>
      </w:r>
      <w:r w:rsidR="00B558A3" w:rsidRPr="007156A0">
        <w:rPr>
          <w:b/>
          <w:bCs/>
          <w:i/>
          <w:iCs/>
          <w:sz w:val="28"/>
          <w:szCs w:val="28"/>
          <w:lang w:val="ru-RU"/>
        </w:rPr>
        <w:t xml:space="preserve"> требованиям Ф</w:t>
      </w:r>
      <w:r w:rsidR="006D6A23" w:rsidRPr="007156A0">
        <w:rPr>
          <w:b/>
          <w:bCs/>
          <w:i/>
          <w:iCs/>
          <w:sz w:val="28"/>
          <w:szCs w:val="28"/>
          <w:lang w:val="ru-RU"/>
        </w:rPr>
        <w:t>КГОС и программным требованиям.</w:t>
      </w:r>
    </w:p>
    <w:p w:rsidR="00B558A3" w:rsidRPr="004614B1" w:rsidRDefault="00B558A3" w:rsidP="006A0377">
      <w:pPr>
        <w:pStyle w:val="Iauiue"/>
        <w:ind w:firstLine="567"/>
        <w:jc w:val="both"/>
        <w:rPr>
          <w:sz w:val="28"/>
          <w:szCs w:val="28"/>
        </w:rPr>
      </w:pPr>
      <w:r w:rsidRPr="00CF598E">
        <w:rPr>
          <w:b/>
          <w:bCs/>
          <w:i/>
          <w:iCs/>
          <w:sz w:val="28"/>
          <w:szCs w:val="28"/>
        </w:rPr>
        <w:t>Высокий уровень усвоения программного материала</w:t>
      </w:r>
      <w:r w:rsidRPr="00CF598E">
        <w:rPr>
          <w:sz w:val="28"/>
          <w:szCs w:val="28"/>
        </w:rPr>
        <w:t>, умени</w:t>
      </w:r>
      <w:r w:rsidR="00992E21" w:rsidRPr="00CF598E">
        <w:rPr>
          <w:sz w:val="28"/>
          <w:szCs w:val="28"/>
        </w:rPr>
        <w:t>е</w:t>
      </w:r>
      <w:r w:rsidRPr="00CF598E">
        <w:rPr>
          <w:sz w:val="28"/>
          <w:szCs w:val="28"/>
        </w:rPr>
        <w:t xml:space="preserve"> применять имеющи</w:t>
      </w:r>
      <w:r w:rsidRPr="00CF598E">
        <w:rPr>
          <w:sz w:val="28"/>
          <w:szCs w:val="28"/>
        </w:rPr>
        <w:t>е</w:t>
      </w:r>
      <w:r w:rsidRPr="00CF598E">
        <w:rPr>
          <w:sz w:val="28"/>
          <w:szCs w:val="28"/>
        </w:rPr>
        <w:t>ся знания для решени</w:t>
      </w:r>
      <w:r w:rsidR="00977C0E" w:rsidRPr="00CF598E">
        <w:rPr>
          <w:sz w:val="28"/>
          <w:szCs w:val="28"/>
        </w:rPr>
        <w:t>я</w:t>
      </w:r>
      <w:r w:rsidRPr="00CF598E">
        <w:rPr>
          <w:sz w:val="28"/>
          <w:szCs w:val="28"/>
        </w:rPr>
        <w:t xml:space="preserve"> учебно-практическ</w:t>
      </w:r>
      <w:r w:rsidRPr="004614B1">
        <w:rPr>
          <w:sz w:val="28"/>
          <w:szCs w:val="28"/>
        </w:rPr>
        <w:t xml:space="preserve">их задач </w:t>
      </w:r>
      <w:proofErr w:type="spellStart"/>
      <w:r w:rsidR="00CF598E" w:rsidRPr="004614B1">
        <w:rPr>
          <w:sz w:val="28"/>
          <w:szCs w:val="28"/>
        </w:rPr>
        <w:t>одиннадцати</w:t>
      </w:r>
      <w:r w:rsidRPr="004614B1">
        <w:rPr>
          <w:sz w:val="28"/>
          <w:szCs w:val="28"/>
        </w:rPr>
        <w:t>классники</w:t>
      </w:r>
      <w:proofErr w:type="spellEnd"/>
      <w:r w:rsidRPr="004614B1">
        <w:rPr>
          <w:sz w:val="28"/>
          <w:szCs w:val="28"/>
        </w:rPr>
        <w:t xml:space="preserve"> продемонстр</w:t>
      </w:r>
      <w:r w:rsidRPr="004614B1">
        <w:rPr>
          <w:sz w:val="28"/>
          <w:szCs w:val="28"/>
        </w:rPr>
        <w:t>и</w:t>
      </w:r>
      <w:r w:rsidRPr="004614B1">
        <w:rPr>
          <w:sz w:val="28"/>
          <w:szCs w:val="28"/>
        </w:rPr>
        <w:t>ровали по содержательным линиям</w:t>
      </w:r>
      <w:r w:rsidR="00977C0E" w:rsidRPr="004614B1">
        <w:rPr>
          <w:sz w:val="28"/>
          <w:szCs w:val="28"/>
        </w:rPr>
        <w:t>:</w:t>
      </w:r>
      <w:r w:rsidR="00B74D77" w:rsidRPr="004614B1">
        <w:rPr>
          <w:sz w:val="28"/>
          <w:szCs w:val="28"/>
        </w:rPr>
        <w:t xml:space="preserve"> </w:t>
      </w:r>
      <w:r w:rsidR="00F35C15">
        <w:rPr>
          <w:sz w:val="28"/>
          <w:szCs w:val="28"/>
        </w:rPr>
        <w:t>«Д</w:t>
      </w:r>
      <w:r w:rsidR="0088248F" w:rsidRPr="004614B1">
        <w:rPr>
          <w:sz w:val="28"/>
          <w:szCs w:val="28"/>
        </w:rPr>
        <w:t>ействительные числа</w:t>
      </w:r>
      <w:r w:rsidR="00F35C15">
        <w:rPr>
          <w:sz w:val="28"/>
          <w:szCs w:val="28"/>
        </w:rPr>
        <w:t>»</w:t>
      </w:r>
      <w:r w:rsidR="00870524" w:rsidRPr="004614B1">
        <w:rPr>
          <w:sz w:val="28"/>
          <w:szCs w:val="28"/>
        </w:rPr>
        <w:t xml:space="preserve">, </w:t>
      </w:r>
      <w:r w:rsidR="00F35C15">
        <w:rPr>
          <w:sz w:val="28"/>
          <w:szCs w:val="28"/>
        </w:rPr>
        <w:t>«Т</w:t>
      </w:r>
      <w:r w:rsidR="004614B1" w:rsidRPr="004614B1">
        <w:rPr>
          <w:rFonts w:eastAsia="Times New Roman"/>
          <w:sz w:val="28"/>
          <w:szCs w:val="28"/>
        </w:rPr>
        <w:t>абличное и графическое представление данных</w:t>
      </w:r>
      <w:r w:rsidR="00F35C15">
        <w:rPr>
          <w:rFonts w:eastAsia="Times New Roman"/>
          <w:sz w:val="28"/>
          <w:szCs w:val="28"/>
        </w:rPr>
        <w:t>», «Окружность»</w:t>
      </w:r>
      <w:r w:rsidR="00460627" w:rsidRPr="004614B1">
        <w:rPr>
          <w:sz w:val="28"/>
          <w:szCs w:val="28"/>
        </w:rPr>
        <w:t>.</w:t>
      </w:r>
    </w:p>
    <w:p w:rsidR="00B558A3" w:rsidRPr="0055560E" w:rsidRDefault="00B558A3" w:rsidP="006A0377">
      <w:pPr>
        <w:ind w:firstLine="567"/>
        <w:jc w:val="both"/>
        <w:rPr>
          <w:sz w:val="28"/>
          <w:szCs w:val="28"/>
          <w:lang w:val="ru-RU"/>
        </w:rPr>
      </w:pPr>
      <w:r w:rsidRPr="004614B1">
        <w:rPr>
          <w:b/>
          <w:bCs/>
          <w:i/>
          <w:iCs/>
          <w:sz w:val="28"/>
          <w:szCs w:val="28"/>
          <w:lang w:val="ru-RU"/>
        </w:rPr>
        <w:t>Проблемными зонами</w:t>
      </w:r>
      <w:r w:rsidRPr="004614B1">
        <w:rPr>
          <w:sz w:val="28"/>
          <w:szCs w:val="28"/>
          <w:lang w:val="ru-RU"/>
        </w:rPr>
        <w:t xml:space="preserve"> в подготовке </w:t>
      </w:r>
      <w:r w:rsidR="004614B1" w:rsidRPr="004614B1">
        <w:rPr>
          <w:sz w:val="28"/>
          <w:szCs w:val="28"/>
          <w:lang w:val="ru-RU"/>
        </w:rPr>
        <w:t>одиннадцати</w:t>
      </w:r>
      <w:r w:rsidR="00A96141" w:rsidRPr="004614B1">
        <w:rPr>
          <w:sz w:val="28"/>
          <w:szCs w:val="28"/>
          <w:lang w:val="ru-RU"/>
        </w:rPr>
        <w:t>классников</w:t>
      </w:r>
      <w:r w:rsidRPr="004614B1">
        <w:rPr>
          <w:sz w:val="28"/>
          <w:szCs w:val="28"/>
          <w:lang w:val="ru-RU"/>
        </w:rPr>
        <w:t xml:space="preserve"> по </w:t>
      </w:r>
      <w:r w:rsidR="00B74D77" w:rsidRPr="004614B1">
        <w:rPr>
          <w:sz w:val="28"/>
          <w:szCs w:val="28"/>
          <w:lang w:val="ru-RU"/>
        </w:rPr>
        <w:t>математике</w:t>
      </w:r>
      <w:r w:rsidRPr="004614B1">
        <w:rPr>
          <w:sz w:val="28"/>
          <w:szCs w:val="28"/>
          <w:lang w:val="ru-RU"/>
        </w:rPr>
        <w:t xml:space="preserve"> являются следующие </w:t>
      </w:r>
      <w:r w:rsidR="00842196" w:rsidRPr="004614B1">
        <w:rPr>
          <w:sz w:val="28"/>
          <w:szCs w:val="28"/>
          <w:lang w:val="ru-RU"/>
        </w:rPr>
        <w:t xml:space="preserve">знания и </w:t>
      </w:r>
      <w:r w:rsidR="0019697C" w:rsidRPr="004614B1">
        <w:rPr>
          <w:sz w:val="28"/>
          <w:szCs w:val="28"/>
          <w:lang w:val="ru-RU"/>
        </w:rPr>
        <w:t>навыки</w:t>
      </w:r>
      <w:r w:rsidR="00992E21" w:rsidRPr="004614B1">
        <w:rPr>
          <w:sz w:val="28"/>
          <w:szCs w:val="28"/>
          <w:lang w:val="ru-RU"/>
        </w:rPr>
        <w:t>:</w:t>
      </w:r>
      <w:r w:rsidR="00460627" w:rsidRPr="004614B1">
        <w:rPr>
          <w:sz w:val="28"/>
          <w:szCs w:val="28"/>
          <w:lang w:val="ru-RU"/>
        </w:rPr>
        <w:t xml:space="preserve"> </w:t>
      </w:r>
      <w:r w:rsidR="0088248F" w:rsidRPr="004614B1">
        <w:rPr>
          <w:sz w:val="28"/>
          <w:szCs w:val="28"/>
          <w:lang w:val="ru-RU"/>
        </w:rPr>
        <w:t xml:space="preserve">решение </w:t>
      </w:r>
      <w:r w:rsidR="004614B1" w:rsidRPr="004614B1">
        <w:rPr>
          <w:sz w:val="28"/>
          <w:szCs w:val="28"/>
          <w:lang w:val="ru-RU"/>
        </w:rPr>
        <w:t xml:space="preserve">геометрических </w:t>
      </w:r>
      <w:r w:rsidR="0088248F" w:rsidRPr="004614B1">
        <w:rPr>
          <w:sz w:val="28"/>
          <w:szCs w:val="28"/>
          <w:lang w:val="ru-RU"/>
        </w:rPr>
        <w:t>задач</w:t>
      </w:r>
      <w:r w:rsidR="0055560E">
        <w:rPr>
          <w:sz w:val="28"/>
          <w:szCs w:val="28"/>
          <w:lang w:val="ru-RU"/>
        </w:rPr>
        <w:t>;</w:t>
      </w:r>
      <w:r w:rsidR="00842196" w:rsidRPr="004614B1">
        <w:rPr>
          <w:sz w:val="28"/>
          <w:szCs w:val="28"/>
          <w:lang w:val="ru-RU"/>
        </w:rPr>
        <w:t xml:space="preserve">  </w:t>
      </w:r>
      <w:r w:rsidR="00A417FB" w:rsidRPr="004614B1">
        <w:rPr>
          <w:sz w:val="28"/>
          <w:szCs w:val="28"/>
          <w:lang w:val="ru-RU"/>
        </w:rPr>
        <w:t>зна</w:t>
      </w:r>
      <w:r w:rsidR="004614B1" w:rsidRPr="004614B1">
        <w:rPr>
          <w:sz w:val="28"/>
          <w:szCs w:val="28"/>
          <w:lang w:val="ru-RU"/>
        </w:rPr>
        <w:t>ние</w:t>
      </w:r>
      <w:r w:rsidR="00A417FB" w:rsidRPr="004614B1">
        <w:rPr>
          <w:sz w:val="28"/>
          <w:szCs w:val="28"/>
          <w:lang w:val="ru-RU"/>
        </w:rPr>
        <w:t xml:space="preserve"> </w:t>
      </w:r>
      <w:r w:rsidR="004614B1" w:rsidRPr="004614B1">
        <w:rPr>
          <w:sz w:val="28"/>
          <w:szCs w:val="28"/>
          <w:lang w:val="ru-RU"/>
        </w:rPr>
        <w:t>свойств равнобедренного треугольника, площади треу</w:t>
      </w:r>
      <w:r w:rsidR="004614B1" w:rsidRPr="0055560E">
        <w:rPr>
          <w:sz w:val="28"/>
          <w:szCs w:val="28"/>
          <w:lang w:val="ru-RU"/>
        </w:rPr>
        <w:t>гольника</w:t>
      </w:r>
      <w:r w:rsidR="0055560E">
        <w:rPr>
          <w:sz w:val="28"/>
          <w:szCs w:val="28"/>
          <w:lang w:val="ru-RU"/>
        </w:rPr>
        <w:t>;</w:t>
      </w:r>
      <w:r w:rsidR="00842196" w:rsidRPr="0055560E">
        <w:rPr>
          <w:sz w:val="28"/>
          <w:szCs w:val="28"/>
          <w:lang w:val="ru-RU"/>
        </w:rPr>
        <w:t xml:space="preserve"> </w:t>
      </w:r>
      <w:r w:rsidR="00F32410" w:rsidRPr="0055560E">
        <w:rPr>
          <w:sz w:val="28"/>
          <w:szCs w:val="28"/>
          <w:lang w:val="ru-RU"/>
        </w:rPr>
        <w:t>уме</w:t>
      </w:r>
      <w:r w:rsidR="00A417FB" w:rsidRPr="0055560E">
        <w:rPr>
          <w:sz w:val="28"/>
          <w:szCs w:val="28"/>
          <w:lang w:val="ru-RU"/>
        </w:rPr>
        <w:t>ть</w:t>
      </w:r>
      <w:r w:rsidR="00F32410" w:rsidRPr="0055560E">
        <w:rPr>
          <w:sz w:val="28"/>
          <w:szCs w:val="28"/>
          <w:lang w:val="ru-RU"/>
        </w:rPr>
        <w:t xml:space="preserve"> </w:t>
      </w:r>
      <w:r w:rsidR="0055560E" w:rsidRPr="0055560E">
        <w:rPr>
          <w:sz w:val="28"/>
          <w:szCs w:val="28"/>
          <w:lang w:val="ru-RU"/>
        </w:rPr>
        <w:t>использовать формулу площади поверхности шара для решения задач</w:t>
      </w:r>
      <w:r w:rsidR="0055560E">
        <w:rPr>
          <w:sz w:val="28"/>
          <w:szCs w:val="28"/>
          <w:lang w:val="ru-RU"/>
        </w:rPr>
        <w:t>;</w:t>
      </w:r>
      <w:r w:rsidR="00E24D75" w:rsidRPr="006A0377">
        <w:rPr>
          <w:color w:val="C00000"/>
          <w:sz w:val="28"/>
          <w:szCs w:val="28"/>
          <w:lang w:val="ru-RU"/>
        </w:rPr>
        <w:t xml:space="preserve"> </w:t>
      </w:r>
      <w:r w:rsidR="00BA0718" w:rsidRPr="0055560E">
        <w:rPr>
          <w:sz w:val="28"/>
          <w:szCs w:val="28"/>
          <w:lang w:val="ru-RU"/>
        </w:rPr>
        <w:t>реш</w:t>
      </w:r>
      <w:r w:rsidR="00A417FB" w:rsidRPr="0055560E">
        <w:rPr>
          <w:sz w:val="28"/>
          <w:szCs w:val="28"/>
          <w:lang w:val="ru-RU"/>
        </w:rPr>
        <w:t>ать</w:t>
      </w:r>
      <w:r w:rsidR="00BA0718" w:rsidRPr="0055560E">
        <w:rPr>
          <w:sz w:val="28"/>
          <w:szCs w:val="28"/>
          <w:lang w:val="ru-RU"/>
        </w:rPr>
        <w:t xml:space="preserve"> </w:t>
      </w:r>
      <w:r w:rsidR="0055560E" w:rsidRPr="0055560E">
        <w:rPr>
          <w:sz w:val="28"/>
          <w:szCs w:val="28"/>
          <w:lang w:val="ru-RU"/>
        </w:rPr>
        <w:t>неравенства</w:t>
      </w:r>
      <w:r w:rsidR="0055560E">
        <w:rPr>
          <w:sz w:val="28"/>
          <w:szCs w:val="28"/>
          <w:lang w:val="ru-RU"/>
        </w:rPr>
        <w:t xml:space="preserve">; решать задачи, применяя построение математической модели с использованием алгебраического </w:t>
      </w:r>
      <w:r w:rsidR="0055560E" w:rsidRPr="0055560E">
        <w:rPr>
          <w:sz w:val="28"/>
          <w:szCs w:val="28"/>
          <w:lang w:val="ru-RU"/>
        </w:rPr>
        <w:t>аппарата</w:t>
      </w:r>
      <w:r w:rsidR="00460627" w:rsidRPr="0055560E">
        <w:rPr>
          <w:sz w:val="28"/>
          <w:szCs w:val="28"/>
          <w:lang w:val="ru-RU"/>
        </w:rPr>
        <w:t>.</w:t>
      </w:r>
    </w:p>
    <w:p w:rsidR="00B558A3" w:rsidRPr="0055560E" w:rsidRDefault="00B558A3" w:rsidP="006A0377">
      <w:pPr>
        <w:pStyle w:val="1"/>
        <w:jc w:val="center"/>
        <w:rPr>
          <w:b/>
          <w:bCs/>
          <w:sz w:val="28"/>
          <w:szCs w:val="28"/>
        </w:rPr>
      </w:pPr>
      <w:bookmarkStart w:id="2" w:name="_Toc377651578"/>
      <w:r w:rsidRPr="0055560E">
        <w:rPr>
          <w:b/>
          <w:bCs/>
          <w:sz w:val="28"/>
          <w:szCs w:val="28"/>
        </w:rPr>
        <w:t>Рекомендации:</w:t>
      </w:r>
      <w:bookmarkEnd w:id="2"/>
    </w:p>
    <w:p w:rsidR="0065219F" w:rsidRPr="0055560E" w:rsidRDefault="004660FE" w:rsidP="006A0377">
      <w:pPr>
        <w:pStyle w:val="11"/>
        <w:tabs>
          <w:tab w:val="left" w:pos="-142"/>
          <w:tab w:val="left" w:pos="567"/>
          <w:tab w:val="left" w:pos="851"/>
        </w:tabs>
        <w:spacing w:after="0" w:line="240" w:lineRule="auto"/>
        <w:ind w:left="0" w:right="-173" w:firstLine="567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55560E">
        <w:rPr>
          <w:rFonts w:ascii="Times New Roman" w:hAnsi="Times New Roman" w:cs="Times New Roman"/>
          <w:b/>
          <w:bCs/>
          <w:noProof/>
          <w:sz w:val="28"/>
          <w:szCs w:val="28"/>
        </w:rPr>
        <w:t>1</w:t>
      </w:r>
      <w:r w:rsidR="00B558A3" w:rsidRPr="0055560E">
        <w:rPr>
          <w:rFonts w:ascii="Times New Roman" w:hAnsi="Times New Roman" w:cs="Times New Roman"/>
          <w:b/>
          <w:bCs/>
          <w:noProof/>
          <w:sz w:val="28"/>
          <w:szCs w:val="28"/>
        </w:rPr>
        <w:t>. Руководителям общеобразовательных учреждений</w:t>
      </w:r>
      <w:r w:rsidR="0065219F" w:rsidRPr="0055560E">
        <w:rPr>
          <w:rFonts w:ascii="Times New Roman" w:hAnsi="Times New Roman" w:cs="Times New Roman"/>
          <w:b/>
          <w:bCs/>
          <w:noProof/>
          <w:sz w:val="28"/>
          <w:szCs w:val="28"/>
        </w:rPr>
        <w:t>:</w:t>
      </w:r>
    </w:p>
    <w:p w:rsidR="00B558A3" w:rsidRPr="0055560E" w:rsidRDefault="00B558A3" w:rsidP="006A0377">
      <w:pPr>
        <w:pStyle w:val="11"/>
        <w:numPr>
          <w:ilvl w:val="0"/>
          <w:numId w:val="8"/>
        </w:numPr>
        <w:tabs>
          <w:tab w:val="left" w:pos="-142"/>
          <w:tab w:val="left" w:pos="567"/>
          <w:tab w:val="left" w:pos="851"/>
        </w:tabs>
        <w:spacing w:after="0" w:line="240" w:lineRule="auto"/>
        <w:ind w:right="-173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5560E">
        <w:rPr>
          <w:rFonts w:ascii="Times New Roman" w:hAnsi="Times New Roman" w:cs="Times New Roman"/>
          <w:noProof/>
          <w:sz w:val="28"/>
          <w:szCs w:val="28"/>
        </w:rPr>
        <w:t>учесть результаты проверочн</w:t>
      </w:r>
      <w:r w:rsidR="004A3B3F" w:rsidRPr="0055560E">
        <w:rPr>
          <w:rFonts w:ascii="Times New Roman" w:hAnsi="Times New Roman" w:cs="Times New Roman"/>
          <w:noProof/>
          <w:sz w:val="28"/>
          <w:szCs w:val="28"/>
        </w:rPr>
        <w:t>ой</w:t>
      </w:r>
      <w:r w:rsidRPr="0055560E">
        <w:rPr>
          <w:rFonts w:ascii="Times New Roman" w:hAnsi="Times New Roman" w:cs="Times New Roman"/>
          <w:noProof/>
          <w:sz w:val="28"/>
          <w:szCs w:val="28"/>
        </w:rPr>
        <w:t xml:space="preserve"> работ</w:t>
      </w:r>
      <w:r w:rsidR="004A3B3F" w:rsidRPr="0055560E">
        <w:rPr>
          <w:rFonts w:ascii="Times New Roman" w:hAnsi="Times New Roman" w:cs="Times New Roman"/>
          <w:noProof/>
          <w:sz w:val="28"/>
          <w:szCs w:val="28"/>
        </w:rPr>
        <w:t>ы</w:t>
      </w:r>
      <w:r w:rsidRPr="0055560E">
        <w:rPr>
          <w:rFonts w:ascii="Times New Roman" w:hAnsi="Times New Roman" w:cs="Times New Roman"/>
          <w:noProof/>
          <w:sz w:val="28"/>
          <w:szCs w:val="28"/>
        </w:rPr>
        <w:t xml:space="preserve"> при распределении стимулирующей части фонда оплаты труда и выдвижении педагогов на присво</w:t>
      </w:r>
      <w:r w:rsidR="0065219F" w:rsidRPr="0055560E">
        <w:rPr>
          <w:rFonts w:ascii="Times New Roman" w:hAnsi="Times New Roman" w:cs="Times New Roman"/>
          <w:noProof/>
          <w:sz w:val="28"/>
          <w:szCs w:val="28"/>
        </w:rPr>
        <w:t>ение квалификационной категории;</w:t>
      </w:r>
    </w:p>
    <w:p w:rsidR="0055560E" w:rsidRPr="0055560E" w:rsidRDefault="0065219F" w:rsidP="006A0377">
      <w:pPr>
        <w:pStyle w:val="af"/>
        <w:numPr>
          <w:ilvl w:val="0"/>
          <w:numId w:val="8"/>
        </w:numPr>
        <w:tabs>
          <w:tab w:val="left" w:pos="567"/>
          <w:tab w:val="left" w:pos="851"/>
        </w:tabs>
        <w:ind w:right="-173"/>
        <w:jc w:val="both"/>
        <w:rPr>
          <w:b/>
          <w:bCs/>
          <w:sz w:val="28"/>
          <w:szCs w:val="28"/>
          <w:lang w:val="ru-RU"/>
        </w:rPr>
      </w:pPr>
      <w:r w:rsidRPr="0055560E">
        <w:rPr>
          <w:sz w:val="28"/>
          <w:szCs w:val="28"/>
          <w:lang w:val="ru-RU"/>
        </w:rPr>
        <w:t>создать условия для соблюдения самостоятельности выполнения работ учащимися при проведении тестирований</w:t>
      </w:r>
      <w:r w:rsidR="0055560E" w:rsidRPr="0055560E">
        <w:rPr>
          <w:sz w:val="28"/>
          <w:szCs w:val="28"/>
          <w:lang w:val="ru-RU"/>
        </w:rPr>
        <w:t>;</w:t>
      </w:r>
    </w:p>
    <w:p w:rsidR="0011189F" w:rsidRPr="0055560E" w:rsidRDefault="0055560E" w:rsidP="006A0377">
      <w:pPr>
        <w:pStyle w:val="af"/>
        <w:numPr>
          <w:ilvl w:val="0"/>
          <w:numId w:val="8"/>
        </w:numPr>
        <w:tabs>
          <w:tab w:val="left" w:pos="567"/>
          <w:tab w:val="left" w:pos="851"/>
        </w:tabs>
        <w:ind w:right="-173"/>
        <w:jc w:val="both"/>
        <w:rPr>
          <w:b/>
          <w:bCs/>
          <w:sz w:val="28"/>
          <w:szCs w:val="28"/>
          <w:lang w:val="ru-RU"/>
        </w:rPr>
      </w:pPr>
      <w:r w:rsidRPr="0055560E">
        <w:rPr>
          <w:sz w:val="28"/>
          <w:szCs w:val="28"/>
          <w:lang w:val="ru-RU"/>
        </w:rPr>
        <w:t>проводить регулярный контроль подготовки обучающихся к ГИА по математике</w:t>
      </w:r>
      <w:r w:rsidR="0065219F" w:rsidRPr="0055560E">
        <w:rPr>
          <w:sz w:val="28"/>
          <w:szCs w:val="28"/>
          <w:lang w:val="ru-RU"/>
        </w:rPr>
        <w:t>.</w:t>
      </w:r>
    </w:p>
    <w:p w:rsidR="00B558A3" w:rsidRPr="0055560E" w:rsidRDefault="00B558A3" w:rsidP="006A0377">
      <w:pPr>
        <w:pStyle w:val="af"/>
        <w:numPr>
          <w:ilvl w:val="0"/>
          <w:numId w:val="9"/>
        </w:numPr>
        <w:tabs>
          <w:tab w:val="left" w:pos="567"/>
          <w:tab w:val="left" w:pos="851"/>
        </w:tabs>
        <w:ind w:right="-173"/>
        <w:jc w:val="both"/>
        <w:rPr>
          <w:b/>
          <w:bCs/>
          <w:sz w:val="28"/>
          <w:szCs w:val="28"/>
          <w:lang w:val="ru-RU"/>
        </w:rPr>
      </w:pPr>
      <w:r w:rsidRPr="0055560E">
        <w:rPr>
          <w:b/>
          <w:bCs/>
          <w:sz w:val="28"/>
          <w:szCs w:val="28"/>
          <w:lang w:val="ru-RU"/>
        </w:rPr>
        <w:lastRenderedPageBreak/>
        <w:t>Заместителям директоров по УВР, руководителям школьных методических</w:t>
      </w:r>
      <w:r w:rsidRPr="006A0377">
        <w:rPr>
          <w:b/>
          <w:bCs/>
          <w:sz w:val="28"/>
          <w:szCs w:val="28"/>
          <w:lang w:val="ru-RU"/>
        </w:rPr>
        <w:t xml:space="preserve"> </w:t>
      </w:r>
      <w:r w:rsidRPr="0055560E">
        <w:rPr>
          <w:b/>
          <w:bCs/>
          <w:sz w:val="28"/>
          <w:szCs w:val="28"/>
          <w:lang w:val="ru-RU"/>
        </w:rPr>
        <w:t>объединений (ШМО) учителей математики:</w:t>
      </w:r>
    </w:p>
    <w:p w:rsidR="00B558A3" w:rsidRPr="0055560E" w:rsidRDefault="00B558A3" w:rsidP="006A0377">
      <w:pPr>
        <w:numPr>
          <w:ilvl w:val="0"/>
          <w:numId w:val="2"/>
        </w:numPr>
        <w:tabs>
          <w:tab w:val="left" w:pos="567"/>
          <w:tab w:val="left" w:pos="851"/>
        </w:tabs>
        <w:ind w:left="0" w:right="-173" w:firstLine="567"/>
        <w:jc w:val="both"/>
        <w:rPr>
          <w:sz w:val="28"/>
          <w:szCs w:val="28"/>
          <w:lang w:val="ru-RU"/>
        </w:rPr>
      </w:pPr>
      <w:r w:rsidRPr="0055560E">
        <w:rPr>
          <w:sz w:val="28"/>
          <w:szCs w:val="28"/>
          <w:lang w:val="ru-RU"/>
        </w:rPr>
        <w:t xml:space="preserve">организовать обсуждение результатов </w:t>
      </w:r>
      <w:r w:rsidR="0055560E" w:rsidRPr="0055560E">
        <w:rPr>
          <w:sz w:val="28"/>
          <w:szCs w:val="28"/>
          <w:lang w:val="ru-RU"/>
        </w:rPr>
        <w:t>пробного ЕГЭ по математике</w:t>
      </w:r>
      <w:r w:rsidRPr="0055560E">
        <w:rPr>
          <w:sz w:val="28"/>
          <w:szCs w:val="28"/>
          <w:lang w:val="ru-RU"/>
        </w:rPr>
        <w:t xml:space="preserve"> на  заседаниях ШМ</w:t>
      </w:r>
      <w:r w:rsidR="0055560E" w:rsidRPr="0055560E">
        <w:rPr>
          <w:sz w:val="28"/>
          <w:szCs w:val="28"/>
          <w:lang w:val="ru-RU"/>
        </w:rPr>
        <w:t>С</w:t>
      </w:r>
      <w:r w:rsidRPr="0055560E">
        <w:rPr>
          <w:sz w:val="28"/>
          <w:szCs w:val="28"/>
          <w:lang w:val="ru-RU"/>
        </w:rPr>
        <w:t>, акцентировав внимание на выяснении причин неуспешного выполнения отдельных групп заданий и определени</w:t>
      </w:r>
      <w:r w:rsidR="00992E21" w:rsidRPr="0055560E">
        <w:rPr>
          <w:sz w:val="28"/>
          <w:szCs w:val="28"/>
          <w:lang w:val="ru-RU"/>
        </w:rPr>
        <w:t>и</w:t>
      </w:r>
      <w:r w:rsidRPr="0055560E">
        <w:rPr>
          <w:sz w:val="28"/>
          <w:szCs w:val="28"/>
          <w:lang w:val="ru-RU"/>
        </w:rPr>
        <w:t xml:space="preserve"> путей их предупреждения и коррекции </w:t>
      </w:r>
      <w:r w:rsidR="00652B8B" w:rsidRPr="0055560E">
        <w:rPr>
          <w:sz w:val="28"/>
          <w:szCs w:val="28"/>
          <w:lang w:val="ru-RU"/>
        </w:rPr>
        <w:t xml:space="preserve">до </w:t>
      </w:r>
      <w:r w:rsidR="0055560E" w:rsidRPr="0055560E">
        <w:rPr>
          <w:sz w:val="28"/>
          <w:szCs w:val="28"/>
          <w:lang w:val="ru-RU"/>
        </w:rPr>
        <w:t>10</w:t>
      </w:r>
      <w:r w:rsidR="00652B8B" w:rsidRPr="0055560E">
        <w:rPr>
          <w:sz w:val="28"/>
          <w:szCs w:val="28"/>
          <w:lang w:val="ru-RU"/>
        </w:rPr>
        <w:t>.</w:t>
      </w:r>
      <w:r w:rsidR="0055560E" w:rsidRPr="0055560E">
        <w:rPr>
          <w:sz w:val="28"/>
          <w:szCs w:val="28"/>
          <w:lang w:val="ru-RU"/>
        </w:rPr>
        <w:t>0</w:t>
      </w:r>
      <w:r w:rsidR="004A3B3F" w:rsidRPr="0055560E">
        <w:rPr>
          <w:sz w:val="28"/>
          <w:szCs w:val="28"/>
          <w:lang w:val="ru-RU"/>
        </w:rPr>
        <w:t>2</w:t>
      </w:r>
      <w:r w:rsidR="00652B8B" w:rsidRPr="0055560E">
        <w:rPr>
          <w:sz w:val="28"/>
          <w:szCs w:val="28"/>
          <w:lang w:val="ru-RU"/>
        </w:rPr>
        <w:t>.201</w:t>
      </w:r>
      <w:r w:rsidR="0055560E" w:rsidRPr="0055560E">
        <w:rPr>
          <w:sz w:val="28"/>
          <w:szCs w:val="28"/>
          <w:lang w:val="ru-RU"/>
        </w:rPr>
        <w:t>6</w:t>
      </w:r>
      <w:r w:rsidR="00652B8B" w:rsidRPr="0055560E">
        <w:rPr>
          <w:sz w:val="28"/>
          <w:szCs w:val="28"/>
          <w:lang w:val="ru-RU"/>
        </w:rPr>
        <w:t xml:space="preserve"> года</w:t>
      </w:r>
      <w:r w:rsidRPr="0055560E">
        <w:rPr>
          <w:sz w:val="28"/>
          <w:szCs w:val="28"/>
          <w:lang w:val="ru-RU"/>
        </w:rPr>
        <w:t>;</w:t>
      </w:r>
    </w:p>
    <w:p w:rsidR="00B558A3" w:rsidRPr="00CB778B" w:rsidRDefault="00B558A3" w:rsidP="006A0377">
      <w:pPr>
        <w:numPr>
          <w:ilvl w:val="0"/>
          <w:numId w:val="2"/>
        </w:numPr>
        <w:shd w:val="clear" w:color="auto" w:fill="FFFFFF"/>
        <w:tabs>
          <w:tab w:val="left" w:pos="567"/>
          <w:tab w:val="left" w:pos="851"/>
        </w:tabs>
        <w:ind w:left="0" w:right="-173" w:firstLine="567"/>
        <w:jc w:val="both"/>
        <w:rPr>
          <w:sz w:val="28"/>
          <w:szCs w:val="28"/>
          <w:lang w:val="ru-RU"/>
        </w:rPr>
      </w:pPr>
      <w:r w:rsidRPr="0055560E">
        <w:rPr>
          <w:sz w:val="28"/>
          <w:szCs w:val="28"/>
          <w:lang w:val="ru-RU"/>
        </w:rPr>
        <w:t xml:space="preserve">определяя цели посещения и взаимопосещения уроков учителей </w:t>
      </w:r>
      <w:r w:rsidR="00992E21" w:rsidRPr="0055560E">
        <w:rPr>
          <w:sz w:val="28"/>
          <w:szCs w:val="28"/>
          <w:lang w:val="ru-RU"/>
        </w:rPr>
        <w:t>–</w:t>
      </w:r>
      <w:r w:rsidRPr="0055560E">
        <w:rPr>
          <w:sz w:val="28"/>
          <w:szCs w:val="28"/>
          <w:lang w:val="ru-RU"/>
        </w:rPr>
        <w:t xml:space="preserve"> предметников</w:t>
      </w:r>
      <w:r w:rsidR="00992E21" w:rsidRPr="0055560E">
        <w:rPr>
          <w:sz w:val="28"/>
          <w:szCs w:val="28"/>
          <w:lang w:val="ru-RU"/>
        </w:rPr>
        <w:t>,</w:t>
      </w:r>
      <w:r w:rsidRPr="0055560E">
        <w:rPr>
          <w:sz w:val="28"/>
          <w:szCs w:val="28"/>
          <w:lang w:val="ru-RU"/>
        </w:rPr>
        <w:t xml:space="preserve"> </w:t>
      </w:r>
      <w:r w:rsidRPr="00CB778B">
        <w:rPr>
          <w:sz w:val="28"/>
          <w:szCs w:val="28"/>
          <w:lang w:val="ru-RU"/>
        </w:rPr>
        <w:t>предусматривать (в течение 201</w:t>
      </w:r>
      <w:r w:rsidR="004A3B3F" w:rsidRPr="00CB778B">
        <w:rPr>
          <w:sz w:val="28"/>
          <w:szCs w:val="28"/>
          <w:lang w:val="ru-RU"/>
        </w:rPr>
        <w:t>5</w:t>
      </w:r>
      <w:r w:rsidRPr="00CB778B">
        <w:rPr>
          <w:sz w:val="28"/>
          <w:szCs w:val="28"/>
          <w:lang w:val="ru-RU"/>
        </w:rPr>
        <w:t>-201</w:t>
      </w:r>
      <w:r w:rsidR="004A3B3F" w:rsidRPr="00CB778B">
        <w:rPr>
          <w:sz w:val="28"/>
          <w:szCs w:val="28"/>
          <w:lang w:val="ru-RU"/>
        </w:rPr>
        <w:t>6</w:t>
      </w:r>
      <w:r w:rsidRPr="00CB778B">
        <w:rPr>
          <w:sz w:val="28"/>
          <w:szCs w:val="28"/>
          <w:lang w:val="ru-RU"/>
        </w:rPr>
        <w:t xml:space="preserve"> учебного года</w:t>
      </w:r>
      <w:r w:rsidR="0011189F" w:rsidRPr="00CB778B">
        <w:rPr>
          <w:sz w:val="28"/>
          <w:szCs w:val="28"/>
          <w:lang w:val="ru-RU"/>
        </w:rPr>
        <w:t>)</w:t>
      </w:r>
      <w:r w:rsidRPr="00CB778B">
        <w:rPr>
          <w:sz w:val="28"/>
          <w:szCs w:val="28"/>
          <w:lang w:val="ru-RU"/>
        </w:rPr>
        <w:t>:</w:t>
      </w:r>
    </w:p>
    <w:p w:rsidR="00B558A3" w:rsidRPr="00CB778B" w:rsidRDefault="00B558A3" w:rsidP="006A0377">
      <w:pPr>
        <w:shd w:val="clear" w:color="auto" w:fill="FFFFFF"/>
        <w:tabs>
          <w:tab w:val="left" w:pos="567"/>
          <w:tab w:val="left" w:pos="851"/>
        </w:tabs>
        <w:ind w:right="-173" w:firstLine="567"/>
        <w:jc w:val="both"/>
        <w:rPr>
          <w:sz w:val="28"/>
          <w:szCs w:val="28"/>
          <w:lang w:val="ru-RU"/>
        </w:rPr>
      </w:pPr>
      <w:r w:rsidRPr="00CB778B">
        <w:rPr>
          <w:sz w:val="28"/>
          <w:szCs w:val="28"/>
          <w:lang w:val="ru-RU"/>
        </w:rPr>
        <w:t xml:space="preserve">- анализ выполнения требований к организации урока в рамках реализации системно </w:t>
      </w:r>
      <w:r w:rsidR="00A90615" w:rsidRPr="00CB778B">
        <w:rPr>
          <w:sz w:val="28"/>
          <w:szCs w:val="28"/>
          <w:lang w:val="ru-RU"/>
        </w:rPr>
        <w:t>–</w:t>
      </w:r>
      <w:r w:rsidRPr="00CB778B">
        <w:rPr>
          <w:sz w:val="28"/>
          <w:szCs w:val="28"/>
          <w:lang w:val="ru-RU"/>
        </w:rPr>
        <w:t xml:space="preserve"> деятельностного подхода;</w:t>
      </w:r>
    </w:p>
    <w:p w:rsidR="00B558A3" w:rsidRPr="00CB778B" w:rsidRDefault="00B558A3" w:rsidP="006A0377">
      <w:pPr>
        <w:shd w:val="clear" w:color="auto" w:fill="FFFFFF"/>
        <w:tabs>
          <w:tab w:val="left" w:pos="567"/>
          <w:tab w:val="left" w:pos="851"/>
        </w:tabs>
        <w:ind w:right="-173" w:firstLine="567"/>
        <w:jc w:val="both"/>
        <w:rPr>
          <w:sz w:val="28"/>
          <w:szCs w:val="28"/>
          <w:lang w:val="ru-RU"/>
        </w:rPr>
      </w:pPr>
      <w:r w:rsidRPr="00CB778B">
        <w:rPr>
          <w:sz w:val="28"/>
          <w:szCs w:val="28"/>
          <w:lang w:val="ru-RU"/>
        </w:rPr>
        <w:t xml:space="preserve">- изучение системы работы учителя по </w:t>
      </w:r>
      <w:r w:rsidR="002071C0" w:rsidRPr="00CB778B">
        <w:rPr>
          <w:sz w:val="28"/>
          <w:szCs w:val="28"/>
          <w:lang w:val="ru-RU"/>
        </w:rPr>
        <w:t>достижению</w:t>
      </w:r>
      <w:r w:rsidRPr="00CB778B">
        <w:rPr>
          <w:sz w:val="28"/>
          <w:szCs w:val="28"/>
          <w:lang w:val="ru-RU"/>
        </w:rPr>
        <w:t xml:space="preserve"> </w:t>
      </w:r>
      <w:r w:rsidR="002071C0" w:rsidRPr="00CB778B">
        <w:rPr>
          <w:sz w:val="28"/>
          <w:szCs w:val="28"/>
          <w:lang w:val="ru-RU"/>
        </w:rPr>
        <w:t>планируемых результатов усвоения</w:t>
      </w:r>
      <w:r w:rsidRPr="00CB778B">
        <w:rPr>
          <w:sz w:val="28"/>
          <w:szCs w:val="28"/>
          <w:lang w:val="ru-RU"/>
        </w:rPr>
        <w:t xml:space="preserve"> </w:t>
      </w:r>
      <w:r w:rsidR="002071C0" w:rsidRPr="00CB778B">
        <w:rPr>
          <w:sz w:val="28"/>
          <w:szCs w:val="28"/>
          <w:lang w:val="ru-RU"/>
        </w:rPr>
        <w:t xml:space="preserve">обучающимися </w:t>
      </w:r>
      <w:r w:rsidR="0055560E" w:rsidRPr="00CB778B">
        <w:rPr>
          <w:sz w:val="28"/>
          <w:szCs w:val="28"/>
          <w:lang w:val="ru-RU"/>
        </w:rPr>
        <w:t>навыков решени</w:t>
      </w:r>
      <w:r w:rsidR="00CB778B" w:rsidRPr="00CB778B">
        <w:rPr>
          <w:sz w:val="28"/>
          <w:szCs w:val="28"/>
          <w:lang w:val="ru-RU"/>
        </w:rPr>
        <w:t>я заданий с практическим содержанием</w:t>
      </w:r>
      <w:r w:rsidRPr="00CB778B">
        <w:rPr>
          <w:sz w:val="28"/>
          <w:szCs w:val="28"/>
          <w:lang w:val="ru-RU"/>
        </w:rPr>
        <w:t>;</w:t>
      </w:r>
    </w:p>
    <w:p w:rsidR="00B558A3" w:rsidRPr="00CB778B" w:rsidRDefault="00B558A3" w:rsidP="006A0377">
      <w:pPr>
        <w:shd w:val="clear" w:color="auto" w:fill="FFFFFF"/>
        <w:tabs>
          <w:tab w:val="left" w:pos="567"/>
          <w:tab w:val="left" w:pos="851"/>
        </w:tabs>
        <w:ind w:right="-173" w:firstLine="567"/>
        <w:jc w:val="both"/>
        <w:rPr>
          <w:sz w:val="28"/>
          <w:szCs w:val="28"/>
          <w:lang w:val="ru-RU"/>
        </w:rPr>
      </w:pPr>
      <w:r w:rsidRPr="00CB778B">
        <w:rPr>
          <w:sz w:val="28"/>
          <w:szCs w:val="28"/>
          <w:lang w:val="ru-RU"/>
        </w:rPr>
        <w:t xml:space="preserve">- изучение системы работы учителя по формированию </w:t>
      </w:r>
      <w:r w:rsidR="00CB778B">
        <w:rPr>
          <w:sz w:val="28"/>
          <w:szCs w:val="28"/>
          <w:lang w:val="ru-RU"/>
        </w:rPr>
        <w:t>вычислительных компетенций</w:t>
      </w:r>
      <w:r w:rsidRPr="00CB778B">
        <w:rPr>
          <w:sz w:val="28"/>
          <w:szCs w:val="28"/>
          <w:lang w:val="ru-RU"/>
        </w:rPr>
        <w:t xml:space="preserve">  школьников.</w:t>
      </w:r>
    </w:p>
    <w:p w:rsidR="00B558A3" w:rsidRPr="00CB778B" w:rsidRDefault="00B558A3" w:rsidP="006A0377">
      <w:pPr>
        <w:pStyle w:val="af"/>
        <w:numPr>
          <w:ilvl w:val="0"/>
          <w:numId w:val="9"/>
        </w:numPr>
        <w:tabs>
          <w:tab w:val="left" w:pos="567"/>
          <w:tab w:val="left" w:pos="851"/>
        </w:tabs>
        <w:ind w:right="-173"/>
        <w:jc w:val="both"/>
        <w:rPr>
          <w:b/>
          <w:bCs/>
          <w:sz w:val="28"/>
          <w:szCs w:val="28"/>
          <w:lang w:val="ru-RU"/>
        </w:rPr>
      </w:pPr>
      <w:r w:rsidRPr="00CB778B">
        <w:rPr>
          <w:b/>
          <w:bCs/>
          <w:sz w:val="28"/>
          <w:szCs w:val="28"/>
          <w:lang w:val="ru-RU"/>
        </w:rPr>
        <w:t>Учителям математики:</w:t>
      </w:r>
    </w:p>
    <w:p w:rsidR="00B558A3" w:rsidRPr="00CB778B" w:rsidRDefault="00B558A3" w:rsidP="006A0377">
      <w:pPr>
        <w:numPr>
          <w:ilvl w:val="0"/>
          <w:numId w:val="3"/>
        </w:numPr>
        <w:tabs>
          <w:tab w:val="left" w:pos="567"/>
          <w:tab w:val="left" w:pos="851"/>
        </w:tabs>
        <w:ind w:left="0" w:right="-173" w:firstLine="567"/>
        <w:jc w:val="both"/>
        <w:rPr>
          <w:sz w:val="28"/>
          <w:szCs w:val="28"/>
          <w:lang w:val="ru-RU"/>
        </w:rPr>
      </w:pPr>
      <w:r w:rsidRPr="00CB778B">
        <w:rPr>
          <w:sz w:val="28"/>
          <w:szCs w:val="28"/>
          <w:lang w:val="ru-RU"/>
        </w:rPr>
        <w:t xml:space="preserve">при организации образовательного процесса направить усилия на формирование универсальных учебных действий школьников, обеспечивая максимальную </w:t>
      </w:r>
      <w:r w:rsidRPr="00CB778B">
        <w:rPr>
          <w:b/>
          <w:sz w:val="28"/>
          <w:szCs w:val="28"/>
          <w:lang w:val="ru-RU"/>
        </w:rPr>
        <w:t>самостоятельность</w:t>
      </w:r>
      <w:r w:rsidRPr="00CB778B">
        <w:rPr>
          <w:sz w:val="28"/>
          <w:szCs w:val="28"/>
          <w:lang w:val="ru-RU"/>
        </w:rPr>
        <w:t xml:space="preserve"> учащихся при выполнении заданий на этапах закрепления и применения полученных знаний;</w:t>
      </w:r>
    </w:p>
    <w:p w:rsidR="00A839B5" w:rsidRPr="00CB778B" w:rsidRDefault="00B558A3" w:rsidP="006A0377">
      <w:pPr>
        <w:numPr>
          <w:ilvl w:val="0"/>
          <w:numId w:val="3"/>
        </w:numPr>
        <w:tabs>
          <w:tab w:val="left" w:pos="567"/>
          <w:tab w:val="left" w:pos="851"/>
        </w:tabs>
        <w:ind w:left="0" w:right="-173" w:firstLine="567"/>
        <w:jc w:val="both"/>
        <w:rPr>
          <w:sz w:val="28"/>
          <w:szCs w:val="28"/>
          <w:lang w:val="ru-RU"/>
        </w:rPr>
      </w:pPr>
      <w:r w:rsidRPr="00CB778B">
        <w:rPr>
          <w:sz w:val="28"/>
          <w:szCs w:val="28"/>
          <w:lang w:val="ru-RU"/>
        </w:rPr>
        <w:t>при организации контроля усвоения знаний, умений и навыков учащихся использовать различные формы контроля, что должно найти сво</w:t>
      </w:r>
      <w:r w:rsidR="00230382" w:rsidRPr="00CB778B">
        <w:rPr>
          <w:sz w:val="28"/>
          <w:szCs w:val="28"/>
          <w:lang w:val="ru-RU"/>
        </w:rPr>
        <w:t>ё</w:t>
      </w:r>
      <w:r w:rsidRPr="00CB778B">
        <w:rPr>
          <w:sz w:val="28"/>
          <w:szCs w:val="28"/>
          <w:lang w:val="ru-RU"/>
        </w:rPr>
        <w:t xml:space="preserve"> отражение в календарно-тематическом планировании</w:t>
      </w:r>
      <w:r w:rsidR="00A839B5" w:rsidRPr="00CB778B">
        <w:rPr>
          <w:sz w:val="28"/>
          <w:szCs w:val="28"/>
          <w:lang w:val="ru-RU"/>
        </w:rPr>
        <w:t>;</w:t>
      </w:r>
    </w:p>
    <w:p w:rsidR="004A3B3F" w:rsidRPr="00A04A69" w:rsidRDefault="00A839B5" w:rsidP="006A0377">
      <w:pPr>
        <w:numPr>
          <w:ilvl w:val="0"/>
          <w:numId w:val="3"/>
        </w:numPr>
        <w:tabs>
          <w:tab w:val="left" w:pos="567"/>
          <w:tab w:val="left" w:pos="851"/>
        </w:tabs>
        <w:ind w:left="0" w:right="-173" w:firstLine="567"/>
        <w:jc w:val="both"/>
        <w:rPr>
          <w:sz w:val="28"/>
          <w:szCs w:val="28"/>
          <w:lang w:val="ru-RU"/>
        </w:rPr>
      </w:pPr>
      <w:proofErr w:type="gramStart"/>
      <w:r w:rsidRPr="00CB778B">
        <w:rPr>
          <w:sz w:val="28"/>
          <w:szCs w:val="28"/>
          <w:lang w:val="ru-RU"/>
        </w:rPr>
        <w:t xml:space="preserve">при организации итогового повторения курса математики </w:t>
      </w:r>
      <w:r w:rsidR="00CB778B" w:rsidRPr="00CB778B">
        <w:rPr>
          <w:sz w:val="28"/>
          <w:szCs w:val="28"/>
          <w:lang w:val="ru-RU"/>
        </w:rPr>
        <w:t>5-11 классов</w:t>
      </w:r>
      <w:r w:rsidRPr="00CB778B">
        <w:rPr>
          <w:sz w:val="28"/>
          <w:szCs w:val="28"/>
          <w:lang w:val="ru-RU"/>
        </w:rPr>
        <w:t xml:space="preserve"> обратить </w:t>
      </w:r>
      <w:r w:rsidRPr="00A04A69">
        <w:rPr>
          <w:sz w:val="28"/>
          <w:szCs w:val="28"/>
          <w:lang w:val="ru-RU"/>
        </w:rPr>
        <w:t xml:space="preserve">внимание на обучающихся, имеющих </w:t>
      </w:r>
      <w:r w:rsidR="00CB778B" w:rsidRPr="00A04A69">
        <w:rPr>
          <w:sz w:val="28"/>
          <w:szCs w:val="28"/>
          <w:lang w:val="ru-RU"/>
        </w:rPr>
        <w:t>низкий уровень математической подготовки</w:t>
      </w:r>
      <w:r w:rsidR="004A3B3F" w:rsidRPr="00A04A69">
        <w:rPr>
          <w:sz w:val="28"/>
          <w:szCs w:val="28"/>
          <w:lang w:val="ru-RU"/>
        </w:rPr>
        <w:t>;</w:t>
      </w:r>
      <w:proofErr w:type="gramEnd"/>
    </w:p>
    <w:p w:rsidR="00A04A69" w:rsidRDefault="004A3B3F" w:rsidP="006A0377">
      <w:pPr>
        <w:numPr>
          <w:ilvl w:val="0"/>
          <w:numId w:val="3"/>
        </w:numPr>
        <w:tabs>
          <w:tab w:val="left" w:pos="567"/>
          <w:tab w:val="left" w:pos="851"/>
        </w:tabs>
        <w:ind w:left="0" w:right="-173" w:firstLine="567"/>
        <w:jc w:val="both"/>
        <w:rPr>
          <w:sz w:val="28"/>
          <w:szCs w:val="28"/>
          <w:lang w:val="ru-RU"/>
        </w:rPr>
      </w:pPr>
      <w:r w:rsidRPr="00A04A69">
        <w:rPr>
          <w:sz w:val="28"/>
          <w:szCs w:val="28"/>
          <w:lang w:val="ru-RU"/>
        </w:rPr>
        <w:t xml:space="preserve">организовать дополнительную работу по подготовке обучающихся к </w:t>
      </w:r>
      <w:r w:rsidR="00CB778B" w:rsidRPr="00A04A69">
        <w:rPr>
          <w:sz w:val="28"/>
          <w:szCs w:val="28"/>
          <w:lang w:val="ru-RU"/>
        </w:rPr>
        <w:t>ЕГЭ</w:t>
      </w:r>
      <w:r w:rsidRPr="00A04A69">
        <w:rPr>
          <w:sz w:val="28"/>
          <w:szCs w:val="28"/>
          <w:lang w:val="ru-RU"/>
        </w:rPr>
        <w:t xml:space="preserve"> по математике по модулю «Геометрия»</w:t>
      </w:r>
      <w:r w:rsidR="00A04A69">
        <w:rPr>
          <w:sz w:val="28"/>
          <w:szCs w:val="28"/>
          <w:lang w:val="ru-RU"/>
        </w:rPr>
        <w:t>;</w:t>
      </w:r>
    </w:p>
    <w:p w:rsidR="00B558A3" w:rsidRPr="00A04A69" w:rsidRDefault="00A04A69" w:rsidP="006A0377">
      <w:pPr>
        <w:numPr>
          <w:ilvl w:val="0"/>
          <w:numId w:val="3"/>
        </w:numPr>
        <w:tabs>
          <w:tab w:val="left" w:pos="567"/>
          <w:tab w:val="left" w:pos="851"/>
        </w:tabs>
        <w:ind w:left="0" w:right="-173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особое внимание уделить решению прикладных задач</w:t>
      </w:r>
      <w:r w:rsidR="00B558A3" w:rsidRPr="00A04A69">
        <w:rPr>
          <w:sz w:val="28"/>
          <w:szCs w:val="28"/>
          <w:lang w:val="ru-RU"/>
        </w:rPr>
        <w:t>.</w:t>
      </w:r>
    </w:p>
    <w:p w:rsidR="00080150" w:rsidRPr="00A04A69" w:rsidRDefault="00080150" w:rsidP="006A0377">
      <w:pPr>
        <w:tabs>
          <w:tab w:val="left" w:pos="10490"/>
        </w:tabs>
        <w:ind w:left="-284" w:right="-173"/>
        <w:jc w:val="both"/>
        <w:rPr>
          <w:sz w:val="28"/>
          <w:szCs w:val="28"/>
          <w:lang w:val="ru-RU"/>
        </w:rPr>
      </w:pPr>
    </w:p>
    <w:p w:rsidR="00080150" w:rsidRPr="006A0377" w:rsidRDefault="00080150" w:rsidP="006A0377">
      <w:pPr>
        <w:tabs>
          <w:tab w:val="left" w:pos="10490"/>
        </w:tabs>
        <w:ind w:left="-284" w:right="-173"/>
        <w:jc w:val="both"/>
        <w:rPr>
          <w:color w:val="C00000"/>
          <w:sz w:val="28"/>
          <w:szCs w:val="28"/>
          <w:lang w:val="ru-RU"/>
        </w:rPr>
      </w:pPr>
    </w:p>
    <w:p w:rsidR="00EC6E1C" w:rsidRPr="006A0377" w:rsidRDefault="00EC6E1C" w:rsidP="006A0377">
      <w:pPr>
        <w:pStyle w:val="western"/>
        <w:spacing w:before="0" w:beforeAutospacing="0" w:after="0" w:afterAutospacing="0"/>
        <w:ind w:right="-24" w:firstLine="706"/>
        <w:jc w:val="both"/>
        <w:rPr>
          <w:sz w:val="28"/>
          <w:szCs w:val="28"/>
        </w:rPr>
      </w:pPr>
      <w:r w:rsidRPr="006A0377">
        <w:rPr>
          <w:sz w:val="28"/>
          <w:szCs w:val="28"/>
        </w:rPr>
        <w:t xml:space="preserve">Справка рассмотрена на </w:t>
      </w:r>
      <w:r w:rsidR="004A29EB">
        <w:rPr>
          <w:sz w:val="28"/>
          <w:szCs w:val="28"/>
        </w:rPr>
        <w:t xml:space="preserve"> районном семинаре учителей математики протокол № 5 от</w:t>
      </w:r>
      <w:r w:rsidR="00785713" w:rsidRPr="006A0377">
        <w:rPr>
          <w:sz w:val="28"/>
          <w:szCs w:val="28"/>
        </w:rPr>
        <w:t xml:space="preserve"> </w:t>
      </w:r>
      <w:r w:rsidRPr="006A0377">
        <w:rPr>
          <w:sz w:val="28"/>
          <w:szCs w:val="28"/>
        </w:rPr>
        <w:t>«</w:t>
      </w:r>
      <w:r w:rsidR="004A29EB">
        <w:rPr>
          <w:sz w:val="28"/>
          <w:szCs w:val="28"/>
        </w:rPr>
        <w:t>10</w:t>
      </w:r>
      <w:r w:rsidR="00D94689" w:rsidRPr="006A0377">
        <w:rPr>
          <w:sz w:val="28"/>
          <w:szCs w:val="28"/>
        </w:rPr>
        <w:t>»</w:t>
      </w:r>
      <w:r w:rsidR="004A29EB">
        <w:rPr>
          <w:sz w:val="28"/>
          <w:szCs w:val="28"/>
        </w:rPr>
        <w:t xml:space="preserve"> февраля </w:t>
      </w:r>
      <w:r w:rsidR="00D94689" w:rsidRPr="006A0377">
        <w:rPr>
          <w:sz w:val="28"/>
          <w:szCs w:val="28"/>
        </w:rPr>
        <w:t>201</w:t>
      </w:r>
      <w:r w:rsidR="00A04A69">
        <w:rPr>
          <w:sz w:val="28"/>
          <w:szCs w:val="28"/>
        </w:rPr>
        <w:t>6</w:t>
      </w:r>
      <w:r w:rsidR="004A29EB">
        <w:rPr>
          <w:sz w:val="28"/>
          <w:szCs w:val="28"/>
        </w:rPr>
        <w:t xml:space="preserve"> </w:t>
      </w:r>
      <w:r w:rsidR="00D94689" w:rsidRPr="006A0377">
        <w:rPr>
          <w:sz w:val="28"/>
          <w:szCs w:val="28"/>
        </w:rPr>
        <w:t>года</w:t>
      </w:r>
    </w:p>
    <w:p w:rsidR="00EC6E1C" w:rsidRPr="006A0377" w:rsidRDefault="00EC6E1C" w:rsidP="006A0377">
      <w:pPr>
        <w:pStyle w:val="western"/>
        <w:spacing w:before="0" w:beforeAutospacing="0" w:after="0" w:afterAutospacing="0"/>
        <w:ind w:firstLine="706"/>
        <w:jc w:val="both"/>
        <w:rPr>
          <w:sz w:val="28"/>
          <w:szCs w:val="28"/>
        </w:rPr>
      </w:pPr>
    </w:p>
    <w:p w:rsidR="00EC6E1C" w:rsidRPr="006A0377" w:rsidRDefault="00EC6E1C" w:rsidP="006A0377">
      <w:pPr>
        <w:pStyle w:val="western"/>
        <w:spacing w:before="0" w:beforeAutospacing="0" w:after="0" w:afterAutospacing="0"/>
        <w:ind w:firstLine="706"/>
        <w:jc w:val="both"/>
        <w:rPr>
          <w:sz w:val="28"/>
          <w:szCs w:val="28"/>
        </w:rPr>
      </w:pPr>
    </w:p>
    <w:p w:rsidR="00EC6E1C" w:rsidRPr="00A04A69" w:rsidRDefault="00EC6E1C" w:rsidP="006A0377">
      <w:pPr>
        <w:pStyle w:val="western"/>
        <w:spacing w:before="0" w:beforeAutospacing="0" w:after="0" w:afterAutospacing="0"/>
        <w:ind w:firstLine="706"/>
        <w:jc w:val="both"/>
        <w:rPr>
          <w:sz w:val="28"/>
          <w:szCs w:val="28"/>
        </w:rPr>
      </w:pPr>
    </w:p>
    <w:p w:rsidR="00EC6E1C" w:rsidRPr="00A04A69" w:rsidRDefault="00EC6E1C" w:rsidP="006A0377">
      <w:pPr>
        <w:pStyle w:val="western"/>
        <w:spacing w:before="0" w:beforeAutospacing="0" w:after="0" w:afterAutospacing="0"/>
        <w:jc w:val="both"/>
        <w:rPr>
          <w:i/>
          <w:sz w:val="28"/>
          <w:szCs w:val="28"/>
        </w:rPr>
      </w:pPr>
      <w:r w:rsidRPr="00A04A69">
        <w:rPr>
          <w:i/>
          <w:sz w:val="28"/>
          <w:szCs w:val="28"/>
        </w:rPr>
        <w:t>Методист РМК</w:t>
      </w:r>
      <w:r w:rsidRPr="00A04A69">
        <w:rPr>
          <w:i/>
          <w:sz w:val="28"/>
          <w:szCs w:val="28"/>
        </w:rPr>
        <w:tab/>
      </w:r>
      <w:r w:rsidRPr="00A04A69">
        <w:rPr>
          <w:i/>
          <w:sz w:val="28"/>
          <w:szCs w:val="28"/>
        </w:rPr>
        <w:tab/>
      </w:r>
      <w:r w:rsidRPr="00A04A69">
        <w:rPr>
          <w:i/>
          <w:sz w:val="28"/>
          <w:szCs w:val="28"/>
        </w:rPr>
        <w:tab/>
      </w:r>
      <w:r w:rsidRPr="00A04A69">
        <w:rPr>
          <w:i/>
          <w:sz w:val="28"/>
          <w:szCs w:val="28"/>
        </w:rPr>
        <w:tab/>
      </w:r>
      <w:r w:rsidRPr="00A04A69">
        <w:rPr>
          <w:i/>
          <w:sz w:val="28"/>
          <w:szCs w:val="28"/>
        </w:rPr>
        <w:tab/>
      </w:r>
      <w:r w:rsidRPr="00A04A69">
        <w:rPr>
          <w:i/>
          <w:sz w:val="28"/>
          <w:szCs w:val="28"/>
        </w:rPr>
        <w:tab/>
      </w:r>
      <w:r w:rsidR="00D94689" w:rsidRPr="00A04A69">
        <w:rPr>
          <w:i/>
          <w:sz w:val="28"/>
          <w:szCs w:val="28"/>
        </w:rPr>
        <w:t xml:space="preserve">/ </w:t>
      </w:r>
      <w:r w:rsidRPr="00A04A69">
        <w:rPr>
          <w:i/>
          <w:sz w:val="28"/>
          <w:szCs w:val="28"/>
        </w:rPr>
        <w:t>Котова Е.В.</w:t>
      </w:r>
    </w:p>
    <w:p w:rsidR="00EC6E1C" w:rsidRPr="00A04A69" w:rsidRDefault="00EC6E1C" w:rsidP="006A0377">
      <w:pPr>
        <w:tabs>
          <w:tab w:val="left" w:pos="10490"/>
        </w:tabs>
        <w:ind w:left="-284" w:right="-173"/>
        <w:jc w:val="both"/>
        <w:rPr>
          <w:sz w:val="28"/>
          <w:szCs w:val="28"/>
          <w:lang w:val="ru-RU"/>
        </w:rPr>
        <w:sectPr w:rsidR="00EC6E1C" w:rsidRPr="00A04A69" w:rsidSect="00964997">
          <w:footerReference w:type="default" r:id="rId12"/>
          <w:footerReference w:type="first" r:id="rId13"/>
          <w:pgSz w:w="11906" w:h="16838"/>
          <w:pgMar w:top="510" w:right="510" w:bottom="510" w:left="510" w:header="0" w:footer="283" w:gutter="0"/>
          <w:cols w:space="708"/>
          <w:titlePg/>
          <w:docGrid w:linePitch="360"/>
        </w:sectPr>
      </w:pPr>
    </w:p>
    <w:p w:rsidR="005F3E69" w:rsidRPr="006A0377" w:rsidRDefault="00603E97" w:rsidP="006A0377">
      <w:pPr>
        <w:pStyle w:val="1"/>
        <w:contextualSpacing/>
        <w:jc w:val="center"/>
        <w:rPr>
          <w:b/>
        </w:rPr>
      </w:pPr>
      <w:bookmarkStart w:id="3" w:name="_Toc377651584"/>
      <w:r w:rsidRPr="006A0377">
        <w:rPr>
          <w:b/>
        </w:rPr>
        <w:lastRenderedPageBreak/>
        <w:t xml:space="preserve">Приложение </w:t>
      </w:r>
      <w:r w:rsidR="00464644">
        <w:rPr>
          <w:b/>
        </w:rPr>
        <w:t>2</w:t>
      </w:r>
    </w:p>
    <w:p w:rsidR="005F3E69" w:rsidRDefault="003B00F7" w:rsidP="006A0377">
      <w:pPr>
        <w:pStyle w:val="1"/>
        <w:contextualSpacing/>
        <w:jc w:val="center"/>
        <w:rPr>
          <w:b/>
          <w:bCs/>
        </w:rPr>
      </w:pPr>
      <w:r w:rsidRPr="006A0377">
        <w:rPr>
          <w:b/>
        </w:rPr>
        <w:t xml:space="preserve"> </w:t>
      </w:r>
      <w:r w:rsidR="00603E97" w:rsidRPr="006A0377">
        <w:rPr>
          <w:b/>
          <w:bCs/>
        </w:rPr>
        <w:t xml:space="preserve">Результаты </w:t>
      </w:r>
      <w:r w:rsidR="00E31BB4" w:rsidRPr="006A0377">
        <w:rPr>
          <w:b/>
          <w:bCs/>
        </w:rPr>
        <w:t>пробного муниципального экзамена</w:t>
      </w:r>
      <w:r w:rsidR="00603E97" w:rsidRPr="006A0377">
        <w:rPr>
          <w:b/>
          <w:bCs/>
        </w:rPr>
        <w:t xml:space="preserve"> по </w:t>
      </w:r>
      <w:r w:rsidR="00785713" w:rsidRPr="006A0377">
        <w:rPr>
          <w:b/>
          <w:bCs/>
        </w:rPr>
        <w:t>математике</w:t>
      </w:r>
      <w:r w:rsidR="00603E97" w:rsidRPr="006A0377">
        <w:rPr>
          <w:b/>
          <w:bCs/>
        </w:rPr>
        <w:t xml:space="preserve"> </w:t>
      </w:r>
      <w:bookmarkEnd w:id="3"/>
    </w:p>
    <w:p w:rsidR="00756392" w:rsidRPr="00756392" w:rsidRDefault="00756392" w:rsidP="00756392">
      <w:pPr>
        <w:rPr>
          <w:lang w:val="ru-RU"/>
        </w:rPr>
      </w:pPr>
    </w:p>
    <w:tbl>
      <w:tblPr>
        <w:tblW w:w="13617" w:type="dxa"/>
        <w:tblInd w:w="1106" w:type="dxa"/>
        <w:tblLayout w:type="fixed"/>
        <w:tblLook w:val="04A0"/>
      </w:tblPr>
      <w:tblGrid>
        <w:gridCol w:w="2299"/>
        <w:gridCol w:w="1272"/>
        <w:gridCol w:w="1121"/>
        <w:gridCol w:w="883"/>
        <w:gridCol w:w="960"/>
        <w:gridCol w:w="884"/>
        <w:gridCol w:w="808"/>
        <w:gridCol w:w="884"/>
        <w:gridCol w:w="826"/>
        <w:gridCol w:w="884"/>
        <w:gridCol w:w="872"/>
        <w:gridCol w:w="1009"/>
        <w:gridCol w:w="915"/>
      </w:tblGrid>
      <w:tr w:rsidR="0000472A" w:rsidRPr="006A0377" w:rsidTr="00756392">
        <w:trPr>
          <w:trHeight w:val="94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  <w:rPr>
                <w:rFonts w:eastAsia="Times New Roman"/>
                <w:noProof w:val="0"/>
                <w:lang w:val="ru-RU"/>
              </w:rPr>
            </w:pPr>
            <w:bookmarkStart w:id="4" w:name="_Toc377651585"/>
            <w:r w:rsidRPr="006A0377">
              <w:rPr>
                <w:rFonts w:eastAsia="Times New Roman"/>
                <w:noProof w:val="0"/>
                <w:lang w:val="ru-RU"/>
              </w:rPr>
              <w:t>МОУ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72A" w:rsidRPr="006A0377" w:rsidRDefault="0000472A" w:rsidP="006A0377">
            <w:pPr>
              <w:jc w:val="center"/>
              <w:rPr>
                <w:rFonts w:eastAsia="Times New Roman"/>
                <w:noProof w:val="0"/>
                <w:lang w:val="ru-RU"/>
              </w:rPr>
            </w:pPr>
            <w:r w:rsidRPr="006A0377">
              <w:rPr>
                <w:rFonts w:eastAsia="Times New Roman"/>
                <w:noProof w:val="0"/>
                <w:lang w:val="ru-RU"/>
              </w:rPr>
              <w:t>Всего по списку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72A" w:rsidRPr="006A0377" w:rsidRDefault="0000472A" w:rsidP="006A0377">
            <w:pPr>
              <w:jc w:val="center"/>
              <w:rPr>
                <w:rFonts w:eastAsia="Times New Roman"/>
                <w:noProof w:val="0"/>
                <w:lang w:val="ru-RU"/>
              </w:rPr>
            </w:pPr>
            <w:r w:rsidRPr="006A0377">
              <w:rPr>
                <w:rFonts w:eastAsia="Times New Roman"/>
                <w:noProof w:val="0"/>
                <w:lang w:val="ru-RU"/>
              </w:rPr>
              <w:t>Выпо</w:t>
            </w:r>
            <w:r w:rsidRPr="006A0377">
              <w:rPr>
                <w:rFonts w:eastAsia="Times New Roman"/>
                <w:noProof w:val="0"/>
                <w:lang w:val="ru-RU"/>
              </w:rPr>
              <w:t>л</w:t>
            </w:r>
            <w:r w:rsidRPr="006A0377">
              <w:rPr>
                <w:rFonts w:eastAsia="Times New Roman"/>
                <w:noProof w:val="0"/>
                <w:lang w:val="ru-RU"/>
              </w:rPr>
              <w:t>няли</w:t>
            </w:r>
            <w:r w:rsidRPr="006A0377">
              <w:rPr>
                <w:rFonts w:eastAsia="Times New Roman"/>
                <w:noProof w:val="0"/>
                <w:lang w:val="ru-RU"/>
              </w:rPr>
              <w:br/>
              <w:t>работу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72A" w:rsidRPr="006A0377" w:rsidRDefault="0000472A" w:rsidP="006A0377">
            <w:pPr>
              <w:jc w:val="center"/>
              <w:rPr>
                <w:rFonts w:eastAsia="Times New Roman"/>
                <w:noProof w:val="0"/>
                <w:lang w:val="ru-RU"/>
              </w:rPr>
            </w:pPr>
            <w:r w:rsidRPr="006A0377">
              <w:rPr>
                <w:rFonts w:eastAsia="Times New Roman"/>
                <w:noProof w:val="0"/>
                <w:lang w:val="ru-RU"/>
              </w:rPr>
              <w:t>Кол-во</w:t>
            </w:r>
            <w:r w:rsidRPr="006A0377">
              <w:rPr>
                <w:rFonts w:eastAsia="Times New Roman"/>
                <w:noProof w:val="0"/>
                <w:lang w:val="ru-RU"/>
              </w:rPr>
              <w:br/>
              <w:t>"5"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  <w:rPr>
                <w:rFonts w:eastAsia="Times New Roman"/>
                <w:noProof w:val="0"/>
                <w:lang w:val="ru-RU"/>
              </w:rPr>
            </w:pPr>
            <w:r w:rsidRPr="006A0377">
              <w:rPr>
                <w:rFonts w:eastAsia="Times New Roman"/>
                <w:noProof w:val="0"/>
                <w:lang w:val="ru-RU"/>
              </w:rPr>
              <w:t>% "5"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72A" w:rsidRPr="006A0377" w:rsidRDefault="0000472A" w:rsidP="006A0377">
            <w:pPr>
              <w:jc w:val="center"/>
              <w:rPr>
                <w:rFonts w:eastAsia="Times New Roman"/>
                <w:noProof w:val="0"/>
                <w:lang w:val="ru-RU"/>
              </w:rPr>
            </w:pPr>
            <w:r w:rsidRPr="006A0377">
              <w:rPr>
                <w:rFonts w:eastAsia="Times New Roman"/>
                <w:noProof w:val="0"/>
                <w:lang w:val="ru-RU"/>
              </w:rPr>
              <w:t>Кол-во</w:t>
            </w:r>
            <w:r w:rsidRPr="006A0377">
              <w:rPr>
                <w:rFonts w:eastAsia="Times New Roman"/>
                <w:noProof w:val="0"/>
                <w:lang w:val="ru-RU"/>
              </w:rPr>
              <w:br/>
              <w:t>"4"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  <w:rPr>
                <w:rFonts w:eastAsia="Times New Roman"/>
                <w:noProof w:val="0"/>
                <w:lang w:val="ru-RU"/>
              </w:rPr>
            </w:pPr>
            <w:r w:rsidRPr="006A0377">
              <w:rPr>
                <w:rFonts w:eastAsia="Times New Roman"/>
                <w:noProof w:val="0"/>
                <w:lang w:val="ru-RU"/>
              </w:rPr>
              <w:t>% "4"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72A" w:rsidRPr="006A0377" w:rsidRDefault="0000472A" w:rsidP="006A0377">
            <w:pPr>
              <w:jc w:val="center"/>
              <w:rPr>
                <w:rFonts w:eastAsia="Times New Roman"/>
                <w:noProof w:val="0"/>
                <w:lang w:val="ru-RU"/>
              </w:rPr>
            </w:pPr>
            <w:r w:rsidRPr="006A0377">
              <w:rPr>
                <w:rFonts w:eastAsia="Times New Roman"/>
                <w:noProof w:val="0"/>
                <w:lang w:val="ru-RU"/>
              </w:rPr>
              <w:t>Кол-во</w:t>
            </w:r>
            <w:r w:rsidRPr="006A0377">
              <w:rPr>
                <w:rFonts w:eastAsia="Times New Roman"/>
                <w:noProof w:val="0"/>
                <w:lang w:val="ru-RU"/>
              </w:rPr>
              <w:br/>
              <w:t>"3"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  <w:rPr>
                <w:rFonts w:eastAsia="Times New Roman"/>
                <w:noProof w:val="0"/>
                <w:lang w:val="ru-RU"/>
              </w:rPr>
            </w:pPr>
            <w:r w:rsidRPr="006A0377">
              <w:rPr>
                <w:rFonts w:eastAsia="Times New Roman"/>
                <w:noProof w:val="0"/>
                <w:lang w:val="ru-RU"/>
              </w:rPr>
              <w:t>% "3"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72A" w:rsidRPr="006A0377" w:rsidRDefault="0000472A" w:rsidP="006A0377">
            <w:pPr>
              <w:jc w:val="center"/>
              <w:rPr>
                <w:rFonts w:eastAsia="Times New Roman"/>
                <w:noProof w:val="0"/>
                <w:lang w:val="ru-RU"/>
              </w:rPr>
            </w:pPr>
            <w:r w:rsidRPr="006A0377">
              <w:rPr>
                <w:rFonts w:eastAsia="Times New Roman"/>
                <w:noProof w:val="0"/>
                <w:lang w:val="ru-RU"/>
              </w:rPr>
              <w:t>Кол-во</w:t>
            </w:r>
            <w:r w:rsidRPr="006A0377">
              <w:rPr>
                <w:rFonts w:eastAsia="Times New Roman"/>
                <w:noProof w:val="0"/>
                <w:lang w:val="ru-RU"/>
              </w:rPr>
              <w:br/>
              <w:t>"2"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  <w:rPr>
                <w:rFonts w:eastAsia="Times New Roman"/>
                <w:noProof w:val="0"/>
                <w:lang w:val="ru-RU"/>
              </w:rPr>
            </w:pPr>
            <w:r w:rsidRPr="006A0377">
              <w:rPr>
                <w:rFonts w:eastAsia="Times New Roman"/>
                <w:noProof w:val="0"/>
                <w:lang w:val="ru-RU"/>
              </w:rPr>
              <w:t>% "2"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72A" w:rsidRPr="006A0377" w:rsidRDefault="0000472A" w:rsidP="006A0377">
            <w:pPr>
              <w:jc w:val="center"/>
              <w:rPr>
                <w:rFonts w:eastAsia="Times New Roman"/>
                <w:noProof w:val="0"/>
                <w:lang w:val="ru-RU"/>
              </w:rPr>
            </w:pPr>
            <w:proofErr w:type="spellStart"/>
            <w:r w:rsidRPr="006A0377">
              <w:rPr>
                <w:rFonts w:eastAsia="Times New Roman"/>
                <w:noProof w:val="0"/>
                <w:lang w:val="ru-RU"/>
              </w:rPr>
              <w:t>Усп</w:t>
            </w:r>
            <w:r w:rsidRPr="006A0377">
              <w:rPr>
                <w:rFonts w:eastAsia="Times New Roman"/>
                <w:noProof w:val="0"/>
                <w:lang w:val="ru-RU"/>
              </w:rPr>
              <w:t>е</w:t>
            </w:r>
            <w:r w:rsidRPr="006A0377">
              <w:rPr>
                <w:rFonts w:eastAsia="Times New Roman"/>
                <w:noProof w:val="0"/>
                <w:lang w:val="ru-RU"/>
              </w:rPr>
              <w:t>в</w:t>
            </w:r>
            <w:proofErr w:type="gramStart"/>
            <w:r w:rsidRPr="006A0377">
              <w:rPr>
                <w:rFonts w:eastAsia="Times New Roman"/>
                <w:noProof w:val="0"/>
                <w:lang w:val="ru-RU"/>
              </w:rPr>
              <w:t>а</w:t>
            </w:r>
            <w:proofErr w:type="spellEnd"/>
            <w:r w:rsidRPr="006A0377">
              <w:rPr>
                <w:rFonts w:eastAsia="Times New Roman"/>
                <w:noProof w:val="0"/>
                <w:lang w:val="ru-RU"/>
              </w:rPr>
              <w:t>-</w:t>
            </w:r>
            <w:proofErr w:type="gramEnd"/>
            <w:r w:rsidRPr="006A0377">
              <w:rPr>
                <w:rFonts w:eastAsia="Times New Roman"/>
                <w:noProof w:val="0"/>
                <w:lang w:val="ru-RU"/>
              </w:rPr>
              <w:br/>
            </w:r>
            <w:proofErr w:type="spellStart"/>
            <w:r w:rsidRPr="006A0377">
              <w:rPr>
                <w:rFonts w:eastAsia="Times New Roman"/>
                <w:noProof w:val="0"/>
                <w:lang w:val="ru-RU"/>
              </w:rPr>
              <w:t>емость</w:t>
            </w:r>
            <w:proofErr w:type="spellEnd"/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72A" w:rsidRPr="006A0377" w:rsidRDefault="0000472A" w:rsidP="006A0377">
            <w:pPr>
              <w:jc w:val="center"/>
              <w:rPr>
                <w:rFonts w:eastAsia="Times New Roman"/>
                <w:noProof w:val="0"/>
                <w:lang w:val="ru-RU"/>
              </w:rPr>
            </w:pPr>
            <w:proofErr w:type="spellStart"/>
            <w:r w:rsidRPr="006A0377">
              <w:rPr>
                <w:rFonts w:eastAsia="Times New Roman"/>
                <w:noProof w:val="0"/>
                <w:lang w:val="ru-RU"/>
              </w:rPr>
              <w:t>Кач-во</w:t>
            </w:r>
            <w:proofErr w:type="spellEnd"/>
            <w:r w:rsidRPr="006A0377">
              <w:rPr>
                <w:rFonts w:eastAsia="Times New Roman"/>
                <w:noProof w:val="0"/>
                <w:lang w:val="ru-RU"/>
              </w:rPr>
              <w:br/>
              <w:t>зн</w:t>
            </w:r>
            <w:r w:rsidRPr="006A0377">
              <w:rPr>
                <w:rFonts w:eastAsia="Times New Roman"/>
                <w:noProof w:val="0"/>
                <w:lang w:val="ru-RU"/>
              </w:rPr>
              <w:t>а</w:t>
            </w:r>
            <w:r w:rsidRPr="006A0377">
              <w:rPr>
                <w:rFonts w:eastAsia="Times New Roman"/>
                <w:noProof w:val="0"/>
                <w:lang w:val="ru-RU"/>
              </w:rPr>
              <w:t>ний</w:t>
            </w:r>
          </w:p>
        </w:tc>
      </w:tr>
      <w:tr w:rsidR="0000472A" w:rsidRPr="006A0377" w:rsidTr="00756392">
        <w:trPr>
          <w:trHeight w:val="31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72A" w:rsidRPr="006A0377" w:rsidRDefault="0000472A" w:rsidP="006A0377">
            <w:r w:rsidRPr="006A0377">
              <w:t>Белоколодезская сош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72A" w:rsidRPr="006A0377" w:rsidRDefault="0000472A" w:rsidP="006A0377">
            <w:pPr>
              <w:jc w:val="center"/>
            </w:pPr>
            <w:r w:rsidRPr="006A0377"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50%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50%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0%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100%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100%</w:t>
            </w:r>
          </w:p>
        </w:tc>
      </w:tr>
      <w:tr w:rsidR="0000472A" w:rsidRPr="006A0377" w:rsidTr="00756392">
        <w:trPr>
          <w:trHeight w:val="31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72A" w:rsidRPr="006A0377" w:rsidRDefault="0000472A" w:rsidP="006A0377">
            <w:r w:rsidRPr="006A0377">
              <w:t>Вейделевская сош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43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72A" w:rsidRPr="006A0377" w:rsidRDefault="0000472A" w:rsidP="006A0377">
            <w:pPr>
              <w:jc w:val="center"/>
            </w:pPr>
            <w:r w:rsidRPr="006A0377">
              <w:t>41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32%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22%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20%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27%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73%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54%</w:t>
            </w:r>
          </w:p>
        </w:tc>
      </w:tr>
      <w:tr w:rsidR="0000472A" w:rsidRPr="006A0377" w:rsidTr="00756392">
        <w:trPr>
          <w:trHeight w:val="31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72A" w:rsidRPr="006A0377" w:rsidRDefault="0000472A" w:rsidP="006A0377">
            <w:r w:rsidRPr="006A0377">
              <w:t>Викторопольская сош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14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72A" w:rsidRPr="006A0377" w:rsidRDefault="0000472A" w:rsidP="006A0377">
            <w:pPr>
              <w:jc w:val="center"/>
            </w:pPr>
            <w:r w:rsidRPr="006A0377">
              <w:t>14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36%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21%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43%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0%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100%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57%</w:t>
            </w:r>
          </w:p>
        </w:tc>
      </w:tr>
      <w:tr w:rsidR="0000472A" w:rsidRPr="006A0377" w:rsidTr="00756392">
        <w:trPr>
          <w:trHeight w:val="31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72A" w:rsidRPr="006A0377" w:rsidRDefault="0000472A" w:rsidP="006A0377">
            <w:r w:rsidRPr="006A0377">
              <w:t>Дегтяренская сош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6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72A" w:rsidRPr="006A0377" w:rsidRDefault="0000472A" w:rsidP="006A0377">
            <w:pPr>
              <w:jc w:val="center"/>
            </w:pPr>
            <w:r w:rsidRPr="006A0377"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50%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50%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0%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100%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50%</w:t>
            </w:r>
          </w:p>
        </w:tc>
      </w:tr>
      <w:tr w:rsidR="0000472A" w:rsidRPr="006A0377" w:rsidTr="00756392">
        <w:trPr>
          <w:trHeight w:val="31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72A" w:rsidRPr="006A0377" w:rsidRDefault="0000472A" w:rsidP="006A0377">
            <w:r w:rsidRPr="006A0377">
              <w:t>Должанская сош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72A" w:rsidRPr="006A0377" w:rsidRDefault="0000472A" w:rsidP="006A0377">
            <w:pPr>
              <w:jc w:val="center"/>
            </w:pPr>
            <w:r w:rsidRPr="006A0377"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33%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33%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33%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67%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33%</w:t>
            </w:r>
          </w:p>
        </w:tc>
      </w:tr>
      <w:tr w:rsidR="0000472A" w:rsidRPr="006A0377" w:rsidTr="00756392">
        <w:trPr>
          <w:trHeight w:val="31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72A" w:rsidRPr="006A0377" w:rsidRDefault="0000472A" w:rsidP="006A0377">
            <w:r w:rsidRPr="006A0377">
              <w:t>Закутчанская сош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72A" w:rsidRPr="006A0377" w:rsidRDefault="0000472A" w:rsidP="006A0377">
            <w:pPr>
              <w:jc w:val="center"/>
            </w:pPr>
            <w:r w:rsidRPr="006A0377"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67%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33%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0%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100%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67%</w:t>
            </w:r>
          </w:p>
        </w:tc>
      </w:tr>
      <w:tr w:rsidR="0000472A" w:rsidRPr="006A0377" w:rsidTr="00756392">
        <w:trPr>
          <w:trHeight w:val="31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72A" w:rsidRPr="006A0377" w:rsidRDefault="0000472A" w:rsidP="006A0377">
            <w:r w:rsidRPr="006A0377">
              <w:t>Зенинская сош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9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72A" w:rsidRPr="006A0377" w:rsidRDefault="0000472A" w:rsidP="006A0377">
            <w:pPr>
              <w:jc w:val="center"/>
            </w:pPr>
            <w:r w:rsidRPr="006A0377">
              <w:t>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33%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44%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22%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0%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100%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78%</w:t>
            </w:r>
          </w:p>
        </w:tc>
      </w:tr>
      <w:tr w:rsidR="0000472A" w:rsidRPr="006A0377" w:rsidTr="00756392">
        <w:trPr>
          <w:trHeight w:val="31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72A" w:rsidRPr="006A0377" w:rsidRDefault="0000472A" w:rsidP="006A0377">
            <w:r w:rsidRPr="006A0377">
              <w:t>Клименковская сош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9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72A" w:rsidRPr="006A0377" w:rsidRDefault="0000472A" w:rsidP="006A0377">
            <w:pPr>
              <w:jc w:val="center"/>
            </w:pPr>
            <w:r w:rsidRPr="006A0377">
              <w:t>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33%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22%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33%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11%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89%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56%</w:t>
            </w:r>
          </w:p>
        </w:tc>
      </w:tr>
      <w:tr w:rsidR="0000472A" w:rsidRPr="006A0377" w:rsidTr="00756392">
        <w:trPr>
          <w:trHeight w:val="31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72A" w:rsidRPr="006A0377" w:rsidRDefault="0000472A" w:rsidP="006A0377">
            <w:r w:rsidRPr="006A0377">
              <w:t>Малакеевская сош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16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72A" w:rsidRPr="006A0377" w:rsidRDefault="0000472A" w:rsidP="006A0377">
            <w:pPr>
              <w:jc w:val="center"/>
            </w:pPr>
            <w:r w:rsidRPr="006A0377">
              <w:t>15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13%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40%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33%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13%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87%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53%</w:t>
            </w:r>
          </w:p>
        </w:tc>
      </w:tr>
      <w:tr w:rsidR="0000472A" w:rsidRPr="006A0377" w:rsidTr="00756392">
        <w:trPr>
          <w:trHeight w:val="31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72A" w:rsidRPr="006A0377" w:rsidRDefault="0000472A" w:rsidP="006A0377">
            <w:r w:rsidRPr="006A0377">
              <w:t>Николаевская сош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12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72A" w:rsidRPr="006A0377" w:rsidRDefault="0000472A" w:rsidP="006A0377">
            <w:pPr>
              <w:jc w:val="center"/>
            </w:pPr>
            <w:r w:rsidRPr="006A0377">
              <w:t>12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17%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8%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42%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33%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67%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25%</w:t>
            </w:r>
          </w:p>
        </w:tc>
      </w:tr>
      <w:tr w:rsidR="0000472A" w:rsidRPr="006A0377" w:rsidTr="00756392">
        <w:trPr>
          <w:trHeight w:val="31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72A" w:rsidRPr="006A0377" w:rsidRDefault="0000472A" w:rsidP="006A0377">
            <w:r w:rsidRPr="006A0377">
              <w:t>Солонцинская сош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72A" w:rsidRPr="006A0377" w:rsidRDefault="0000472A" w:rsidP="006A0377">
            <w:pPr>
              <w:jc w:val="center"/>
            </w:pPr>
            <w:r w:rsidRPr="006A0377"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100%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0%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100%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100%</w:t>
            </w:r>
          </w:p>
        </w:tc>
      </w:tr>
      <w:tr w:rsidR="0000472A" w:rsidRPr="006A0377" w:rsidTr="00756392">
        <w:trPr>
          <w:trHeight w:val="31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2A" w:rsidRPr="006A0377" w:rsidRDefault="0000472A" w:rsidP="006A0377">
            <w:pPr>
              <w:rPr>
                <w:b/>
                <w:bCs/>
              </w:rPr>
            </w:pPr>
            <w:r w:rsidRPr="006A0377">
              <w:rPr>
                <w:b/>
                <w:bCs/>
              </w:rPr>
              <w:t>по району: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  <w:rPr>
                <w:b/>
                <w:bCs/>
              </w:rPr>
            </w:pPr>
            <w:r w:rsidRPr="006A0377">
              <w:rPr>
                <w:b/>
                <w:bCs/>
              </w:rPr>
              <w:t>120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72A" w:rsidRPr="006A0377" w:rsidRDefault="0000472A" w:rsidP="006A0377">
            <w:pPr>
              <w:jc w:val="center"/>
              <w:rPr>
                <w:b/>
                <w:bCs/>
              </w:rPr>
            </w:pPr>
            <w:r w:rsidRPr="006A0377">
              <w:rPr>
                <w:b/>
                <w:bCs/>
              </w:rPr>
              <w:t>117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  <w:rPr>
                <w:b/>
                <w:bCs/>
              </w:rPr>
            </w:pPr>
            <w:r w:rsidRPr="006A0377">
              <w:rPr>
                <w:b/>
                <w:bCs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  <w:rPr>
                <w:b/>
                <w:bCs/>
              </w:rPr>
            </w:pPr>
            <w:r w:rsidRPr="006A0377">
              <w:rPr>
                <w:b/>
                <w:bCs/>
              </w:rPr>
              <w:t>27%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  <w:rPr>
                <w:b/>
                <w:bCs/>
              </w:rPr>
            </w:pPr>
            <w:r w:rsidRPr="006A0377">
              <w:rPr>
                <w:b/>
                <w:bCs/>
              </w:rPr>
              <w:t>32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  <w:rPr>
                <w:b/>
                <w:bCs/>
              </w:rPr>
            </w:pPr>
            <w:r w:rsidRPr="006A0377">
              <w:rPr>
                <w:b/>
                <w:bCs/>
              </w:rPr>
              <w:t>27%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  <w:rPr>
                <w:b/>
                <w:bCs/>
              </w:rPr>
            </w:pPr>
            <w:r w:rsidRPr="006A0377">
              <w:rPr>
                <w:b/>
                <w:bCs/>
              </w:rPr>
              <w:t>34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  <w:rPr>
                <w:b/>
                <w:bCs/>
              </w:rPr>
            </w:pPr>
            <w:r w:rsidRPr="006A0377">
              <w:rPr>
                <w:b/>
                <w:bCs/>
              </w:rPr>
              <w:t>29%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  <w:rPr>
                <w:b/>
                <w:bCs/>
              </w:rPr>
            </w:pPr>
            <w:r w:rsidRPr="006A0377">
              <w:rPr>
                <w:b/>
                <w:bCs/>
              </w:rPr>
              <w:t>19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  <w:rPr>
                <w:b/>
                <w:bCs/>
              </w:rPr>
            </w:pPr>
            <w:r w:rsidRPr="006A0377">
              <w:rPr>
                <w:b/>
                <w:bCs/>
              </w:rPr>
              <w:t>16%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  <w:rPr>
                <w:b/>
                <w:bCs/>
              </w:rPr>
            </w:pPr>
            <w:r w:rsidRPr="006A0377">
              <w:rPr>
                <w:b/>
                <w:bCs/>
              </w:rPr>
              <w:t>84%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  <w:rPr>
                <w:b/>
                <w:bCs/>
              </w:rPr>
            </w:pPr>
            <w:r w:rsidRPr="006A0377">
              <w:rPr>
                <w:b/>
                <w:bCs/>
              </w:rPr>
              <w:t>55%</w:t>
            </w:r>
          </w:p>
        </w:tc>
      </w:tr>
    </w:tbl>
    <w:p w:rsidR="00650F1A" w:rsidRPr="006A0377" w:rsidRDefault="00650F1A" w:rsidP="006A0377">
      <w:pPr>
        <w:pStyle w:val="1"/>
        <w:jc w:val="center"/>
        <w:rPr>
          <w:b/>
        </w:rPr>
      </w:pPr>
    </w:p>
    <w:p w:rsidR="00B74D77" w:rsidRPr="006A0377" w:rsidRDefault="00B74D77" w:rsidP="006A0377">
      <w:pPr>
        <w:rPr>
          <w:b/>
          <w:lang w:val="ru-RU"/>
        </w:rPr>
      </w:pPr>
      <w:r w:rsidRPr="006A0377">
        <w:rPr>
          <w:b/>
          <w:lang w:val="ru-RU"/>
        </w:rPr>
        <w:br w:type="page"/>
      </w:r>
    </w:p>
    <w:p w:rsidR="00CA1AFF" w:rsidRPr="006A0377" w:rsidRDefault="00CA1AFF" w:rsidP="006A0377">
      <w:pPr>
        <w:jc w:val="center"/>
        <w:rPr>
          <w:b/>
          <w:color w:val="C00000"/>
          <w:lang w:val="ru-RU"/>
        </w:rPr>
        <w:sectPr w:rsidR="00CA1AFF" w:rsidRPr="006A0377" w:rsidSect="00F2283A">
          <w:pgSz w:w="16838" w:h="11906" w:orient="landscape"/>
          <w:pgMar w:top="510" w:right="510" w:bottom="510" w:left="510" w:header="709" w:footer="709" w:gutter="0"/>
          <w:cols w:space="708"/>
          <w:docGrid w:linePitch="360"/>
        </w:sectPr>
      </w:pPr>
    </w:p>
    <w:p w:rsidR="0031506D" w:rsidRPr="006A0377" w:rsidRDefault="0031506D" w:rsidP="006A0377">
      <w:pPr>
        <w:jc w:val="center"/>
        <w:rPr>
          <w:b/>
          <w:lang w:val="ru-RU"/>
        </w:rPr>
      </w:pPr>
      <w:bookmarkStart w:id="5" w:name="_Toc377651587"/>
      <w:bookmarkEnd w:id="4"/>
      <w:r w:rsidRPr="006A0377">
        <w:rPr>
          <w:b/>
          <w:lang w:val="ru-RU"/>
        </w:rPr>
        <w:lastRenderedPageBreak/>
        <w:t xml:space="preserve">Приложение </w:t>
      </w:r>
      <w:r w:rsidR="00464644">
        <w:rPr>
          <w:b/>
          <w:lang w:val="ru-RU"/>
        </w:rPr>
        <w:t>3</w:t>
      </w:r>
    </w:p>
    <w:p w:rsidR="0031506D" w:rsidRPr="006A0377" w:rsidRDefault="0031506D" w:rsidP="006A0377">
      <w:pPr>
        <w:jc w:val="center"/>
        <w:rPr>
          <w:b/>
          <w:lang w:val="ru-RU"/>
        </w:rPr>
      </w:pPr>
    </w:p>
    <w:p w:rsidR="0031506D" w:rsidRPr="006A0377" w:rsidRDefault="0031506D" w:rsidP="006A0377">
      <w:pPr>
        <w:jc w:val="center"/>
        <w:rPr>
          <w:b/>
          <w:lang w:val="ru-RU"/>
        </w:rPr>
      </w:pPr>
      <w:r w:rsidRPr="006A0377">
        <w:rPr>
          <w:b/>
          <w:lang w:val="ru-RU"/>
        </w:rPr>
        <w:t xml:space="preserve">Выполнение заданий </w:t>
      </w:r>
    </w:p>
    <w:p w:rsidR="0031506D" w:rsidRPr="006A0377" w:rsidRDefault="0000472A" w:rsidP="006A0377">
      <w:pPr>
        <w:pStyle w:val="1"/>
        <w:tabs>
          <w:tab w:val="left" w:pos="10361"/>
        </w:tabs>
        <w:rPr>
          <w:b/>
        </w:rPr>
      </w:pPr>
      <w:r w:rsidRPr="006A0377">
        <w:rPr>
          <w:b/>
        </w:rPr>
        <w:tab/>
      </w:r>
    </w:p>
    <w:tbl>
      <w:tblPr>
        <w:tblW w:w="13214" w:type="dxa"/>
        <w:jc w:val="center"/>
        <w:tblInd w:w="89" w:type="dxa"/>
        <w:tblLook w:val="04A0"/>
      </w:tblPr>
      <w:tblGrid>
        <w:gridCol w:w="458"/>
        <w:gridCol w:w="3116"/>
        <w:gridCol w:w="100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0472A" w:rsidRPr="006A0377" w:rsidTr="0000472A">
        <w:trPr>
          <w:trHeight w:val="150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  <w:rPr>
                <w:rFonts w:eastAsia="Times New Roman"/>
                <w:b/>
                <w:bCs/>
                <w:noProof w:val="0"/>
                <w:lang w:val="ru-RU"/>
              </w:rPr>
            </w:pPr>
            <w:r w:rsidRPr="006A0377">
              <w:rPr>
                <w:rFonts w:eastAsia="Times New Roman"/>
                <w:b/>
                <w:bCs/>
                <w:noProof w:val="0"/>
                <w:lang w:val="ru-RU"/>
              </w:rPr>
              <w:t>№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  <w:rPr>
                <w:rFonts w:eastAsia="Times New Roman"/>
                <w:b/>
                <w:bCs/>
                <w:noProof w:val="0"/>
                <w:lang w:val="ru-RU"/>
              </w:rPr>
            </w:pPr>
            <w:r w:rsidRPr="006A0377">
              <w:rPr>
                <w:rFonts w:eastAsia="Times New Roman"/>
                <w:b/>
                <w:bCs/>
                <w:noProof w:val="0"/>
                <w:lang w:val="ru-RU"/>
              </w:rPr>
              <w:t>Название ОУ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  <w:rPr>
                <w:rFonts w:eastAsia="Times New Roman"/>
                <w:b/>
                <w:bCs/>
                <w:noProof w:val="0"/>
                <w:lang w:val="ru-RU"/>
              </w:rPr>
            </w:pPr>
            <w:r w:rsidRPr="006A0377">
              <w:rPr>
                <w:rFonts w:eastAsia="Times New Roman"/>
                <w:b/>
                <w:bCs/>
                <w:noProof w:val="0"/>
                <w:lang w:val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  <w:rPr>
                <w:rFonts w:eastAsia="Times New Roman"/>
                <w:b/>
                <w:bCs/>
                <w:noProof w:val="0"/>
                <w:lang w:val="ru-RU"/>
              </w:rPr>
            </w:pPr>
            <w:r w:rsidRPr="006A0377">
              <w:rPr>
                <w:rFonts w:eastAsia="Times New Roman"/>
                <w:b/>
                <w:bCs/>
                <w:noProof w:val="0"/>
                <w:lang w:val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  <w:rPr>
                <w:rFonts w:eastAsia="Times New Roman"/>
                <w:b/>
                <w:bCs/>
                <w:noProof w:val="0"/>
                <w:lang w:val="ru-RU"/>
              </w:rPr>
            </w:pPr>
            <w:r w:rsidRPr="006A0377">
              <w:rPr>
                <w:rFonts w:eastAsia="Times New Roman"/>
                <w:b/>
                <w:bCs/>
                <w:noProof w:val="0"/>
                <w:lang w:val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  <w:rPr>
                <w:rFonts w:eastAsia="Times New Roman"/>
                <w:b/>
                <w:bCs/>
                <w:noProof w:val="0"/>
                <w:lang w:val="ru-RU"/>
              </w:rPr>
            </w:pPr>
            <w:r w:rsidRPr="006A0377">
              <w:rPr>
                <w:rFonts w:eastAsia="Times New Roman"/>
                <w:b/>
                <w:bCs/>
                <w:noProof w:val="0"/>
                <w:lang w:val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  <w:rPr>
                <w:rFonts w:eastAsia="Times New Roman"/>
                <w:b/>
                <w:bCs/>
                <w:noProof w:val="0"/>
                <w:lang w:val="ru-RU"/>
              </w:rPr>
            </w:pPr>
            <w:r w:rsidRPr="006A0377">
              <w:rPr>
                <w:rFonts w:eastAsia="Times New Roman"/>
                <w:b/>
                <w:bCs/>
                <w:noProof w:val="0"/>
                <w:lang w:val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  <w:rPr>
                <w:rFonts w:eastAsia="Times New Roman"/>
                <w:b/>
                <w:bCs/>
                <w:noProof w:val="0"/>
                <w:lang w:val="ru-RU"/>
              </w:rPr>
            </w:pPr>
            <w:r w:rsidRPr="006A0377">
              <w:rPr>
                <w:rFonts w:eastAsia="Times New Roman"/>
                <w:b/>
                <w:bCs/>
                <w:noProof w:val="0"/>
                <w:lang w:val="ru-RU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  <w:rPr>
                <w:rFonts w:eastAsia="Times New Roman"/>
                <w:b/>
                <w:bCs/>
                <w:noProof w:val="0"/>
                <w:lang w:val="ru-RU"/>
              </w:rPr>
            </w:pPr>
            <w:r w:rsidRPr="006A0377">
              <w:rPr>
                <w:rFonts w:eastAsia="Times New Roman"/>
                <w:b/>
                <w:bCs/>
                <w:noProof w:val="0"/>
                <w:lang w:val="ru-RU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</w:tcPr>
          <w:p w:rsidR="0000472A" w:rsidRPr="006A0377" w:rsidRDefault="0000472A" w:rsidP="006A0377">
            <w:pPr>
              <w:jc w:val="center"/>
              <w:rPr>
                <w:rFonts w:eastAsia="Times New Roman"/>
                <w:b/>
                <w:bCs/>
                <w:noProof w:val="0"/>
                <w:lang w:val="ru-RU"/>
              </w:rPr>
            </w:pPr>
            <w:r w:rsidRPr="006A0377">
              <w:rPr>
                <w:rFonts w:eastAsia="Times New Roman"/>
                <w:b/>
                <w:bCs/>
                <w:noProof w:val="0"/>
                <w:lang w:val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</w:tcPr>
          <w:p w:rsidR="0000472A" w:rsidRPr="006A0377" w:rsidRDefault="0000472A" w:rsidP="006A0377">
            <w:pPr>
              <w:jc w:val="center"/>
              <w:rPr>
                <w:rFonts w:eastAsia="Times New Roman"/>
                <w:b/>
                <w:bCs/>
                <w:noProof w:val="0"/>
                <w:lang w:val="ru-RU"/>
              </w:rPr>
            </w:pPr>
            <w:r w:rsidRPr="006A0377">
              <w:rPr>
                <w:rFonts w:eastAsia="Times New Roman"/>
                <w:b/>
                <w:bCs/>
                <w:noProof w:val="0"/>
                <w:lang w:val="ru-RU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</w:tcPr>
          <w:p w:rsidR="0000472A" w:rsidRPr="006A0377" w:rsidRDefault="0000472A" w:rsidP="006A0377">
            <w:pPr>
              <w:jc w:val="center"/>
              <w:rPr>
                <w:rFonts w:eastAsia="Times New Roman"/>
                <w:b/>
                <w:bCs/>
                <w:noProof w:val="0"/>
                <w:lang w:val="ru-RU"/>
              </w:rPr>
            </w:pPr>
            <w:r w:rsidRPr="006A0377">
              <w:rPr>
                <w:rFonts w:eastAsia="Times New Roman"/>
                <w:b/>
                <w:bCs/>
                <w:noProof w:val="0"/>
                <w:lang w:val="ru-RU"/>
              </w:rPr>
              <w:t>10</w:t>
            </w:r>
          </w:p>
        </w:tc>
      </w:tr>
      <w:tr w:rsidR="0000472A" w:rsidRPr="006A0377" w:rsidTr="0000472A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2A" w:rsidRPr="006A0377" w:rsidRDefault="0000472A" w:rsidP="006A0377">
            <w:pPr>
              <w:jc w:val="right"/>
              <w:rPr>
                <w:rFonts w:eastAsia="Times New Roman"/>
                <w:noProof w:val="0"/>
                <w:lang w:val="ru-RU"/>
              </w:rPr>
            </w:pPr>
            <w:r w:rsidRPr="006A0377">
              <w:rPr>
                <w:rFonts w:eastAsia="Times New Roman"/>
                <w:noProof w:val="0"/>
                <w:lang w:val="ru-RU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72A" w:rsidRPr="006A0377" w:rsidRDefault="0000472A" w:rsidP="006A0377">
            <w:pPr>
              <w:rPr>
                <w:color w:val="000000"/>
              </w:rPr>
            </w:pPr>
            <w:r w:rsidRPr="006A0377">
              <w:rPr>
                <w:color w:val="000000"/>
              </w:rPr>
              <w:t>Белоколодезская сош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  <w:rPr>
                <w:color w:val="000000"/>
              </w:rPr>
            </w:pPr>
            <w:r w:rsidRPr="006A0377">
              <w:rPr>
                <w:color w:val="000000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  <w:rPr>
                <w:color w:val="000000"/>
              </w:rPr>
            </w:pPr>
            <w:r w:rsidRPr="006A0377">
              <w:rPr>
                <w:color w:val="000000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  <w:rPr>
                <w:color w:val="000000"/>
              </w:rPr>
            </w:pPr>
            <w:r w:rsidRPr="006A0377">
              <w:rPr>
                <w:color w:val="000000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  <w:rPr>
                <w:color w:val="000000"/>
              </w:rPr>
            </w:pPr>
            <w:r w:rsidRPr="006A0377">
              <w:rPr>
                <w:color w:val="000000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  <w:rPr>
                <w:color w:val="000000"/>
              </w:rPr>
            </w:pPr>
            <w:r w:rsidRPr="006A0377">
              <w:rPr>
                <w:color w:val="000000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  <w:rPr>
                <w:color w:val="000000"/>
              </w:rPr>
            </w:pPr>
            <w:r w:rsidRPr="006A0377">
              <w:rPr>
                <w:color w:val="000000"/>
              </w:rPr>
              <w:t>100%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  <w:rPr>
                <w:color w:val="000000"/>
              </w:rPr>
            </w:pPr>
            <w:r w:rsidRPr="006A0377">
              <w:rPr>
                <w:color w:val="000000"/>
              </w:rPr>
              <w:t>100%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2A" w:rsidRPr="006A0377" w:rsidRDefault="0000472A" w:rsidP="006A0377">
            <w:pPr>
              <w:jc w:val="center"/>
              <w:rPr>
                <w:color w:val="000000"/>
              </w:rPr>
            </w:pPr>
            <w:r w:rsidRPr="006A0377">
              <w:rPr>
                <w:color w:val="000000"/>
              </w:rPr>
              <w:t>100%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2A" w:rsidRPr="006A0377" w:rsidRDefault="0000472A" w:rsidP="006A0377">
            <w:pPr>
              <w:jc w:val="center"/>
              <w:rPr>
                <w:color w:val="000000"/>
              </w:rPr>
            </w:pPr>
            <w:r w:rsidRPr="006A0377">
              <w:rPr>
                <w:color w:val="000000"/>
              </w:rPr>
              <w:t>100%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2A" w:rsidRPr="006A0377" w:rsidRDefault="0000472A" w:rsidP="006A0377">
            <w:pPr>
              <w:jc w:val="center"/>
              <w:rPr>
                <w:color w:val="000000"/>
              </w:rPr>
            </w:pPr>
            <w:r w:rsidRPr="006A0377">
              <w:rPr>
                <w:color w:val="000000"/>
              </w:rPr>
              <w:t>100%</w:t>
            </w:r>
          </w:p>
        </w:tc>
      </w:tr>
      <w:tr w:rsidR="0000472A" w:rsidRPr="006A0377" w:rsidTr="0000472A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2A" w:rsidRPr="006A0377" w:rsidRDefault="0000472A" w:rsidP="006A0377">
            <w:pPr>
              <w:jc w:val="right"/>
              <w:rPr>
                <w:rFonts w:eastAsia="Times New Roman"/>
                <w:noProof w:val="0"/>
                <w:lang w:val="ru-RU"/>
              </w:rPr>
            </w:pPr>
            <w:r w:rsidRPr="006A0377">
              <w:rPr>
                <w:rFonts w:eastAsia="Times New Roman"/>
                <w:noProof w:val="0"/>
                <w:lang w:val="ru-RU"/>
              </w:rPr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72A" w:rsidRPr="006A0377" w:rsidRDefault="0000472A" w:rsidP="006A0377">
            <w:pPr>
              <w:rPr>
                <w:color w:val="000000"/>
              </w:rPr>
            </w:pPr>
            <w:r w:rsidRPr="006A0377">
              <w:rPr>
                <w:color w:val="000000"/>
              </w:rPr>
              <w:t>Вейделевская сош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  <w:rPr>
                <w:color w:val="000000"/>
              </w:rPr>
            </w:pPr>
            <w:r w:rsidRPr="006A0377">
              <w:rPr>
                <w:color w:val="000000"/>
              </w:rPr>
              <w:t>56%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  <w:rPr>
                <w:color w:val="000000"/>
              </w:rPr>
            </w:pPr>
            <w:r w:rsidRPr="006A0377">
              <w:rPr>
                <w:color w:val="000000"/>
              </w:rPr>
              <w:t>56%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  <w:rPr>
                <w:color w:val="000000"/>
              </w:rPr>
            </w:pPr>
            <w:r w:rsidRPr="006A0377">
              <w:rPr>
                <w:color w:val="000000"/>
              </w:rPr>
              <w:t>54%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  <w:rPr>
                <w:color w:val="000000"/>
              </w:rPr>
            </w:pPr>
            <w:r w:rsidRPr="006A0377">
              <w:rPr>
                <w:color w:val="000000"/>
              </w:rPr>
              <w:t>63%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  <w:rPr>
                <w:color w:val="000000"/>
              </w:rPr>
            </w:pPr>
            <w:r w:rsidRPr="006A0377">
              <w:rPr>
                <w:color w:val="000000"/>
              </w:rPr>
              <w:t>63%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  <w:rPr>
                <w:color w:val="000000"/>
              </w:rPr>
            </w:pPr>
            <w:r w:rsidRPr="006A0377">
              <w:rPr>
                <w:color w:val="000000"/>
              </w:rPr>
              <w:t>66%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  <w:rPr>
                <w:color w:val="000000"/>
              </w:rPr>
            </w:pPr>
            <w:r w:rsidRPr="006A0377">
              <w:rPr>
                <w:color w:val="000000"/>
              </w:rPr>
              <w:t>49%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2A" w:rsidRPr="006A0377" w:rsidRDefault="0000472A" w:rsidP="006A0377">
            <w:pPr>
              <w:jc w:val="center"/>
              <w:rPr>
                <w:color w:val="000000"/>
              </w:rPr>
            </w:pPr>
            <w:r w:rsidRPr="006A0377">
              <w:rPr>
                <w:color w:val="000000"/>
              </w:rPr>
              <w:t>54%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2A" w:rsidRPr="006A0377" w:rsidRDefault="0000472A" w:rsidP="006A0377">
            <w:pPr>
              <w:jc w:val="center"/>
              <w:rPr>
                <w:color w:val="000000"/>
              </w:rPr>
            </w:pPr>
            <w:r w:rsidRPr="006A0377">
              <w:rPr>
                <w:color w:val="000000"/>
              </w:rPr>
              <w:t>93%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2A" w:rsidRPr="006A0377" w:rsidRDefault="0000472A" w:rsidP="006A0377">
            <w:pPr>
              <w:jc w:val="center"/>
              <w:rPr>
                <w:color w:val="000000"/>
              </w:rPr>
            </w:pPr>
            <w:r w:rsidRPr="006A0377">
              <w:rPr>
                <w:color w:val="000000"/>
              </w:rPr>
              <w:t>61%</w:t>
            </w:r>
          </w:p>
        </w:tc>
      </w:tr>
      <w:tr w:rsidR="0000472A" w:rsidRPr="006A0377" w:rsidTr="0000472A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2A" w:rsidRPr="006A0377" w:rsidRDefault="0000472A" w:rsidP="006A0377">
            <w:pPr>
              <w:jc w:val="right"/>
              <w:rPr>
                <w:rFonts w:eastAsia="Times New Roman"/>
                <w:noProof w:val="0"/>
                <w:lang w:val="ru-RU"/>
              </w:rPr>
            </w:pPr>
            <w:r w:rsidRPr="006A0377">
              <w:rPr>
                <w:rFonts w:eastAsia="Times New Roman"/>
                <w:noProof w:val="0"/>
                <w:lang w:val="ru-RU"/>
              </w:rPr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72A" w:rsidRPr="006A0377" w:rsidRDefault="0000472A" w:rsidP="006A0377">
            <w:pPr>
              <w:rPr>
                <w:color w:val="000000"/>
              </w:rPr>
            </w:pPr>
            <w:r w:rsidRPr="006A0377">
              <w:rPr>
                <w:color w:val="000000"/>
              </w:rPr>
              <w:t>Викторопольская сош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  <w:rPr>
                <w:color w:val="000000"/>
              </w:rPr>
            </w:pPr>
            <w:r w:rsidRPr="006A0377">
              <w:rPr>
                <w:color w:val="000000"/>
              </w:rPr>
              <w:t>64%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  <w:rPr>
                <w:color w:val="000000"/>
              </w:rPr>
            </w:pPr>
            <w:r w:rsidRPr="006A0377">
              <w:rPr>
                <w:color w:val="000000"/>
              </w:rPr>
              <w:t>57%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  <w:rPr>
                <w:color w:val="000000"/>
              </w:rPr>
            </w:pPr>
            <w:r w:rsidRPr="006A0377">
              <w:rPr>
                <w:color w:val="000000"/>
              </w:rPr>
              <w:t>43%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  <w:rPr>
                <w:color w:val="000000"/>
              </w:rPr>
            </w:pPr>
            <w:r w:rsidRPr="006A0377">
              <w:rPr>
                <w:color w:val="000000"/>
              </w:rPr>
              <w:t>57%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  <w:rPr>
                <w:color w:val="000000"/>
              </w:rPr>
            </w:pPr>
            <w:r w:rsidRPr="006A0377">
              <w:rPr>
                <w:color w:val="000000"/>
              </w:rPr>
              <w:t>50%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  <w:rPr>
                <w:color w:val="000000"/>
              </w:rPr>
            </w:pPr>
            <w:r w:rsidRPr="006A0377">
              <w:rPr>
                <w:color w:val="000000"/>
              </w:rPr>
              <w:t>86%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  <w:rPr>
                <w:color w:val="000000"/>
              </w:rPr>
            </w:pPr>
            <w:r w:rsidRPr="006A0377">
              <w:rPr>
                <w:color w:val="000000"/>
              </w:rPr>
              <w:t>57%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2A" w:rsidRPr="006A0377" w:rsidRDefault="0000472A" w:rsidP="006A0377">
            <w:pPr>
              <w:jc w:val="center"/>
              <w:rPr>
                <w:color w:val="000000"/>
              </w:rPr>
            </w:pPr>
            <w:r w:rsidRPr="006A0377">
              <w:rPr>
                <w:color w:val="000000"/>
              </w:rPr>
              <w:t>79%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2A" w:rsidRPr="006A0377" w:rsidRDefault="0000472A" w:rsidP="006A0377">
            <w:pPr>
              <w:jc w:val="center"/>
              <w:rPr>
                <w:color w:val="000000"/>
              </w:rPr>
            </w:pPr>
            <w:r w:rsidRPr="006A0377">
              <w:rPr>
                <w:color w:val="000000"/>
              </w:rPr>
              <w:t>71%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2A" w:rsidRPr="006A0377" w:rsidRDefault="0000472A" w:rsidP="006A0377">
            <w:pPr>
              <w:jc w:val="center"/>
              <w:rPr>
                <w:color w:val="000000"/>
              </w:rPr>
            </w:pPr>
            <w:r w:rsidRPr="006A0377">
              <w:rPr>
                <w:color w:val="000000"/>
              </w:rPr>
              <w:t>50%</w:t>
            </w:r>
          </w:p>
        </w:tc>
      </w:tr>
      <w:tr w:rsidR="0000472A" w:rsidRPr="006A0377" w:rsidTr="0000472A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2A" w:rsidRPr="006A0377" w:rsidRDefault="0000472A" w:rsidP="006A0377">
            <w:pPr>
              <w:jc w:val="right"/>
              <w:rPr>
                <w:rFonts w:eastAsia="Times New Roman"/>
                <w:noProof w:val="0"/>
                <w:lang w:val="ru-RU"/>
              </w:rPr>
            </w:pPr>
            <w:r w:rsidRPr="006A0377">
              <w:rPr>
                <w:rFonts w:eastAsia="Times New Roman"/>
                <w:noProof w:val="0"/>
                <w:lang w:val="ru-RU"/>
              </w:rPr>
              <w:t>4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72A" w:rsidRPr="006A0377" w:rsidRDefault="0000472A" w:rsidP="006A0377">
            <w:pPr>
              <w:rPr>
                <w:color w:val="000000"/>
              </w:rPr>
            </w:pPr>
            <w:r w:rsidRPr="006A0377">
              <w:rPr>
                <w:color w:val="000000"/>
              </w:rPr>
              <w:t>Дегтяренская сош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  <w:rPr>
                <w:color w:val="000000"/>
              </w:rPr>
            </w:pPr>
            <w:r w:rsidRPr="006A0377">
              <w:rPr>
                <w:color w:val="000000"/>
              </w:rPr>
              <w:t>67%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  <w:rPr>
                <w:color w:val="000000"/>
              </w:rPr>
            </w:pPr>
            <w:r w:rsidRPr="006A0377">
              <w:rPr>
                <w:color w:val="000000"/>
              </w:rPr>
              <w:t>67%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  <w:rPr>
                <w:color w:val="000000"/>
              </w:rPr>
            </w:pPr>
            <w:r w:rsidRPr="006A0377">
              <w:rPr>
                <w:color w:val="000000"/>
              </w:rPr>
              <w:t>83%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  <w:rPr>
                <w:color w:val="000000"/>
              </w:rPr>
            </w:pPr>
            <w:r w:rsidRPr="006A0377">
              <w:rPr>
                <w:color w:val="000000"/>
              </w:rPr>
              <w:t>83%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  <w:rPr>
                <w:color w:val="000000"/>
              </w:rPr>
            </w:pPr>
            <w:r w:rsidRPr="006A0377">
              <w:rPr>
                <w:color w:val="000000"/>
              </w:rPr>
              <w:t>33%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  <w:rPr>
                <w:color w:val="000000"/>
              </w:rPr>
            </w:pPr>
            <w:r w:rsidRPr="006A0377">
              <w:rPr>
                <w:color w:val="000000"/>
              </w:rPr>
              <w:t>100%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  <w:rPr>
                <w:color w:val="000000"/>
              </w:rPr>
            </w:pPr>
            <w:r w:rsidRPr="006A0377">
              <w:rPr>
                <w:color w:val="000000"/>
              </w:rPr>
              <w:t>83%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2A" w:rsidRPr="006A0377" w:rsidRDefault="0000472A" w:rsidP="006A0377">
            <w:pPr>
              <w:jc w:val="center"/>
              <w:rPr>
                <w:color w:val="000000"/>
              </w:rPr>
            </w:pPr>
            <w:r w:rsidRPr="006A0377">
              <w:rPr>
                <w:color w:val="000000"/>
              </w:rPr>
              <w:t>50%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2A" w:rsidRPr="006A0377" w:rsidRDefault="0000472A" w:rsidP="006A0377">
            <w:pPr>
              <w:jc w:val="center"/>
              <w:rPr>
                <w:color w:val="000000"/>
              </w:rPr>
            </w:pPr>
            <w:r w:rsidRPr="006A0377">
              <w:rPr>
                <w:color w:val="000000"/>
              </w:rPr>
              <w:t>83%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2A" w:rsidRPr="006A0377" w:rsidRDefault="0000472A" w:rsidP="006A0377">
            <w:pPr>
              <w:jc w:val="center"/>
              <w:rPr>
                <w:color w:val="000000"/>
              </w:rPr>
            </w:pPr>
            <w:r w:rsidRPr="006A0377">
              <w:rPr>
                <w:color w:val="000000"/>
              </w:rPr>
              <w:t>17%</w:t>
            </w:r>
          </w:p>
        </w:tc>
      </w:tr>
      <w:tr w:rsidR="0000472A" w:rsidRPr="006A0377" w:rsidTr="0000472A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2A" w:rsidRPr="006A0377" w:rsidRDefault="0000472A" w:rsidP="006A0377">
            <w:pPr>
              <w:jc w:val="right"/>
              <w:rPr>
                <w:rFonts w:eastAsia="Times New Roman"/>
                <w:noProof w:val="0"/>
                <w:lang w:val="ru-RU"/>
              </w:rPr>
            </w:pPr>
            <w:r w:rsidRPr="006A0377">
              <w:rPr>
                <w:rFonts w:eastAsia="Times New Roman"/>
                <w:noProof w:val="0"/>
                <w:lang w:val="ru-RU"/>
              </w:rPr>
              <w:t>5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72A" w:rsidRPr="006A0377" w:rsidRDefault="0000472A" w:rsidP="006A0377">
            <w:pPr>
              <w:rPr>
                <w:color w:val="000000"/>
              </w:rPr>
            </w:pPr>
            <w:r w:rsidRPr="006A0377">
              <w:rPr>
                <w:color w:val="000000"/>
              </w:rPr>
              <w:t>Должанская сош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  <w:rPr>
                <w:color w:val="000000"/>
              </w:rPr>
            </w:pPr>
            <w:r w:rsidRPr="006A0377">
              <w:rPr>
                <w:color w:val="000000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  <w:rPr>
                <w:color w:val="000000"/>
              </w:rPr>
            </w:pPr>
            <w:r w:rsidRPr="006A0377">
              <w:rPr>
                <w:color w:val="000000"/>
              </w:rPr>
              <w:t>33%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  <w:rPr>
                <w:color w:val="000000"/>
              </w:rPr>
            </w:pPr>
            <w:r w:rsidRPr="006A0377">
              <w:rPr>
                <w:color w:val="000000"/>
              </w:rPr>
              <w:t>33%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  <w:rPr>
                <w:color w:val="000000"/>
              </w:rPr>
            </w:pPr>
            <w:r w:rsidRPr="006A0377">
              <w:rPr>
                <w:color w:val="000000"/>
              </w:rPr>
              <w:t>33%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  <w:rPr>
                <w:color w:val="000000"/>
              </w:rPr>
            </w:pPr>
            <w:r w:rsidRPr="006A0377">
              <w:rPr>
                <w:color w:val="000000"/>
              </w:rPr>
              <w:t>67%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  <w:rPr>
                <w:color w:val="000000"/>
              </w:rPr>
            </w:pPr>
            <w:r w:rsidRPr="006A0377">
              <w:rPr>
                <w:color w:val="000000"/>
              </w:rPr>
              <w:t>67%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  <w:rPr>
                <w:color w:val="000000"/>
              </w:rPr>
            </w:pPr>
            <w:r w:rsidRPr="006A0377">
              <w:rPr>
                <w:color w:val="000000"/>
              </w:rPr>
              <w:t>33%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2A" w:rsidRPr="006A0377" w:rsidRDefault="0000472A" w:rsidP="006A0377">
            <w:pPr>
              <w:jc w:val="center"/>
              <w:rPr>
                <w:color w:val="000000"/>
              </w:rPr>
            </w:pPr>
            <w:r w:rsidRPr="006A0377">
              <w:rPr>
                <w:color w:val="000000"/>
              </w:rPr>
              <w:t>67%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2A" w:rsidRPr="006A0377" w:rsidRDefault="0000472A" w:rsidP="006A0377">
            <w:pPr>
              <w:jc w:val="center"/>
              <w:rPr>
                <w:color w:val="000000"/>
              </w:rPr>
            </w:pPr>
            <w:r w:rsidRPr="006A0377">
              <w:rPr>
                <w:color w:val="000000"/>
              </w:rPr>
              <w:t>67%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2A" w:rsidRPr="006A0377" w:rsidRDefault="0000472A" w:rsidP="006A0377">
            <w:pPr>
              <w:jc w:val="center"/>
              <w:rPr>
                <w:color w:val="000000"/>
              </w:rPr>
            </w:pPr>
            <w:r w:rsidRPr="006A0377">
              <w:rPr>
                <w:color w:val="000000"/>
              </w:rPr>
              <w:t>33%</w:t>
            </w:r>
          </w:p>
        </w:tc>
      </w:tr>
      <w:tr w:rsidR="0000472A" w:rsidRPr="006A0377" w:rsidTr="0000472A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2A" w:rsidRPr="006A0377" w:rsidRDefault="0000472A" w:rsidP="006A0377">
            <w:pPr>
              <w:jc w:val="right"/>
              <w:rPr>
                <w:rFonts w:eastAsia="Times New Roman"/>
                <w:noProof w:val="0"/>
                <w:lang w:val="ru-RU"/>
              </w:rPr>
            </w:pPr>
            <w:r w:rsidRPr="006A0377">
              <w:rPr>
                <w:rFonts w:eastAsia="Times New Roman"/>
                <w:noProof w:val="0"/>
                <w:lang w:val="ru-RU"/>
              </w:rPr>
              <w:t>6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72A" w:rsidRPr="006A0377" w:rsidRDefault="0000472A" w:rsidP="006A0377">
            <w:pPr>
              <w:rPr>
                <w:color w:val="000000"/>
              </w:rPr>
            </w:pPr>
            <w:r w:rsidRPr="006A0377">
              <w:rPr>
                <w:color w:val="000000"/>
              </w:rPr>
              <w:t>Закутчанская сош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  <w:rPr>
                <w:color w:val="000000"/>
              </w:rPr>
            </w:pPr>
            <w:r w:rsidRPr="006A0377">
              <w:rPr>
                <w:color w:val="000000"/>
              </w:rPr>
              <w:t>33%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  <w:rPr>
                <w:color w:val="000000"/>
              </w:rPr>
            </w:pPr>
            <w:r w:rsidRPr="006A0377">
              <w:rPr>
                <w:color w:val="000000"/>
              </w:rPr>
              <w:t>67%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  <w:rPr>
                <w:color w:val="000000"/>
              </w:rPr>
            </w:pPr>
            <w:r w:rsidRPr="006A0377">
              <w:rPr>
                <w:color w:val="000000"/>
              </w:rPr>
              <w:t>33%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  <w:rPr>
                <w:color w:val="000000"/>
              </w:rPr>
            </w:pPr>
            <w:r w:rsidRPr="006A0377">
              <w:rPr>
                <w:color w:val="000000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  <w:rPr>
                <w:color w:val="000000"/>
              </w:rPr>
            </w:pPr>
            <w:r w:rsidRPr="006A0377">
              <w:rPr>
                <w:color w:val="000000"/>
              </w:rPr>
              <w:t>33%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  <w:rPr>
                <w:color w:val="000000"/>
              </w:rPr>
            </w:pPr>
            <w:r w:rsidRPr="006A0377">
              <w:rPr>
                <w:color w:val="000000"/>
              </w:rPr>
              <w:t>100%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  <w:rPr>
                <w:color w:val="000000"/>
              </w:rPr>
            </w:pPr>
            <w:r w:rsidRPr="006A0377">
              <w:rPr>
                <w:color w:val="000000"/>
              </w:rPr>
              <w:t>100%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2A" w:rsidRPr="006A0377" w:rsidRDefault="0000472A" w:rsidP="006A0377">
            <w:pPr>
              <w:jc w:val="center"/>
              <w:rPr>
                <w:color w:val="000000"/>
              </w:rPr>
            </w:pPr>
            <w:r w:rsidRPr="006A0377">
              <w:rPr>
                <w:color w:val="000000"/>
              </w:rPr>
              <w:t>67%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2A" w:rsidRPr="006A0377" w:rsidRDefault="0000472A" w:rsidP="006A0377">
            <w:pPr>
              <w:jc w:val="center"/>
              <w:rPr>
                <w:color w:val="000000"/>
              </w:rPr>
            </w:pPr>
            <w:r w:rsidRPr="006A0377">
              <w:rPr>
                <w:color w:val="000000"/>
              </w:rPr>
              <w:t>67%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2A" w:rsidRPr="006A0377" w:rsidRDefault="0000472A" w:rsidP="006A0377">
            <w:pPr>
              <w:jc w:val="center"/>
              <w:rPr>
                <w:color w:val="000000"/>
              </w:rPr>
            </w:pPr>
            <w:r w:rsidRPr="006A0377">
              <w:rPr>
                <w:color w:val="000000"/>
              </w:rPr>
              <w:t>33%</w:t>
            </w:r>
          </w:p>
        </w:tc>
      </w:tr>
      <w:tr w:rsidR="0000472A" w:rsidRPr="006A0377" w:rsidTr="0000472A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2A" w:rsidRPr="006A0377" w:rsidRDefault="0000472A" w:rsidP="006A0377">
            <w:pPr>
              <w:jc w:val="right"/>
              <w:rPr>
                <w:rFonts w:eastAsia="Times New Roman"/>
                <w:noProof w:val="0"/>
                <w:lang w:val="ru-RU"/>
              </w:rPr>
            </w:pPr>
            <w:r w:rsidRPr="006A0377">
              <w:rPr>
                <w:rFonts w:eastAsia="Times New Roman"/>
                <w:noProof w:val="0"/>
                <w:lang w:val="ru-RU"/>
              </w:rPr>
              <w:t>7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72A" w:rsidRPr="006A0377" w:rsidRDefault="0000472A" w:rsidP="006A0377">
            <w:pPr>
              <w:rPr>
                <w:color w:val="000000"/>
              </w:rPr>
            </w:pPr>
            <w:r w:rsidRPr="006A0377">
              <w:rPr>
                <w:color w:val="000000"/>
              </w:rPr>
              <w:t>Зенинская сош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  <w:rPr>
                <w:color w:val="000000"/>
              </w:rPr>
            </w:pPr>
            <w:r w:rsidRPr="006A0377">
              <w:rPr>
                <w:color w:val="000000"/>
              </w:rPr>
              <w:t>89%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  <w:rPr>
                <w:color w:val="000000"/>
              </w:rPr>
            </w:pPr>
            <w:r w:rsidRPr="006A0377">
              <w:rPr>
                <w:color w:val="000000"/>
              </w:rPr>
              <w:t>78%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  <w:rPr>
                <w:color w:val="000000"/>
              </w:rPr>
            </w:pPr>
            <w:r w:rsidRPr="006A0377">
              <w:rPr>
                <w:color w:val="000000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  <w:rPr>
                <w:color w:val="000000"/>
              </w:rPr>
            </w:pPr>
            <w:r w:rsidRPr="006A0377">
              <w:rPr>
                <w:color w:val="000000"/>
              </w:rPr>
              <w:t>56%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  <w:rPr>
                <w:color w:val="000000"/>
              </w:rPr>
            </w:pPr>
            <w:r w:rsidRPr="006A0377">
              <w:rPr>
                <w:color w:val="000000"/>
              </w:rPr>
              <w:t>89%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  <w:rPr>
                <w:color w:val="000000"/>
              </w:rPr>
            </w:pPr>
            <w:r w:rsidRPr="006A0377">
              <w:rPr>
                <w:color w:val="000000"/>
              </w:rPr>
              <w:t>100%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  <w:rPr>
                <w:color w:val="000000"/>
              </w:rPr>
            </w:pPr>
            <w:r w:rsidRPr="006A0377">
              <w:rPr>
                <w:color w:val="000000"/>
              </w:rPr>
              <w:t>78%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2A" w:rsidRPr="006A0377" w:rsidRDefault="0000472A" w:rsidP="006A0377">
            <w:pPr>
              <w:jc w:val="center"/>
              <w:rPr>
                <w:color w:val="000000"/>
              </w:rPr>
            </w:pPr>
            <w:r w:rsidRPr="006A0377">
              <w:rPr>
                <w:color w:val="000000"/>
              </w:rPr>
              <w:t>89%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2A" w:rsidRPr="006A0377" w:rsidRDefault="0000472A" w:rsidP="006A0377">
            <w:pPr>
              <w:jc w:val="center"/>
              <w:rPr>
                <w:color w:val="000000"/>
              </w:rPr>
            </w:pPr>
            <w:r w:rsidRPr="006A0377">
              <w:rPr>
                <w:color w:val="000000"/>
              </w:rPr>
              <w:t>100%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2A" w:rsidRPr="006A0377" w:rsidRDefault="0000472A" w:rsidP="006A0377">
            <w:pPr>
              <w:jc w:val="center"/>
              <w:rPr>
                <w:color w:val="000000"/>
              </w:rPr>
            </w:pPr>
            <w:r w:rsidRPr="006A0377">
              <w:rPr>
                <w:color w:val="000000"/>
              </w:rPr>
              <w:t>89%</w:t>
            </w:r>
          </w:p>
        </w:tc>
      </w:tr>
      <w:tr w:rsidR="0000472A" w:rsidRPr="006A0377" w:rsidTr="0000472A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2A" w:rsidRPr="006A0377" w:rsidRDefault="0000472A" w:rsidP="006A0377">
            <w:pPr>
              <w:jc w:val="right"/>
              <w:rPr>
                <w:rFonts w:eastAsia="Times New Roman"/>
                <w:noProof w:val="0"/>
                <w:lang w:val="ru-RU"/>
              </w:rPr>
            </w:pPr>
            <w:r w:rsidRPr="006A0377">
              <w:rPr>
                <w:rFonts w:eastAsia="Times New Roman"/>
                <w:noProof w:val="0"/>
                <w:lang w:val="ru-RU"/>
              </w:rPr>
              <w:t>8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72A" w:rsidRPr="006A0377" w:rsidRDefault="0000472A" w:rsidP="006A0377">
            <w:pPr>
              <w:rPr>
                <w:color w:val="000000"/>
              </w:rPr>
            </w:pPr>
            <w:r w:rsidRPr="006A0377">
              <w:rPr>
                <w:color w:val="000000"/>
              </w:rPr>
              <w:t>Клименковская сош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  <w:rPr>
                <w:color w:val="000000"/>
              </w:rPr>
            </w:pPr>
            <w:r w:rsidRPr="006A0377">
              <w:rPr>
                <w:color w:val="000000"/>
              </w:rPr>
              <w:t>78%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  <w:rPr>
                <w:color w:val="000000"/>
              </w:rPr>
            </w:pPr>
            <w:r w:rsidRPr="006A0377">
              <w:rPr>
                <w:color w:val="000000"/>
              </w:rPr>
              <w:t>56%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  <w:rPr>
                <w:color w:val="000000"/>
              </w:rPr>
            </w:pPr>
            <w:r w:rsidRPr="006A0377">
              <w:rPr>
                <w:color w:val="000000"/>
              </w:rPr>
              <w:t>67%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  <w:rPr>
                <w:color w:val="000000"/>
              </w:rPr>
            </w:pPr>
            <w:r w:rsidRPr="006A0377">
              <w:rPr>
                <w:color w:val="000000"/>
              </w:rPr>
              <w:t>67%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  <w:rPr>
                <w:color w:val="000000"/>
              </w:rPr>
            </w:pPr>
            <w:r w:rsidRPr="006A0377">
              <w:rPr>
                <w:color w:val="000000"/>
              </w:rPr>
              <w:t>44%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  <w:rPr>
                <w:color w:val="000000"/>
              </w:rPr>
            </w:pPr>
            <w:r w:rsidRPr="006A0377">
              <w:rPr>
                <w:color w:val="000000"/>
              </w:rPr>
              <w:t>89%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  <w:rPr>
                <w:color w:val="000000"/>
              </w:rPr>
            </w:pPr>
            <w:r w:rsidRPr="006A0377">
              <w:rPr>
                <w:color w:val="000000"/>
              </w:rPr>
              <w:t>44%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2A" w:rsidRPr="006A0377" w:rsidRDefault="0000472A" w:rsidP="006A0377">
            <w:pPr>
              <w:jc w:val="center"/>
              <w:rPr>
                <w:color w:val="000000"/>
              </w:rPr>
            </w:pPr>
            <w:r w:rsidRPr="006A0377">
              <w:rPr>
                <w:color w:val="000000"/>
              </w:rPr>
              <w:t>44%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2A" w:rsidRPr="006A0377" w:rsidRDefault="0000472A" w:rsidP="006A0377">
            <w:pPr>
              <w:jc w:val="center"/>
              <w:rPr>
                <w:color w:val="000000"/>
              </w:rPr>
            </w:pPr>
            <w:r w:rsidRPr="006A0377">
              <w:rPr>
                <w:color w:val="000000"/>
              </w:rPr>
              <w:t>78%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2A" w:rsidRPr="006A0377" w:rsidRDefault="0000472A" w:rsidP="006A0377">
            <w:pPr>
              <w:jc w:val="center"/>
              <w:rPr>
                <w:color w:val="000000"/>
              </w:rPr>
            </w:pPr>
            <w:r w:rsidRPr="006A0377">
              <w:rPr>
                <w:color w:val="000000"/>
              </w:rPr>
              <w:t>67%</w:t>
            </w:r>
          </w:p>
        </w:tc>
      </w:tr>
      <w:tr w:rsidR="0000472A" w:rsidRPr="006A0377" w:rsidTr="0000472A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2A" w:rsidRPr="006A0377" w:rsidRDefault="0000472A" w:rsidP="006A0377">
            <w:pPr>
              <w:jc w:val="right"/>
              <w:rPr>
                <w:rFonts w:eastAsia="Times New Roman"/>
                <w:noProof w:val="0"/>
                <w:lang w:val="ru-RU"/>
              </w:rPr>
            </w:pPr>
            <w:r w:rsidRPr="006A0377">
              <w:rPr>
                <w:rFonts w:eastAsia="Times New Roman"/>
                <w:noProof w:val="0"/>
                <w:lang w:val="ru-RU"/>
              </w:rPr>
              <w:t>9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72A" w:rsidRPr="006A0377" w:rsidRDefault="0000472A" w:rsidP="006A0377">
            <w:pPr>
              <w:rPr>
                <w:color w:val="000000"/>
              </w:rPr>
            </w:pPr>
            <w:r w:rsidRPr="006A0377">
              <w:rPr>
                <w:color w:val="000000"/>
              </w:rPr>
              <w:t>Малакеевская сош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  <w:rPr>
                <w:color w:val="000000"/>
              </w:rPr>
            </w:pPr>
            <w:r w:rsidRPr="006A0377">
              <w:rPr>
                <w:color w:val="000000"/>
              </w:rPr>
              <w:t>50%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  <w:rPr>
                <w:color w:val="000000"/>
              </w:rPr>
            </w:pPr>
            <w:r w:rsidRPr="006A0377">
              <w:rPr>
                <w:color w:val="000000"/>
              </w:rPr>
              <w:t>25%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  <w:rPr>
                <w:color w:val="000000"/>
              </w:rPr>
            </w:pPr>
            <w:r w:rsidRPr="006A0377">
              <w:rPr>
                <w:color w:val="000000"/>
              </w:rPr>
              <w:t>31%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  <w:rPr>
                <w:color w:val="000000"/>
              </w:rPr>
            </w:pPr>
            <w:r w:rsidRPr="006A0377">
              <w:rPr>
                <w:color w:val="000000"/>
              </w:rPr>
              <w:t>56%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  <w:rPr>
                <w:color w:val="000000"/>
              </w:rPr>
            </w:pPr>
            <w:r w:rsidRPr="006A0377">
              <w:rPr>
                <w:color w:val="000000"/>
              </w:rPr>
              <w:t>25%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  <w:rPr>
                <w:color w:val="000000"/>
              </w:rPr>
            </w:pPr>
            <w:r w:rsidRPr="006A0377">
              <w:rPr>
                <w:color w:val="000000"/>
              </w:rPr>
              <w:t>63%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  <w:rPr>
                <w:color w:val="000000"/>
              </w:rPr>
            </w:pPr>
            <w:r w:rsidRPr="006A0377">
              <w:rPr>
                <w:color w:val="000000"/>
              </w:rPr>
              <w:t>50%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2A" w:rsidRPr="006A0377" w:rsidRDefault="0000472A" w:rsidP="006A0377">
            <w:pPr>
              <w:jc w:val="center"/>
              <w:rPr>
                <w:color w:val="000000"/>
              </w:rPr>
            </w:pPr>
            <w:r w:rsidRPr="006A0377">
              <w:rPr>
                <w:color w:val="000000"/>
              </w:rPr>
              <w:t>56%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2A" w:rsidRPr="006A0377" w:rsidRDefault="0000472A" w:rsidP="006A0377">
            <w:pPr>
              <w:jc w:val="center"/>
              <w:rPr>
                <w:color w:val="000000"/>
              </w:rPr>
            </w:pPr>
            <w:r w:rsidRPr="006A0377">
              <w:rPr>
                <w:color w:val="000000"/>
              </w:rPr>
              <w:t>88%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2A" w:rsidRPr="006A0377" w:rsidRDefault="0000472A" w:rsidP="006A0377">
            <w:pPr>
              <w:jc w:val="center"/>
              <w:rPr>
                <w:color w:val="000000"/>
              </w:rPr>
            </w:pPr>
            <w:r w:rsidRPr="006A0377">
              <w:rPr>
                <w:color w:val="000000"/>
              </w:rPr>
              <w:t>56%</w:t>
            </w:r>
          </w:p>
        </w:tc>
      </w:tr>
      <w:tr w:rsidR="0000472A" w:rsidRPr="006A0377" w:rsidTr="0000472A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2A" w:rsidRPr="006A0377" w:rsidRDefault="0000472A" w:rsidP="006A0377">
            <w:pPr>
              <w:jc w:val="right"/>
              <w:rPr>
                <w:rFonts w:eastAsia="Times New Roman"/>
                <w:noProof w:val="0"/>
                <w:lang w:val="ru-RU"/>
              </w:rPr>
            </w:pPr>
            <w:r w:rsidRPr="006A0377">
              <w:rPr>
                <w:rFonts w:eastAsia="Times New Roman"/>
                <w:noProof w:val="0"/>
                <w:lang w:val="ru-RU"/>
              </w:rPr>
              <w:t>10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72A" w:rsidRPr="006A0377" w:rsidRDefault="0000472A" w:rsidP="006A0377">
            <w:pPr>
              <w:rPr>
                <w:color w:val="000000"/>
              </w:rPr>
            </w:pPr>
            <w:r w:rsidRPr="006A0377">
              <w:rPr>
                <w:color w:val="000000"/>
              </w:rPr>
              <w:t>Николаевская сош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  <w:rPr>
                <w:color w:val="000000"/>
              </w:rPr>
            </w:pPr>
            <w:r w:rsidRPr="006A0377">
              <w:rPr>
                <w:color w:val="000000"/>
              </w:rPr>
              <w:t>50%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  <w:rPr>
                <w:color w:val="000000"/>
              </w:rPr>
            </w:pPr>
            <w:r w:rsidRPr="006A0377">
              <w:rPr>
                <w:color w:val="000000"/>
              </w:rPr>
              <w:t>33%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  <w:rPr>
                <w:color w:val="000000"/>
              </w:rPr>
            </w:pPr>
            <w:r w:rsidRPr="006A0377">
              <w:rPr>
                <w:color w:val="000000"/>
              </w:rPr>
              <w:t>42%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  <w:rPr>
                <w:color w:val="000000"/>
              </w:rPr>
            </w:pPr>
            <w:r w:rsidRPr="006A0377">
              <w:rPr>
                <w:color w:val="000000"/>
              </w:rPr>
              <w:t>50%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  <w:rPr>
                <w:color w:val="000000"/>
              </w:rPr>
            </w:pPr>
            <w:r w:rsidRPr="006A0377">
              <w:rPr>
                <w:color w:val="000000"/>
              </w:rPr>
              <w:t>33%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  <w:rPr>
                <w:color w:val="000000"/>
              </w:rPr>
            </w:pPr>
            <w:r w:rsidRPr="006A0377">
              <w:rPr>
                <w:color w:val="000000"/>
              </w:rPr>
              <w:t>67%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  <w:rPr>
                <w:color w:val="000000"/>
              </w:rPr>
            </w:pPr>
            <w:r w:rsidRPr="006A0377">
              <w:rPr>
                <w:color w:val="000000"/>
              </w:rPr>
              <w:t>42%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72A" w:rsidRPr="006A0377" w:rsidRDefault="0000472A" w:rsidP="006A0377">
            <w:pPr>
              <w:jc w:val="center"/>
              <w:rPr>
                <w:color w:val="000000"/>
              </w:rPr>
            </w:pPr>
            <w:r w:rsidRPr="006A0377">
              <w:rPr>
                <w:color w:val="000000"/>
              </w:rPr>
              <w:t>42%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72A" w:rsidRPr="006A0377" w:rsidRDefault="0000472A" w:rsidP="006A0377">
            <w:pPr>
              <w:jc w:val="center"/>
              <w:rPr>
                <w:color w:val="000000"/>
              </w:rPr>
            </w:pPr>
            <w:r w:rsidRPr="006A0377">
              <w:rPr>
                <w:color w:val="000000"/>
              </w:rPr>
              <w:t>83%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72A" w:rsidRPr="006A0377" w:rsidRDefault="0000472A" w:rsidP="006A0377">
            <w:pPr>
              <w:jc w:val="center"/>
              <w:rPr>
                <w:color w:val="000000"/>
              </w:rPr>
            </w:pPr>
            <w:r w:rsidRPr="006A0377">
              <w:rPr>
                <w:color w:val="000000"/>
              </w:rPr>
              <w:t>25%</w:t>
            </w:r>
          </w:p>
        </w:tc>
      </w:tr>
      <w:tr w:rsidR="0000472A" w:rsidRPr="006A0377" w:rsidTr="0000472A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2A" w:rsidRPr="006A0377" w:rsidRDefault="0000472A" w:rsidP="006A0377">
            <w:pPr>
              <w:jc w:val="right"/>
              <w:rPr>
                <w:rFonts w:eastAsia="Times New Roman"/>
                <w:noProof w:val="0"/>
                <w:lang w:val="ru-RU"/>
              </w:rPr>
            </w:pPr>
            <w:r w:rsidRPr="006A0377">
              <w:rPr>
                <w:rFonts w:eastAsia="Times New Roman"/>
                <w:noProof w:val="0"/>
                <w:lang w:val="ru-RU"/>
              </w:rPr>
              <w:t>11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72A" w:rsidRPr="006A0377" w:rsidRDefault="0000472A" w:rsidP="006A0377">
            <w:pPr>
              <w:rPr>
                <w:color w:val="000000"/>
              </w:rPr>
            </w:pPr>
            <w:r w:rsidRPr="006A0377">
              <w:rPr>
                <w:color w:val="000000"/>
              </w:rPr>
              <w:t>Солонцинская сош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  <w:rPr>
                <w:color w:val="000000"/>
              </w:rPr>
            </w:pPr>
            <w:r w:rsidRPr="006A0377">
              <w:rPr>
                <w:color w:val="000000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  <w:rPr>
                <w:color w:val="000000"/>
              </w:rPr>
            </w:pPr>
            <w:r w:rsidRPr="006A0377">
              <w:rPr>
                <w:color w:val="000000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  <w:rPr>
                <w:color w:val="000000"/>
              </w:rPr>
            </w:pPr>
            <w:r w:rsidRPr="006A0377">
              <w:rPr>
                <w:color w:val="000000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  <w:rPr>
                <w:color w:val="000000"/>
              </w:rPr>
            </w:pPr>
            <w:r w:rsidRPr="006A0377">
              <w:rPr>
                <w:color w:val="000000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  <w:rPr>
                <w:color w:val="000000"/>
              </w:rPr>
            </w:pPr>
            <w:r w:rsidRPr="006A0377">
              <w:rPr>
                <w:color w:val="000000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  <w:rPr>
                <w:color w:val="000000"/>
              </w:rPr>
            </w:pPr>
            <w:r w:rsidRPr="006A0377">
              <w:rPr>
                <w:color w:val="000000"/>
              </w:rPr>
              <w:t>100%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  <w:rPr>
                <w:color w:val="000000"/>
              </w:rPr>
            </w:pPr>
            <w:r w:rsidRPr="006A0377">
              <w:rPr>
                <w:color w:val="000000"/>
              </w:rPr>
              <w:t>100%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2A" w:rsidRPr="006A0377" w:rsidRDefault="0000472A" w:rsidP="006A0377">
            <w:pPr>
              <w:jc w:val="center"/>
              <w:rPr>
                <w:color w:val="000000"/>
              </w:rPr>
            </w:pPr>
            <w:r w:rsidRPr="006A0377">
              <w:rPr>
                <w:color w:val="000000"/>
              </w:rPr>
              <w:t>100%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2A" w:rsidRPr="006A0377" w:rsidRDefault="0000472A" w:rsidP="006A0377">
            <w:pPr>
              <w:jc w:val="center"/>
              <w:rPr>
                <w:color w:val="000000"/>
              </w:rPr>
            </w:pPr>
            <w:r w:rsidRPr="006A0377">
              <w:rPr>
                <w:color w:val="000000"/>
              </w:rPr>
              <w:t>100%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2A" w:rsidRPr="006A0377" w:rsidRDefault="0000472A" w:rsidP="006A0377">
            <w:pPr>
              <w:jc w:val="center"/>
              <w:rPr>
                <w:color w:val="000000"/>
              </w:rPr>
            </w:pPr>
            <w:r w:rsidRPr="006A0377">
              <w:rPr>
                <w:color w:val="000000"/>
              </w:rPr>
              <w:t>67%</w:t>
            </w:r>
          </w:p>
        </w:tc>
      </w:tr>
      <w:tr w:rsidR="0000472A" w:rsidRPr="006A0377" w:rsidTr="0000472A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2A" w:rsidRPr="006A0377" w:rsidRDefault="0000472A" w:rsidP="006A0377">
            <w:pPr>
              <w:jc w:val="right"/>
              <w:rPr>
                <w:rFonts w:eastAsia="Times New Roman"/>
                <w:noProof w:val="0"/>
                <w:lang w:val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2A" w:rsidRPr="006A0377" w:rsidRDefault="0000472A" w:rsidP="006A0377">
            <w:pPr>
              <w:rPr>
                <w:b/>
                <w:bCs/>
                <w:color w:val="000000"/>
              </w:rPr>
            </w:pPr>
            <w:r w:rsidRPr="006A0377">
              <w:rPr>
                <w:b/>
                <w:bCs/>
                <w:color w:val="000000"/>
              </w:rPr>
              <w:t>по району: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  <w:rPr>
                <w:b/>
                <w:bCs/>
                <w:color w:val="000000"/>
              </w:rPr>
            </w:pPr>
            <w:r w:rsidRPr="006A0377">
              <w:rPr>
                <w:b/>
                <w:bCs/>
                <w:color w:val="000000"/>
              </w:rPr>
              <w:t>61%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  <w:rPr>
                <w:b/>
                <w:bCs/>
                <w:color w:val="000000"/>
              </w:rPr>
            </w:pPr>
            <w:r w:rsidRPr="006A0377">
              <w:rPr>
                <w:b/>
                <w:bCs/>
                <w:color w:val="000000"/>
              </w:rPr>
              <w:t>54%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  <w:rPr>
                <w:b/>
                <w:bCs/>
                <w:color w:val="000000"/>
              </w:rPr>
            </w:pPr>
            <w:r w:rsidRPr="006A0377">
              <w:rPr>
                <w:b/>
                <w:bCs/>
                <w:color w:val="000000"/>
              </w:rPr>
              <w:t>56%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  <w:rPr>
                <w:b/>
                <w:bCs/>
                <w:color w:val="000000"/>
              </w:rPr>
            </w:pPr>
            <w:r w:rsidRPr="006A0377">
              <w:rPr>
                <w:b/>
                <w:bCs/>
                <w:color w:val="000000"/>
              </w:rPr>
              <w:t>63%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  <w:rPr>
                <w:b/>
                <w:bCs/>
                <w:color w:val="000000"/>
              </w:rPr>
            </w:pPr>
            <w:r w:rsidRPr="006A0377">
              <w:rPr>
                <w:b/>
                <w:bCs/>
                <w:color w:val="000000"/>
              </w:rPr>
              <w:t>54%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  <w:rPr>
                <w:b/>
                <w:bCs/>
                <w:color w:val="000000"/>
              </w:rPr>
            </w:pPr>
            <w:r w:rsidRPr="006A0377">
              <w:rPr>
                <w:b/>
                <w:bCs/>
                <w:color w:val="000000"/>
              </w:rPr>
              <w:t>77%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  <w:rPr>
                <w:b/>
                <w:bCs/>
                <w:color w:val="000000"/>
              </w:rPr>
            </w:pPr>
            <w:r w:rsidRPr="006A0377">
              <w:rPr>
                <w:b/>
                <w:bCs/>
                <w:color w:val="000000"/>
              </w:rPr>
              <w:t>56%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2A" w:rsidRPr="006A0377" w:rsidRDefault="0000472A" w:rsidP="006A0377">
            <w:pPr>
              <w:jc w:val="center"/>
              <w:rPr>
                <w:b/>
                <w:bCs/>
                <w:color w:val="000000"/>
              </w:rPr>
            </w:pPr>
            <w:r w:rsidRPr="006A0377">
              <w:rPr>
                <w:b/>
                <w:bCs/>
                <w:color w:val="000000"/>
              </w:rPr>
              <w:t>61%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2A" w:rsidRPr="006A0377" w:rsidRDefault="0000472A" w:rsidP="006A0377">
            <w:pPr>
              <w:jc w:val="center"/>
              <w:rPr>
                <w:b/>
                <w:bCs/>
                <w:color w:val="000000"/>
              </w:rPr>
            </w:pPr>
            <w:r w:rsidRPr="006A0377">
              <w:rPr>
                <w:b/>
                <w:bCs/>
                <w:color w:val="000000"/>
              </w:rPr>
              <w:t>87%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2A" w:rsidRPr="006A0377" w:rsidRDefault="0000472A" w:rsidP="006A0377">
            <w:pPr>
              <w:jc w:val="center"/>
              <w:rPr>
                <w:b/>
                <w:bCs/>
                <w:color w:val="000000"/>
              </w:rPr>
            </w:pPr>
            <w:r w:rsidRPr="006A0377">
              <w:rPr>
                <w:b/>
                <w:bCs/>
                <w:color w:val="000000"/>
              </w:rPr>
              <w:t>56%</w:t>
            </w:r>
          </w:p>
        </w:tc>
      </w:tr>
    </w:tbl>
    <w:p w:rsidR="0031506D" w:rsidRPr="006A0377" w:rsidRDefault="0031506D" w:rsidP="006A0377">
      <w:pPr>
        <w:rPr>
          <w:b/>
          <w:color w:val="C00000"/>
          <w:lang w:val="ru-RU"/>
        </w:rPr>
      </w:pPr>
    </w:p>
    <w:p w:rsidR="0031506D" w:rsidRPr="006A0377" w:rsidRDefault="0031506D" w:rsidP="006A0377">
      <w:pPr>
        <w:rPr>
          <w:b/>
          <w:color w:val="C00000"/>
          <w:lang w:val="ru-RU"/>
        </w:rPr>
      </w:pPr>
      <w:r w:rsidRPr="006A0377">
        <w:rPr>
          <w:b/>
          <w:color w:val="C00000"/>
          <w:lang w:val="ru-RU"/>
        </w:rPr>
        <w:br w:type="page"/>
      </w:r>
    </w:p>
    <w:p w:rsidR="0031506D" w:rsidRPr="006A0377" w:rsidRDefault="0031506D" w:rsidP="006A0377">
      <w:pPr>
        <w:pStyle w:val="1"/>
        <w:jc w:val="center"/>
        <w:rPr>
          <w:b/>
          <w:color w:val="C00000"/>
        </w:rPr>
      </w:pPr>
    </w:p>
    <w:tbl>
      <w:tblPr>
        <w:tblW w:w="13334" w:type="dxa"/>
        <w:jc w:val="center"/>
        <w:tblInd w:w="89" w:type="dxa"/>
        <w:tblLook w:val="04A0"/>
      </w:tblPr>
      <w:tblGrid>
        <w:gridCol w:w="458"/>
        <w:gridCol w:w="3116"/>
        <w:gridCol w:w="1000"/>
        <w:gridCol w:w="1000"/>
        <w:gridCol w:w="1000"/>
        <w:gridCol w:w="1000"/>
        <w:gridCol w:w="960"/>
        <w:gridCol w:w="960"/>
        <w:gridCol w:w="960"/>
        <w:gridCol w:w="960"/>
        <w:gridCol w:w="960"/>
        <w:gridCol w:w="960"/>
      </w:tblGrid>
      <w:tr w:rsidR="0000472A" w:rsidRPr="006A0377" w:rsidTr="0000472A">
        <w:trPr>
          <w:trHeight w:val="150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  <w:rPr>
                <w:rFonts w:eastAsia="Times New Roman"/>
                <w:b/>
                <w:bCs/>
                <w:noProof w:val="0"/>
                <w:lang w:val="ru-RU"/>
              </w:rPr>
            </w:pPr>
            <w:r w:rsidRPr="006A0377">
              <w:rPr>
                <w:rFonts w:eastAsia="Times New Roman"/>
                <w:b/>
                <w:bCs/>
                <w:noProof w:val="0"/>
                <w:lang w:val="ru-RU"/>
              </w:rPr>
              <w:t>№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  <w:rPr>
                <w:rFonts w:eastAsia="Times New Roman"/>
                <w:b/>
                <w:bCs/>
                <w:noProof w:val="0"/>
                <w:lang w:val="ru-RU"/>
              </w:rPr>
            </w:pPr>
            <w:r w:rsidRPr="006A0377">
              <w:rPr>
                <w:rFonts w:eastAsia="Times New Roman"/>
                <w:b/>
                <w:bCs/>
                <w:noProof w:val="0"/>
                <w:lang w:val="ru-RU"/>
              </w:rPr>
              <w:t>Название ОУ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</w:tcPr>
          <w:p w:rsidR="0000472A" w:rsidRPr="006A0377" w:rsidRDefault="0000472A" w:rsidP="006A0377">
            <w:pPr>
              <w:jc w:val="center"/>
              <w:rPr>
                <w:rFonts w:eastAsia="Times New Roman"/>
                <w:b/>
                <w:bCs/>
                <w:noProof w:val="0"/>
                <w:lang w:val="ru-RU"/>
              </w:rPr>
            </w:pPr>
            <w:r w:rsidRPr="006A0377">
              <w:rPr>
                <w:rFonts w:eastAsia="Times New Roman"/>
                <w:b/>
                <w:bCs/>
                <w:noProof w:val="0"/>
                <w:lang w:val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</w:tcPr>
          <w:p w:rsidR="0000472A" w:rsidRPr="006A0377" w:rsidRDefault="0000472A" w:rsidP="006A0377">
            <w:pPr>
              <w:jc w:val="center"/>
              <w:rPr>
                <w:rFonts w:eastAsia="Times New Roman"/>
                <w:b/>
                <w:bCs/>
                <w:noProof w:val="0"/>
                <w:lang w:val="ru-RU"/>
              </w:rPr>
            </w:pPr>
            <w:r w:rsidRPr="006A0377">
              <w:rPr>
                <w:rFonts w:eastAsia="Times New Roman"/>
                <w:b/>
                <w:bCs/>
                <w:noProof w:val="0"/>
                <w:lang w:val="ru-RU"/>
              </w:rPr>
              <w:t>12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</w:tcPr>
          <w:p w:rsidR="0000472A" w:rsidRPr="006A0377" w:rsidRDefault="0000472A" w:rsidP="006A0377">
            <w:pPr>
              <w:jc w:val="center"/>
              <w:rPr>
                <w:rFonts w:eastAsia="Times New Roman"/>
                <w:b/>
                <w:bCs/>
                <w:noProof w:val="0"/>
                <w:lang w:val="ru-RU"/>
              </w:rPr>
            </w:pPr>
            <w:r w:rsidRPr="006A0377">
              <w:rPr>
                <w:rFonts w:eastAsia="Times New Roman"/>
                <w:b/>
                <w:bCs/>
                <w:noProof w:val="0"/>
                <w:lang w:val="ru-RU"/>
              </w:rPr>
              <w:t>13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  <w:rPr>
                <w:rFonts w:eastAsia="Times New Roman"/>
                <w:b/>
                <w:bCs/>
                <w:noProof w:val="0"/>
                <w:lang w:val="ru-RU"/>
              </w:rPr>
            </w:pPr>
            <w:r w:rsidRPr="006A0377">
              <w:rPr>
                <w:rFonts w:eastAsia="Times New Roman"/>
                <w:b/>
                <w:bCs/>
                <w:noProof w:val="0"/>
                <w:lang w:val="ru-RU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  <w:rPr>
                <w:rFonts w:eastAsia="Times New Roman"/>
                <w:b/>
                <w:bCs/>
                <w:noProof w:val="0"/>
                <w:lang w:val="ru-RU"/>
              </w:rPr>
            </w:pPr>
            <w:r w:rsidRPr="006A0377">
              <w:rPr>
                <w:rFonts w:eastAsia="Times New Roman"/>
                <w:b/>
                <w:bCs/>
                <w:noProof w:val="0"/>
                <w:lang w:val="ru-RU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  <w:rPr>
                <w:rFonts w:eastAsia="Times New Roman"/>
                <w:b/>
                <w:bCs/>
                <w:noProof w:val="0"/>
                <w:lang w:val="ru-RU"/>
              </w:rPr>
            </w:pPr>
            <w:r w:rsidRPr="006A0377">
              <w:rPr>
                <w:rFonts w:eastAsia="Times New Roman"/>
                <w:b/>
                <w:bCs/>
                <w:noProof w:val="0"/>
                <w:lang w:val="ru-RU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  <w:rPr>
                <w:rFonts w:eastAsia="Times New Roman"/>
                <w:b/>
                <w:bCs/>
                <w:noProof w:val="0"/>
                <w:lang w:val="ru-RU"/>
              </w:rPr>
            </w:pPr>
            <w:r w:rsidRPr="006A0377">
              <w:rPr>
                <w:rFonts w:eastAsia="Times New Roman"/>
                <w:b/>
                <w:bCs/>
                <w:noProof w:val="0"/>
                <w:lang w:val="ru-RU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  <w:rPr>
                <w:rFonts w:eastAsia="Times New Roman"/>
                <w:b/>
                <w:bCs/>
                <w:noProof w:val="0"/>
                <w:lang w:val="ru-RU"/>
              </w:rPr>
            </w:pPr>
            <w:r w:rsidRPr="006A0377">
              <w:rPr>
                <w:rFonts w:eastAsia="Times New Roman"/>
                <w:b/>
                <w:bCs/>
                <w:noProof w:val="0"/>
                <w:lang w:val="ru-RU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  <w:rPr>
                <w:rFonts w:eastAsia="Times New Roman"/>
                <w:b/>
                <w:bCs/>
                <w:noProof w:val="0"/>
                <w:lang w:val="ru-RU"/>
              </w:rPr>
            </w:pPr>
            <w:r w:rsidRPr="006A0377">
              <w:rPr>
                <w:rFonts w:eastAsia="Times New Roman"/>
                <w:b/>
                <w:bCs/>
                <w:noProof w:val="0"/>
                <w:lang w:val="ru-RU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  <w:rPr>
                <w:rFonts w:eastAsia="Times New Roman"/>
                <w:b/>
                <w:bCs/>
                <w:noProof w:val="0"/>
                <w:lang w:val="ru-RU"/>
              </w:rPr>
            </w:pPr>
            <w:r w:rsidRPr="006A0377">
              <w:rPr>
                <w:rFonts w:eastAsia="Times New Roman"/>
                <w:b/>
                <w:bCs/>
                <w:noProof w:val="0"/>
                <w:lang w:val="ru-RU"/>
              </w:rPr>
              <w:t>20</w:t>
            </w:r>
          </w:p>
        </w:tc>
      </w:tr>
      <w:tr w:rsidR="0000472A" w:rsidRPr="006A0377" w:rsidTr="0000472A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2A" w:rsidRPr="006A0377" w:rsidRDefault="0000472A" w:rsidP="006A0377">
            <w:pPr>
              <w:jc w:val="right"/>
              <w:rPr>
                <w:rFonts w:eastAsia="Times New Roman"/>
                <w:noProof w:val="0"/>
                <w:lang w:val="ru-RU"/>
              </w:rPr>
            </w:pPr>
            <w:r w:rsidRPr="006A0377">
              <w:rPr>
                <w:rFonts w:eastAsia="Times New Roman"/>
                <w:noProof w:val="0"/>
                <w:lang w:val="ru-RU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72A" w:rsidRPr="006A0377" w:rsidRDefault="0000472A" w:rsidP="006A0377">
            <w:r w:rsidRPr="006A0377">
              <w:t>Белоколодезская сош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2A" w:rsidRPr="006A0377" w:rsidRDefault="0000472A" w:rsidP="006A0377">
            <w:pPr>
              <w:jc w:val="center"/>
            </w:pPr>
            <w:r w:rsidRPr="006A0377">
              <w:t>100%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2A" w:rsidRPr="006A0377" w:rsidRDefault="0000472A" w:rsidP="006A0377">
            <w:pPr>
              <w:jc w:val="center"/>
            </w:pPr>
            <w:r w:rsidRPr="006A0377">
              <w:t>100%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2A" w:rsidRPr="006A0377" w:rsidRDefault="0000472A" w:rsidP="006A0377">
            <w:pPr>
              <w:jc w:val="center"/>
            </w:pPr>
            <w:r w:rsidRPr="006A0377">
              <w:t>50%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50%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50%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50%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100%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100%</w:t>
            </w:r>
          </w:p>
        </w:tc>
      </w:tr>
      <w:tr w:rsidR="0000472A" w:rsidRPr="006A0377" w:rsidTr="0000472A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2A" w:rsidRPr="006A0377" w:rsidRDefault="0000472A" w:rsidP="006A0377">
            <w:pPr>
              <w:jc w:val="right"/>
              <w:rPr>
                <w:rFonts w:eastAsia="Times New Roman"/>
                <w:noProof w:val="0"/>
                <w:lang w:val="ru-RU"/>
              </w:rPr>
            </w:pPr>
            <w:r w:rsidRPr="006A0377">
              <w:rPr>
                <w:rFonts w:eastAsia="Times New Roman"/>
                <w:noProof w:val="0"/>
                <w:lang w:val="ru-RU"/>
              </w:rPr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72A" w:rsidRPr="006A0377" w:rsidRDefault="0000472A" w:rsidP="006A0377">
            <w:r w:rsidRPr="006A0377">
              <w:t>Вейделевская сош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2A" w:rsidRPr="006A0377" w:rsidRDefault="0000472A" w:rsidP="006A0377">
            <w:pPr>
              <w:jc w:val="center"/>
            </w:pPr>
            <w:r w:rsidRPr="006A0377">
              <w:t>90%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2A" w:rsidRPr="006A0377" w:rsidRDefault="0000472A" w:rsidP="006A0377">
            <w:pPr>
              <w:jc w:val="center"/>
            </w:pPr>
            <w:r w:rsidRPr="006A0377">
              <w:t>95%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2A" w:rsidRPr="006A0377" w:rsidRDefault="0000472A" w:rsidP="006A0377">
            <w:pPr>
              <w:jc w:val="center"/>
            </w:pPr>
            <w:r w:rsidRPr="006A0377">
              <w:t>44%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85%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39%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37%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41%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46%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49%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32%</w:t>
            </w:r>
          </w:p>
        </w:tc>
      </w:tr>
      <w:tr w:rsidR="0000472A" w:rsidRPr="006A0377" w:rsidTr="0000472A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2A" w:rsidRPr="006A0377" w:rsidRDefault="0000472A" w:rsidP="006A0377">
            <w:pPr>
              <w:jc w:val="right"/>
              <w:rPr>
                <w:rFonts w:eastAsia="Times New Roman"/>
                <w:noProof w:val="0"/>
                <w:lang w:val="ru-RU"/>
              </w:rPr>
            </w:pPr>
            <w:r w:rsidRPr="006A0377">
              <w:rPr>
                <w:rFonts w:eastAsia="Times New Roman"/>
                <w:noProof w:val="0"/>
                <w:lang w:val="ru-RU"/>
              </w:rPr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72A" w:rsidRPr="006A0377" w:rsidRDefault="0000472A" w:rsidP="006A0377">
            <w:r w:rsidRPr="006A0377">
              <w:t>Викторопольская сош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2A" w:rsidRPr="006A0377" w:rsidRDefault="0000472A" w:rsidP="006A0377">
            <w:pPr>
              <w:jc w:val="center"/>
            </w:pPr>
            <w:r w:rsidRPr="006A0377">
              <w:t>86%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2A" w:rsidRPr="006A0377" w:rsidRDefault="0000472A" w:rsidP="006A0377">
            <w:pPr>
              <w:jc w:val="center"/>
            </w:pPr>
            <w:r w:rsidRPr="006A0377">
              <w:t>100%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2A" w:rsidRPr="006A0377" w:rsidRDefault="0000472A" w:rsidP="006A0377">
            <w:pPr>
              <w:jc w:val="center"/>
            </w:pPr>
            <w:r w:rsidRPr="006A0377">
              <w:t>64%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93%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64%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64%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57%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57%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86%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64%</w:t>
            </w:r>
          </w:p>
        </w:tc>
      </w:tr>
      <w:tr w:rsidR="0000472A" w:rsidRPr="006A0377" w:rsidTr="0000472A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2A" w:rsidRPr="006A0377" w:rsidRDefault="0000472A" w:rsidP="006A0377">
            <w:pPr>
              <w:jc w:val="right"/>
              <w:rPr>
                <w:rFonts w:eastAsia="Times New Roman"/>
                <w:noProof w:val="0"/>
                <w:lang w:val="ru-RU"/>
              </w:rPr>
            </w:pPr>
            <w:r w:rsidRPr="006A0377">
              <w:rPr>
                <w:rFonts w:eastAsia="Times New Roman"/>
                <w:noProof w:val="0"/>
                <w:lang w:val="ru-RU"/>
              </w:rPr>
              <w:t>4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72A" w:rsidRPr="006A0377" w:rsidRDefault="0000472A" w:rsidP="006A0377">
            <w:r w:rsidRPr="006A0377">
              <w:t>Дегтяренская сош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2A" w:rsidRPr="006A0377" w:rsidRDefault="0000472A" w:rsidP="006A0377">
            <w:pPr>
              <w:jc w:val="center"/>
            </w:pPr>
            <w:r w:rsidRPr="006A0377">
              <w:t>83%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2A" w:rsidRPr="006A0377" w:rsidRDefault="0000472A" w:rsidP="006A0377">
            <w:pPr>
              <w:jc w:val="center"/>
            </w:pPr>
            <w:r w:rsidRPr="006A0377">
              <w:t>100%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2A" w:rsidRPr="006A0377" w:rsidRDefault="0000472A" w:rsidP="006A0377">
            <w:pPr>
              <w:jc w:val="center"/>
            </w:pPr>
            <w:r w:rsidRPr="006A0377">
              <w:t>83%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50%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50%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17%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50%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33%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33%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50%</w:t>
            </w:r>
          </w:p>
        </w:tc>
      </w:tr>
      <w:tr w:rsidR="0000472A" w:rsidRPr="006A0377" w:rsidTr="0000472A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2A" w:rsidRPr="006A0377" w:rsidRDefault="0000472A" w:rsidP="006A0377">
            <w:pPr>
              <w:jc w:val="right"/>
              <w:rPr>
                <w:rFonts w:eastAsia="Times New Roman"/>
                <w:noProof w:val="0"/>
                <w:lang w:val="ru-RU"/>
              </w:rPr>
            </w:pPr>
            <w:r w:rsidRPr="006A0377">
              <w:rPr>
                <w:rFonts w:eastAsia="Times New Roman"/>
                <w:noProof w:val="0"/>
                <w:lang w:val="ru-RU"/>
              </w:rPr>
              <w:t>5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72A" w:rsidRPr="006A0377" w:rsidRDefault="0000472A" w:rsidP="006A0377">
            <w:r w:rsidRPr="006A0377">
              <w:t>Должанская сош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2A" w:rsidRPr="006A0377" w:rsidRDefault="0000472A" w:rsidP="006A0377">
            <w:pPr>
              <w:jc w:val="center"/>
            </w:pPr>
            <w:r w:rsidRPr="006A0377">
              <w:t>100%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2A" w:rsidRPr="006A0377" w:rsidRDefault="0000472A" w:rsidP="006A0377">
            <w:pPr>
              <w:jc w:val="center"/>
            </w:pPr>
            <w:r w:rsidRPr="006A0377">
              <w:t>100%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2A" w:rsidRPr="006A0377" w:rsidRDefault="0000472A" w:rsidP="006A0377">
            <w:pPr>
              <w:jc w:val="center"/>
            </w:pPr>
            <w:r w:rsidRPr="006A0377">
              <w:t>67%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67%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67%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67%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67%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0%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33%</w:t>
            </w:r>
          </w:p>
        </w:tc>
      </w:tr>
      <w:tr w:rsidR="0000472A" w:rsidRPr="006A0377" w:rsidTr="0000472A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2A" w:rsidRPr="006A0377" w:rsidRDefault="0000472A" w:rsidP="006A0377">
            <w:pPr>
              <w:jc w:val="right"/>
              <w:rPr>
                <w:rFonts w:eastAsia="Times New Roman"/>
                <w:noProof w:val="0"/>
                <w:lang w:val="ru-RU"/>
              </w:rPr>
            </w:pPr>
            <w:r w:rsidRPr="006A0377">
              <w:rPr>
                <w:rFonts w:eastAsia="Times New Roman"/>
                <w:noProof w:val="0"/>
                <w:lang w:val="ru-RU"/>
              </w:rPr>
              <w:t>6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72A" w:rsidRPr="006A0377" w:rsidRDefault="0000472A" w:rsidP="006A0377">
            <w:r w:rsidRPr="006A0377">
              <w:t>Закутчанская сош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2A" w:rsidRPr="006A0377" w:rsidRDefault="0000472A" w:rsidP="006A0377">
            <w:pPr>
              <w:jc w:val="center"/>
            </w:pPr>
            <w:r w:rsidRPr="006A0377">
              <w:t>100%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2A" w:rsidRPr="006A0377" w:rsidRDefault="0000472A" w:rsidP="006A0377">
            <w:pPr>
              <w:jc w:val="center"/>
            </w:pPr>
            <w:r w:rsidRPr="006A0377">
              <w:t>100%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2A" w:rsidRPr="006A0377" w:rsidRDefault="0000472A" w:rsidP="006A0377">
            <w:pPr>
              <w:jc w:val="center"/>
            </w:pPr>
            <w:r w:rsidRPr="006A0377">
              <w:t>33%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67%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67%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67%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67%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33%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0%</w:t>
            </w:r>
          </w:p>
        </w:tc>
      </w:tr>
      <w:tr w:rsidR="0000472A" w:rsidRPr="006A0377" w:rsidTr="0000472A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2A" w:rsidRPr="006A0377" w:rsidRDefault="0000472A" w:rsidP="006A0377">
            <w:pPr>
              <w:jc w:val="right"/>
              <w:rPr>
                <w:rFonts w:eastAsia="Times New Roman"/>
                <w:noProof w:val="0"/>
                <w:lang w:val="ru-RU"/>
              </w:rPr>
            </w:pPr>
            <w:r w:rsidRPr="006A0377">
              <w:rPr>
                <w:rFonts w:eastAsia="Times New Roman"/>
                <w:noProof w:val="0"/>
                <w:lang w:val="ru-RU"/>
              </w:rPr>
              <w:t>7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72A" w:rsidRPr="006A0377" w:rsidRDefault="0000472A" w:rsidP="006A0377">
            <w:r w:rsidRPr="006A0377">
              <w:t>Зенинская сош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2A" w:rsidRPr="006A0377" w:rsidRDefault="0000472A" w:rsidP="006A0377">
            <w:pPr>
              <w:jc w:val="center"/>
            </w:pPr>
            <w:r w:rsidRPr="006A0377">
              <w:t>89%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2A" w:rsidRPr="006A0377" w:rsidRDefault="0000472A" w:rsidP="006A0377">
            <w:pPr>
              <w:jc w:val="center"/>
            </w:pPr>
            <w:r w:rsidRPr="006A0377">
              <w:t>100%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2A" w:rsidRPr="006A0377" w:rsidRDefault="0000472A" w:rsidP="006A0377">
            <w:pPr>
              <w:jc w:val="center"/>
            </w:pPr>
            <w:r w:rsidRPr="006A0377">
              <w:t>78%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78%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56%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33%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33%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67%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44%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22%</w:t>
            </w:r>
          </w:p>
        </w:tc>
      </w:tr>
      <w:tr w:rsidR="0000472A" w:rsidRPr="006A0377" w:rsidTr="0000472A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2A" w:rsidRPr="006A0377" w:rsidRDefault="0000472A" w:rsidP="006A0377">
            <w:pPr>
              <w:jc w:val="right"/>
              <w:rPr>
                <w:rFonts w:eastAsia="Times New Roman"/>
                <w:noProof w:val="0"/>
                <w:lang w:val="ru-RU"/>
              </w:rPr>
            </w:pPr>
            <w:r w:rsidRPr="006A0377">
              <w:rPr>
                <w:rFonts w:eastAsia="Times New Roman"/>
                <w:noProof w:val="0"/>
                <w:lang w:val="ru-RU"/>
              </w:rPr>
              <w:t>8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72A" w:rsidRPr="006A0377" w:rsidRDefault="0000472A" w:rsidP="006A0377">
            <w:r w:rsidRPr="006A0377">
              <w:t>Клименковская сош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2A" w:rsidRPr="006A0377" w:rsidRDefault="0000472A" w:rsidP="006A0377">
            <w:pPr>
              <w:jc w:val="center"/>
            </w:pPr>
            <w:r w:rsidRPr="006A0377">
              <w:t>89%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2A" w:rsidRPr="006A0377" w:rsidRDefault="0000472A" w:rsidP="006A0377">
            <w:pPr>
              <w:jc w:val="center"/>
            </w:pPr>
            <w:r w:rsidRPr="006A0377">
              <w:t>100%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2A" w:rsidRPr="006A0377" w:rsidRDefault="0000472A" w:rsidP="006A0377">
            <w:pPr>
              <w:jc w:val="center"/>
            </w:pPr>
            <w:r w:rsidRPr="006A0377">
              <w:t>33%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78%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44%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56%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56%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67%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33%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67%</w:t>
            </w:r>
          </w:p>
        </w:tc>
      </w:tr>
      <w:tr w:rsidR="0000472A" w:rsidRPr="006A0377" w:rsidTr="0000472A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2A" w:rsidRPr="006A0377" w:rsidRDefault="0000472A" w:rsidP="006A0377">
            <w:pPr>
              <w:jc w:val="right"/>
              <w:rPr>
                <w:rFonts w:eastAsia="Times New Roman"/>
                <w:noProof w:val="0"/>
                <w:lang w:val="ru-RU"/>
              </w:rPr>
            </w:pPr>
            <w:r w:rsidRPr="006A0377">
              <w:rPr>
                <w:rFonts w:eastAsia="Times New Roman"/>
                <w:noProof w:val="0"/>
                <w:lang w:val="ru-RU"/>
              </w:rPr>
              <w:t>9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72A" w:rsidRPr="006A0377" w:rsidRDefault="0000472A" w:rsidP="006A0377">
            <w:r w:rsidRPr="006A0377">
              <w:t>Малакеевская сош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2A" w:rsidRPr="006A0377" w:rsidRDefault="0000472A" w:rsidP="006A0377">
            <w:pPr>
              <w:jc w:val="center"/>
            </w:pPr>
            <w:r w:rsidRPr="006A0377">
              <w:t>94%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2A" w:rsidRPr="006A0377" w:rsidRDefault="0000472A" w:rsidP="006A0377">
            <w:pPr>
              <w:jc w:val="center"/>
            </w:pPr>
            <w:r w:rsidRPr="006A0377">
              <w:t>88%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2A" w:rsidRPr="006A0377" w:rsidRDefault="0000472A" w:rsidP="006A0377">
            <w:pPr>
              <w:jc w:val="center"/>
            </w:pPr>
            <w:r w:rsidRPr="006A0377">
              <w:t>38%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94%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50%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50%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25%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38%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50%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25%</w:t>
            </w:r>
          </w:p>
        </w:tc>
      </w:tr>
      <w:tr w:rsidR="0000472A" w:rsidRPr="006A0377" w:rsidTr="0000472A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2A" w:rsidRPr="006A0377" w:rsidRDefault="0000472A" w:rsidP="006A0377">
            <w:pPr>
              <w:jc w:val="right"/>
              <w:rPr>
                <w:rFonts w:eastAsia="Times New Roman"/>
                <w:noProof w:val="0"/>
                <w:lang w:val="ru-RU"/>
              </w:rPr>
            </w:pPr>
            <w:r w:rsidRPr="006A0377">
              <w:rPr>
                <w:rFonts w:eastAsia="Times New Roman"/>
                <w:noProof w:val="0"/>
                <w:lang w:val="ru-RU"/>
              </w:rPr>
              <w:t>10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72A" w:rsidRPr="006A0377" w:rsidRDefault="0000472A" w:rsidP="006A0377">
            <w:r w:rsidRPr="006A0377">
              <w:t>Николаевская сош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2A" w:rsidRPr="006A0377" w:rsidRDefault="0000472A" w:rsidP="006A0377">
            <w:pPr>
              <w:jc w:val="center"/>
            </w:pPr>
            <w:r w:rsidRPr="006A0377">
              <w:t>83%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2A" w:rsidRPr="006A0377" w:rsidRDefault="0000472A" w:rsidP="006A0377">
            <w:pPr>
              <w:jc w:val="center"/>
            </w:pPr>
            <w:r w:rsidRPr="006A0377">
              <w:t>83%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2A" w:rsidRPr="006A0377" w:rsidRDefault="0000472A" w:rsidP="006A0377">
            <w:pPr>
              <w:jc w:val="center"/>
            </w:pPr>
            <w:r w:rsidRPr="006A0377">
              <w:t>42%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75%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17%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25%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42%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42%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42%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17%</w:t>
            </w:r>
          </w:p>
        </w:tc>
      </w:tr>
      <w:tr w:rsidR="0000472A" w:rsidRPr="006A0377" w:rsidTr="0000472A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2A" w:rsidRPr="006A0377" w:rsidRDefault="0000472A" w:rsidP="006A0377">
            <w:pPr>
              <w:jc w:val="right"/>
              <w:rPr>
                <w:rFonts w:eastAsia="Times New Roman"/>
                <w:noProof w:val="0"/>
                <w:lang w:val="ru-RU"/>
              </w:rPr>
            </w:pPr>
            <w:r w:rsidRPr="006A0377">
              <w:rPr>
                <w:rFonts w:eastAsia="Times New Roman"/>
                <w:noProof w:val="0"/>
                <w:lang w:val="ru-RU"/>
              </w:rPr>
              <w:t>11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72A" w:rsidRPr="006A0377" w:rsidRDefault="0000472A" w:rsidP="006A0377">
            <w:r w:rsidRPr="006A0377">
              <w:t>Солонцинская сош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2A" w:rsidRPr="006A0377" w:rsidRDefault="0000472A" w:rsidP="006A0377">
            <w:pPr>
              <w:jc w:val="center"/>
            </w:pPr>
            <w:r w:rsidRPr="006A0377">
              <w:t>100%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2A" w:rsidRPr="006A0377" w:rsidRDefault="0000472A" w:rsidP="006A0377">
            <w:pPr>
              <w:jc w:val="center"/>
            </w:pPr>
            <w:r w:rsidRPr="006A0377">
              <w:t>67%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2A" w:rsidRPr="006A0377" w:rsidRDefault="0000472A" w:rsidP="006A0377">
            <w:pPr>
              <w:jc w:val="center"/>
            </w:pPr>
            <w:r w:rsidRPr="006A0377">
              <w:t>100%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67%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67%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</w:pPr>
            <w:r w:rsidRPr="006A0377">
              <w:t>67%</w:t>
            </w:r>
          </w:p>
        </w:tc>
      </w:tr>
      <w:tr w:rsidR="0000472A" w:rsidRPr="006A0377" w:rsidTr="0000472A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2A" w:rsidRPr="006A0377" w:rsidRDefault="0000472A" w:rsidP="006A0377">
            <w:pPr>
              <w:jc w:val="right"/>
              <w:rPr>
                <w:rFonts w:eastAsia="Times New Roman"/>
                <w:noProof w:val="0"/>
                <w:lang w:val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2A" w:rsidRPr="006A0377" w:rsidRDefault="0000472A" w:rsidP="006A0377">
            <w:pPr>
              <w:rPr>
                <w:b/>
                <w:bCs/>
              </w:rPr>
            </w:pPr>
            <w:r w:rsidRPr="006A0377">
              <w:rPr>
                <w:b/>
                <w:bCs/>
              </w:rPr>
              <w:t>по району: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2A" w:rsidRPr="006A0377" w:rsidRDefault="0000472A" w:rsidP="006A0377">
            <w:pPr>
              <w:jc w:val="center"/>
              <w:rPr>
                <w:b/>
                <w:bCs/>
              </w:rPr>
            </w:pPr>
            <w:r w:rsidRPr="006A0377">
              <w:rPr>
                <w:b/>
                <w:bCs/>
              </w:rPr>
              <w:t>91%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2A" w:rsidRPr="006A0377" w:rsidRDefault="0000472A" w:rsidP="006A0377">
            <w:pPr>
              <w:jc w:val="center"/>
              <w:rPr>
                <w:b/>
                <w:bCs/>
              </w:rPr>
            </w:pPr>
            <w:r w:rsidRPr="006A0377">
              <w:rPr>
                <w:b/>
                <w:bCs/>
              </w:rPr>
              <w:t>95%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2A" w:rsidRPr="006A0377" w:rsidRDefault="0000472A" w:rsidP="006A0377">
            <w:pPr>
              <w:jc w:val="center"/>
              <w:rPr>
                <w:b/>
                <w:bCs/>
              </w:rPr>
            </w:pPr>
            <w:r w:rsidRPr="006A0377">
              <w:rPr>
                <w:b/>
                <w:bCs/>
              </w:rPr>
              <w:t>51%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  <w:rPr>
                <w:b/>
                <w:bCs/>
              </w:rPr>
            </w:pPr>
            <w:r w:rsidRPr="006A0377">
              <w:rPr>
                <w:b/>
                <w:bCs/>
              </w:rPr>
              <w:t>85%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  <w:rPr>
                <w:b/>
                <w:bCs/>
              </w:rPr>
            </w:pPr>
            <w:r w:rsidRPr="006A0377">
              <w:rPr>
                <w:b/>
                <w:bCs/>
              </w:rPr>
              <w:t>45%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  <w:rPr>
                <w:b/>
                <w:bCs/>
              </w:rPr>
            </w:pPr>
            <w:r w:rsidRPr="006A0377">
              <w:rPr>
                <w:b/>
                <w:bCs/>
              </w:rPr>
              <w:t>44%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  <w:rPr>
                <w:b/>
                <w:bCs/>
              </w:rPr>
            </w:pPr>
            <w:r w:rsidRPr="006A0377">
              <w:rPr>
                <w:b/>
                <w:bCs/>
              </w:rPr>
              <w:t>45%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  <w:rPr>
                <w:b/>
                <w:bCs/>
              </w:rPr>
            </w:pPr>
            <w:r w:rsidRPr="006A0377">
              <w:rPr>
                <w:b/>
                <w:bCs/>
              </w:rPr>
              <w:t>51%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  <w:rPr>
                <w:b/>
                <w:bCs/>
              </w:rPr>
            </w:pPr>
            <w:r w:rsidRPr="006A0377">
              <w:rPr>
                <w:b/>
                <w:bCs/>
              </w:rPr>
              <w:t>50%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  <w:rPr>
                <w:b/>
                <w:bCs/>
              </w:rPr>
            </w:pPr>
            <w:r w:rsidRPr="006A0377">
              <w:rPr>
                <w:b/>
                <w:bCs/>
              </w:rPr>
              <w:t>38%</w:t>
            </w:r>
          </w:p>
        </w:tc>
      </w:tr>
    </w:tbl>
    <w:p w:rsidR="0031506D" w:rsidRPr="006A0377" w:rsidRDefault="0031506D" w:rsidP="006A0377">
      <w:pPr>
        <w:rPr>
          <w:color w:val="C00000"/>
          <w:lang w:val="ru-RU"/>
        </w:rPr>
      </w:pPr>
    </w:p>
    <w:p w:rsidR="009D1B24" w:rsidRPr="006A0377" w:rsidRDefault="009D1B24" w:rsidP="006A0377">
      <w:pPr>
        <w:jc w:val="center"/>
        <w:rPr>
          <w:b/>
          <w:bCs/>
          <w:color w:val="C00000"/>
          <w:lang w:val="ru-RU"/>
        </w:rPr>
      </w:pPr>
    </w:p>
    <w:p w:rsidR="0031506D" w:rsidRPr="006A0377" w:rsidRDefault="0031506D" w:rsidP="006A0377">
      <w:pPr>
        <w:rPr>
          <w:b/>
          <w:color w:val="C00000"/>
          <w:lang w:val="ru-RU"/>
        </w:rPr>
      </w:pPr>
      <w:r w:rsidRPr="006A0377">
        <w:rPr>
          <w:b/>
          <w:color w:val="C00000"/>
          <w:lang w:val="ru-RU"/>
        </w:rPr>
        <w:br w:type="page"/>
      </w:r>
    </w:p>
    <w:p w:rsidR="009D1B24" w:rsidRPr="006A0377" w:rsidRDefault="009D1B24" w:rsidP="006A0377">
      <w:pPr>
        <w:jc w:val="center"/>
        <w:rPr>
          <w:b/>
          <w:lang w:val="ru-RU"/>
        </w:rPr>
      </w:pPr>
      <w:r w:rsidRPr="006A0377">
        <w:rPr>
          <w:b/>
          <w:lang w:val="ru-RU"/>
        </w:rPr>
        <w:lastRenderedPageBreak/>
        <w:t xml:space="preserve">Приложение </w:t>
      </w:r>
      <w:r w:rsidR="00464644">
        <w:rPr>
          <w:b/>
          <w:lang w:val="ru-RU"/>
        </w:rPr>
        <w:t>4</w:t>
      </w:r>
    </w:p>
    <w:p w:rsidR="009D1B24" w:rsidRPr="006A0377" w:rsidRDefault="009D1B24" w:rsidP="006A0377">
      <w:pPr>
        <w:jc w:val="center"/>
        <w:rPr>
          <w:b/>
          <w:bCs/>
          <w:lang w:val="ru-RU"/>
        </w:rPr>
      </w:pPr>
    </w:p>
    <w:bookmarkEnd w:id="5"/>
    <w:p w:rsidR="007447C2" w:rsidRPr="006A0377" w:rsidRDefault="007447C2" w:rsidP="006A0377">
      <w:pPr>
        <w:pStyle w:val="1"/>
        <w:rPr>
          <w:b/>
        </w:rPr>
      </w:pPr>
    </w:p>
    <w:tbl>
      <w:tblPr>
        <w:tblW w:w="12598" w:type="dxa"/>
        <w:jc w:val="center"/>
        <w:tblInd w:w="89" w:type="dxa"/>
        <w:tblLook w:val="04A0"/>
      </w:tblPr>
      <w:tblGrid>
        <w:gridCol w:w="458"/>
        <w:gridCol w:w="3116"/>
        <w:gridCol w:w="2256"/>
        <w:gridCol w:w="2256"/>
        <w:gridCol w:w="2256"/>
        <w:gridCol w:w="2256"/>
      </w:tblGrid>
      <w:tr w:rsidR="0000472A" w:rsidRPr="004A29EB" w:rsidTr="0000472A">
        <w:trPr>
          <w:trHeight w:val="150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  <w:rPr>
                <w:rFonts w:eastAsia="Times New Roman"/>
                <w:b/>
                <w:bCs/>
                <w:noProof w:val="0"/>
                <w:lang w:val="ru-RU"/>
              </w:rPr>
            </w:pPr>
            <w:r w:rsidRPr="006A0377">
              <w:rPr>
                <w:rFonts w:eastAsia="Times New Roman"/>
                <w:b/>
                <w:bCs/>
                <w:noProof w:val="0"/>
                <w:lang w:val="ru-RU"/>
              </w:rPr>
              <w:t>№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0472A" w:rsidRPr="006A0377" w:rsidRDefault="0000472A" w:rsidP="006A0377">
            <w:pPr>
              <w:jc w:val="center"/>
              <w:rPr>
                <w:rFonts w:eastAsia="Times New Roman"/>
                <w:b/>
                <w:bCs/>
                <w:noProof w:val="0"/>
                <w:lang w:val="ru-RU"/>
              </w:rPr>
            </w:pPr>
            <w:r w:rsidRPr="006A0377">
              <w:rPr>
                <w:rFonts w:eastAsia="Times New Roman"/>
                <w:b/>
                <w:bCs/>
                <w:noProof w:val="0"/>
                <w:lang w:val="ru-RU"/>
              </w:rPr>
              <w:t>Название ОУ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</w:tcPr>
          <w:p w:rsidR="0000472A" w:rsidRPr="006A0377" w:rsidRDefault="0000472A" w:rsidP="006A0377">
            <w:pPr>
              <w:jc w:val="center"/>
              <w:rPr>
                <w:rFonts w:eastAsia="Times New Roman"/>
                <w:b/>
                <w:bCs/>
                <w:noProof w:val="0"/>
                <w:lang w:val="ru-RU"/>
              </w:rPr>
            </w:pPr>
            <w:proofErr w:type="gramStart"/>
            <w:r w:rsidRPr="006A0377">
              <w:rPr>
                <w:rFonts w:eastAsia="Times New Roman"/>
                <w:b/>
                <w:bCs/>
                <w:noProof w:val="0"/>
                <w:lang w:val="ru-RU"/>
              </w:rPr>
              <w:t>Средний</w:t>
            </w:r>
            <w:proofErr w:type="gramEnd"/>
            <w:r w:rsidRPr="006A0377">
              <w:rPr>
                <w:rFonts w:eastAsia="Times New Roman"/>
                <w:b/>
                <w:bCs/>
                <w:noProof w:val="0"/>
                <w:lang w:val="ru-RU"/>
              </w:rPr>
              <w:t xml:space="preserve"> % в</w:t>
            </w:r>
            <w:r w:rsidRPr="006A0377">
              <w:rPr>
                <w:rFonts w:eastAsia="Times New Roman"/>
                <w:b/>
                <w:bCs/>
                <w:noProof w:val="0"/>
                <w:lang w:val="ru-RU"/>
              </w:rPr>
              <w:t>ы</w:t>
            </w:r>
            <w:r w:rsidRPr="006A0377">
              <w:rPr>
                <w:rFonts w:eastAsia="Times New Roman"/>
                <w:b/>
                <w:bCs/>
                <w:noProof w:val="0"/>
                <w:lang w:val="ru-RU"/>
              </w:rPr>
              <w:t>полнения заданий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</w:tcPr>
          <w:p w:rsidR="0000472A" w:rsidRPr="006A0377" w:rsidRDefault="0000472A" w:rsidP="006A0377">
            <w:pPr>
              <w:jc w:val="center"/>
              <w:rPr>
                <w:rFonts w:eastAsia="Times New Roman"/>
                <w:b/>
                <w:noProof w:val="0"/>
                <w:lang w:val="ru-RU"/>
              </w:rPr>
            </w:pPr>
            <w:r w:rsidRPr="006A0377">
              <w:rPr>
                <w:rFonts w:eastAsia="Times New Roman"/>
                <w:b/>
                <w:noProof w:val="0"/>
                <w:lang w:val="ru-RU"/>
              </w:rPr>
              <w:t>Средний  балл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</w:tcPr>
          <w:p w:rsidR="0000472A" w:rsidRPr="006A0377" w:rsidRDefault="0000472A" w:rsidP="006A0377">
            <w:pPr>
              <w:jc w:val="center"/>
              <w:rPr>
                <w:rFonts w:eastAsia="Times New Roman"/>
                <w:b/>
                <w:noProof w:val="0"/>
                <w:lang w:val="ru-RU"/>
              </w:rPr>
            </w:pPr>
            <w:r w:rsidRPr="006A0377">
              <w:rPr>
                <w:rFonts w:eastAsia="Times New Roman"/>
                <w:b/>
                <w:noProof w:val="0"/>
                <w:lang w:val="ru-RU"/>
              </w:rPr>
              <w:t>Средняя</w:t>
            </w:r>
            <w:r w:rsidRPr="006A0377">
              <w:rPr>
                <w:rFonts w:eastAsia="Times New Roman"/>
                <w:b/>
                <w:noProof w:val="0"/>
                <w:lang w:val="ru-RU"/>
              </w:rPr>
              <w:br/>
              <w:t xml:space="preserve">оценка 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</w:tcPr>
          <w:p w:rsidR="0000472A" w:rsidRPr="006A0377" w:rsidRDefault="0000472A" w:rsidP="006A0377">
            <w:pPr>
              <w:jc w:val="center"/>
              <w:rPr>
                <w:rFonts w:eastAsia="Times New Roman"/>
                <w:b/>
                <w:bCs/>
                <w:noProof w:val="0"/>
                <w:lang w:val="ru-RU"/>
              </w:rPr>
            </w:pPr>
            <w:r w:rsidRPr="006A0377">
              <w:rPr>
                <w:rFonts w:eastAsia="Times New Roman"/>
                <w:b/>
                <w:bCs/>
                <w:noProof w:val="0"/>
                <w:lang w:val="ru-RU"/>
              </w:rPr>
              <w:t>Количество уч</w:t>
            </w:r>
            <w:r w:rsidRPr="006A0377">
              <w:rPr>
                <w:rFonts w:eastAsia="Times New Roman"/>
                <w:b/>
                <w:bCs/>
                <w:noProof w:val="0"/>
                <w:lang w:val="ru-RU"/>
              </w:rPr>
              <w:t>е</w:t>
            </w:r>
            <w:r w:rsidRPr="006A0377">
              <w:rPr>
                <w:rFonts w:eastAsia="Times New Roman"/>
                <w:b/>
                <w:bCs/>
                <w:noProof w:val="0"/>
                <w:lang w:val="ru-RU"/>
              </w:rPr>
              <w:t>ников, получи</w:t>
            </w:r>
            <w:r w:rsidRPr="006A0377">
              <w:rPr>
                <w:rFonts w:eastAsia="Times New Roman"/>
                <w:b/>
                <w:bCs/>
                <w:noProof w:val="0"/>
                <w:lang w:val="ru-RU"/>
              </w:rPr>
              <w:t>в</w:t>
            </w:r>
            <w:r w:rsidRPr="006A0377">
              <w:rPr>
                <w:rFonts w:eastAsia="Times New Roman"/>
                <w:b/>
                <w:bCs/>
                <w:noProof w:val="0"/>
                <w:lang w:val="ru-RU"/>
              </w:rPr>
              <w:t>ших максимал</w:t>
            </w:r>
            <w:r w:rsidRPr="006A0377">
              <w:rPr>
                <w:rFonts w:eastAsia="Times New Roman"/>
                <w:b/>
                <w:bCs/>
                <w:noProof w:val="0"/>
                <w:lang w:val="ru-RU"/>
              </w:rPr>
              <w:t>ь</w:t>
            </w:r>
            <w:r w:rsidRPr="006A0377">
              <w:rPr>
                <w:rFonts w:eastAsia="Times New Roman"/>
                <w:b/>
                <w:bCs/>
                <w:noProof w:val="0"/>
                <w:lang w:val="ru-RU"/>
              </w:rPr>
              <w:t>ный балл</w:t>
            </w:r>
            <w:r w:rsidR="00687594" w:rsidRPr="006A0377">
              <w:rPr>
                <w:rFonts w:eastAsia="Times New Roman"/>
                <w:b/>
                <w:bCs/>
                <w:noProof w:val="0"/>
                <w:lang w:val="ru-RU"/>
              </w:rPr>
              <w:t xml:space="preserve"> </w:t>
            </w:r>
            <w:r w:rsidRPr="006A0377">
              <w:rPr>
                <w:rFonts w:eastAsia="Times New Roman"/>
                <w:b/>
                <w:bCs/>
                <w:noProof w:val="0"/>
                <w:lang w:val="ru-RU"/>
              </w:rPr>
              <w:t>/</w:t>
            </w:r>
            <w:r w:rsidR="00687594" w:rsidRPr="006A0377">
              <w:rPr>
                <w:rFonts w:eastAsia="Times New Roman"/>
                <w:b/>
                <w:bCs/>
                <w:noProof w:val="0"/>
                <w:lang w:val="ru-RU"/>
              </w:rPr>
              <w:t xml:space="preserve"> </w:t>
            </w:r>
            <w:r w:rsidRPr="006A0377">
              <w:rPr>
                <w:rFonts w:eastAsia="Times New Roman"/>
                <w:b/>
                <w:bCs/>
                <w:noProof w:val="0"/>
                <w:lang w:val="ru-RU"/>
              </w:rPr>
              <w:t>%</w:t>
            </w:r>
          </w:p>
        </w:tc>
      </w:tr>
      <w:tr w:rsidR="0000472A" w:rsidRPr="006A0377" w:rsidTr="0000472A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2A" w:rsidRPr="006A0377" w:rsidRDefault="0000472A" w:rsidP="006A0377">
            <w:pPr>
              <w:jc w:val="right"/>
              <w:rPr>
                <w:rFonts w:eastAsia="Times New Roman"/>
                <w:noProof w:val="0"/>
                <w:lang w:val="ru-RU"/>
              </w:rPr>
            </w:pPr>
            <w:r w:rsidRPr="006A0377">
              <w:rPr>
                <w:rFonts w:eastAsia="Times New Roman"/>
                <w:noProof w:val="0"/>
                <w:lang w:val="ru-RU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72A" w:rsidRPr="006A0377" w:rsidRDefault="0000472A" w:rsidP="006A0377">
            <w:r w:rsidRPr="006A0377">
              <w:t>Белоколодезская сош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72A" w:rsidRPr="006A0377" w:rsidRDefault="0000472A" w:rsidP="006A0377">
            <w:pPr>
              <w:jc w:val="center"/>
            </w:pPr>
            <w:r w:rsidRPr="006A0377">
              <w:t>90%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72A" w:rsidRPr="006A0377" w:rsidRDefault="0000472A" w:rsidP="006A0377">
            <w:pPr>
              <w:jc w:val="center"/>
            </w:pPr>
            <w:r w:rsidRPr="006A0377">
              <w:t>18,0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2A" w:rsidRPr="006A0377" w:rsidRDefault="0000472A" w:rsidP="006A0377">
            <w:pPr>
              <w:jc w:val="center"/>
            </w:pPr>
            <w:r w:rsidRPr="006A0377">
              <w:t>4,5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72A" w:rsidRPr="006A0377" w:rsidRDefault="002E68D8" w:rsidP="006A0377">
            <w:pPr>
              <w:jc w:val="center"/>
              <w:rPr>
                <w:b/>
                <w:bCs/>
                <w:lang w:val="ru-RU"/>
              </w:rPr>
            </w:pPr>
            <w:r w:rsidRPr="006A0377">
              <w:rPr>
                <w:b/>
                <w:bCs/>
                <w:lang w:val="ru-RU"/>
              </w:rPr>
              <w:t>1 / 50%</w:t>
            </w:r>
          </w:p>
        </w:tc>
      </w:tr>
      <w:tr w:rsidR="0000472A" w:rsidRPr="006A0377" w:rsidTr="0000472A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2A" w:rsidRPr="006A0377" w:rsidRDefault="0000472A" w:rsidP="006A0377">
            <w:pPr>
              <w:jc w:val="right"/>
              <w:rPr>
                <w:rFonts w:eastAsia="Times New Roman"/>
                <w:noProof w:val="0"/>
                <w:lang w:val="ru-RU"/>
              </w:rPr>
            </w:pPr>
            <w:r w:rsidRPr="006A0377">
              <w:rPr>
                <w:rFonts w:eastAsia="Times New Roman"/>
                <w:noProof w:val="0"/>
                <w:lang w:val="ru-RU"/>
              </w:rPr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72A" w:rsidRPr="006A0377" w:rsidRDefault="0000472A" w:rsidP="006A0377">
            <w:r w:rsidRPr="006A0377">
              <w:t>Вейделевская сош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72A" w:rsidRPr="006A0377" w:rsidRDefault="0000472A" w:rsidP="006A0377">
            <w:pPr>
              <w:jc w:val="center"/>
            </w:pPr>
            <w:r w:rsidRPr="006A0377">
              <w:t>59%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72A" w:rsidRPr="006A0377" w:rsidRDefault="0000472A" w:rsidP="006A0377">
            <w:pPr>
              <w:jc w:val="center"/>
            </w:pPr>
            <w:r w:rsidRPr="006A0377">
              <w:t>11,7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2A" w:rsidRPr="006A0377" w:rsidRDefault="0000472A" w:rsidP="006A0377">
            <w:pPr>
              <w:jc w:val="center"/>
            </w:pPr>
            <w:r w:rsidRPr="006A0377">
              <w:t>3,6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72A" w:rsidRPr="006A0377" w:rsidRDefault="002E68D8" w:rsidP="006A0377">
            <w:pPr>
              <w:jc w:val="center"/>
              <w:rPr>
                <w:b/>
                <w:bCs/>
                <w:lang w:val="ru-RU"/>
              </w:rPr>
            </w:pPr>
            <w:r w:rsidRPr="006A0377">
              <w:rPr>
                <w:b/>
                <w:bCs/>
                <w:lang w:val="ru-RU"/>
              </w:rPr>
              <w:t>1 / 2%</w:t>
            </w:r>
          </w:p>
        </w:tc>
      </w:tr>
      <w:tr w:rsidR="0000472A" w:rsidRPr="006A0377" w:rsidTr="0000472A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2A" w:rsidRPr="006A0377" w:rsidRDefault="0000472A" w:rsidP="006A0377">
            <w:pPr>
              <w:jc w:val="right"/>
              <w:rPr>
                <w:rFonts w:eastAsia="Times New Roman"/>
                <w:noProof w:val="0"/>
                <w:lang w:val="ru-RU"/>
              </w:rPr>
            </w:pPr>
            <w:r w:rsidRPr="006A0377">
              <w:rPr>
                <w:rFonts w:eastAsia="Times New Roman"/>
                <w:noProof w:val="0"/>
                <w:lang w:val="ru-RU"/>
              </w:rPr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72A" w:rsidRPr="006A0377" w:rsidRDefault="0000472A" w:rsidP="006A0377">
            <w:r w:rsidRPr="006A0377">
              <w:t>Викторопольская сош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72A" w:rsidRPr="006A0377" w:rsidRDefault="0000472A" w:rsidP="006A0377">
            <w:pPr>
              <w:jc w:val="center"/>
            </w:pPr>
            <w:r w:rsidRPr="006A0377">
              <w:t>68%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72A" w:rsidRPr="006A0377" w:rsidRDefault="0000472A" w:rsidP="006A0377">
            <w:pPr>
              <w:jc w:val="center"/>
            </w:pPr>
            <w:r w:rsidRPr="006A0377">
              <w:t>13,5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2A" w:rsidRPr="006A0377" w:rsidRDefault="0000472A" w:rsidP="006A0377">
            <w:pPr>
              <w:jc w:val="center"/>
            </w:pPr>
            <w:r w:rsidRPr="006A0377">
              <w:t>3,9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72A" w:rsidRPr="006A0377" w:rsidRDefault="002E68D8" w:rsidP="006A0377">
            <w:pPr>
              <w:jc w:val="center"/>
              <w:rPr>
                <w:b/>
                <w:bCs/>
                <w:lang w:val="ru-RU"/>
              </w:rPr>
            </w:pPr>
            <w:r w:rsidRPr="006A0377">
              <w:rPr>
                <w:b/>
                <w:bCs/>
                <w:lang w:val="ru-RU"/>
              </w:rPr>
              <w:t>1 / 7%</w:t>
            </w:r>
          </w:p>
        </w:tc>
      </w:tr>
      <w:tr w:rsidR="0000472A" w:rsidRPr="006A0377" w:rsidTr="0000472A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2A" w:rsidRPr="006A0377" w:rsidRDefault="0000472A" w:rsidP="006A0377">
            <w:pPr>
              <w:jc w:val="right"/>
              <w:rPr>
                <w:rFonts w:eastAsia="Times New Roman"/>
                <w:noProof w:val="0"/>
                <w:lang w:val="ru-RU"/>
              </w:rPr>
            </w:pPr>
            <w:r w:rsidRPr="006A0377">
              <w:rPr>
                <w:rFonts w:eastAsia="Times New Roman"/>
                <w:noProof w:val="0"/>
                <w:lang w:val="ru-RU"/>
              </w:rPr>
              <w:t>4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72A" w:rsidRPr="006A0377" w:rsidRDefault="0000472A" w:rsidP="006A0377">
            <w:r w:rsidRPr="006A0377">
              <w:t>Дегтяренская сош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72A" w:rsidRPr="006A0377" w:rsidRDefault="0000472A" w:rsidP="006A0377">
            <w:pPr>
              <w:jc w:val="center"/>
            </w:pPr>
            <w:r w:rsidRPr="006A0377">
              <w:t>61%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72A" w:rsidRPr="006A0377" w:rsidRDefault="0000472A" w:rsidP="006A0377">
            <w:pPr>
              <w:jc w:val="center"/>
            </w:pPr>
            <w:r w:rsidRPr="006A0377">
              <w:t>12,2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2A" w:rsidRPr="006A0377" w:rsidRDefault="0000472A" w:rsidP="006A0377">
            <w:pPr>
              <w:jc w:val="center"/>
            </w:pPr>
            <w:r w:rsidRPr="006A0377">
              <w:t>3,5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72A" w:rsidRPr="006A0377" w:rsidRDefault="002E68D8" w:rsidP="006A0377">
            <w:pPr>
              <w:jc w:val="center"/>
              <w:rPr>
                <w:b/>
                <w:bCs/>
                <w:lang w:val="ru-RU"/>
              </w:rPr>
            </w:pPr>
            <w:r w:rsidRPr="006A0377">
              <w:rPr>
                <w:b/>
                <w:bCs/>
                <w:lang w:val="ru-RU"/>
              </w:rPr>
              <w:t>-</w:t>
            </w:r>
          </w:p>
        </w:tc>
      </w:tr>
      <w:tr w:rsidR="0000472A" w:rsidRPr="006A0377" w:rsidTr="0000472A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2A" w:rsidRPr="006A0377" w:rsidRDefault="0000472A" w:rsidP="006A0377">
            <w:pPr>
              <w:jc w:val="right"/>
              <w:rPr>
                <w:rFonts w:eastAsia="Times New Roman"/>
                <w:noProof w:val="0"/>
                <w:lang w:val="ru-RU"/>
              </w:rPr>
            </w:pPr>
            <w:r w:rsidRPr="006A0377">
              <w:rPr>
                <w:rFonts w:eastAsia="Times New Roman"/>
                <w:noProof w:val="0"/>
                <w:lang w:val="ru-RU"/>
              </w:rPr>
              <w:t>5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72A" w:rsidRPr="006A0377" w:rsidRDefault="0000472A" w:rsidP="006A0377">
            <w:r w:rsidRPr="006A0377">
              <w:t>Должанская сош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72A" w:rsidRPr="006A0377" w:rsidRDefault="0000472A" w:rsidP="006A0377">
            <w:pPr>
              <w:jc w:val="center"/>
            </w:pPr>
            <w:r w:rsidRPr="006A0377">
              <w:t>50%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72A" w:rsidRPr="006A0377" w:rsidRDefault="0000472A" w:rsidP="006A0377">
            <w:pPr>
              <w:jc w:val="center"/>
            </w:pPr>
            <w:r w:rsidRPr="006A0377">
              <w:t>10,0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2A" w:rsidRPr="006A0377" w:rsidRDefault="0000472A" w:rsidP="006A0377">
            <w:pPr>
              <w:jc w:val="center"/>
            </w:pPr>
            <w:r w:rsidRPr="006A0377">
              <w:t>3,0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72A" w:rsidRPr="006A0377" w:rsidRDefault="002E68D8" w:rsidP="006A0377">
            <w:pPr>
              <w:jc w:val="center"/>
              <w:rPr>
                <w:b/>
                <w:bCs/>
                <w:lang w:val="ru-RU"/>
              </w:rPr>
            </w:pPr>
            <w:r w:rsidRPr="006A0377">
              <w:rPr>
                <w:b/>
                <w:bCs/>
                <w:lang w:val="ru-RU"/>
              </w:rPr>
              <w:t>-</w:t>
            </w:r>
          </w:p>
        </w:tc>
      </w:tr>
      <w:tr w:rsidR="0000472A" w:rsidRPr="006A0377" w:rsidTr="0000472A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2A" w:rsidRPr="006A0377" w:rsidRDefault="0000472A" w:rsidP="006A0377">
            <w:pPr>
              <w:jc w:val="right"/>
              <w:rPr>
                <w:rFonts w:eastAsia="Times New Roman"/>
                <w:noProof w:val="0"/>
                <w:lang w:val="ru-RU"/>
              </w:rPr>
            </w:pPr>
            <w:r w:rsidRPr="006A0377">
              <w:rPr>
                <w:rFonts w:eastAsia="Times New Roman"/>
                <w:noProof w:val="0"/>
                <w:lang w:val="ru-RU"/>
              </w:rPr>
              <w:t>6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72A" w:rsidRPr="006A0377" w:rsidRDefault="0000472A" w:rsidP="006A0377">
            <w:r w:rsidRPr="006A0377">
              <w:t>Закутчанская сош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72A" w:rsidRPr="006A0377" w:rsidRDefault="0000472A" w:rsidP="006A0377">
            <w:pPr>
              <w:jc w:val="center"/>
            </w:pPr>
            <w:r w:rsidRPr="006A0377">
              <w:t>63%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72A" w:rsidRPr="006A0377" w:rsidRDefault="0000472A" w:rsidP="006A0377">
            <w:pPr>
              <w:jc w:val="center"/>
            </w:pPr>
            <w:r w:rsidRPr="006A0377">
              <w:t>12,7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2A" w:rsidRPr="006A0377" w:rsidRDefault="0000472A" w:rsidP="006A0377">
            <w:pPr>
              <w:jc w:val="center"/>
            </w:pPr>
            <w:r w:rsidRPr="006A0377">
              <w:t>3,7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72A" w:rsidRPr="006A0377" w:rsidRDefault="002E68D8" w:rsidP="006A0377">
            <w:pPr>
              <w:jc w:val="center"/>
              <w:rPr>
                <w:b/>
                <w:bCs/>
                <w:lang w:val="ru-RU"/>
              </w:rPr>
            </w:pPr>
            <w:r w:rsidRPr="006A0377">
              <w:rPr>
                <w:b/>
                <w:bCs/>
                <w:lang w:val="ru-RU"/>
              </w:rPr>
              <w:t>-</w:t>
            </w:r>
          </w:p>
        </w:tc>
      </w:tr>
      <w:tr w:rsidR="0000472A" w:rsidRPr="006A0377" w:rsidTr="0000472A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2A" w:rsidRPr="006A0377" w:rsidRDefault="0000472A" w:rsidP="006A0377">
            <w:pPr>
              <w:jc w:val="right"/>
              <w:rPr>
                <w:rFonts w:eastAsia="Times New Roman"/>
                <w:noProof w:val="0"/>
                <w:lang w:val="ru-RU"/>
              </w:rPr>
            </w:pPr>
            <w:r w:rsidRPr="006A0377">
              <w:rPr>
                <w:rFonts w:eastAsia="Times New Roman"/>
                <w:noProof w:val="0"/>
                <w:lang w:val="ru-RU"/>
              </w:rPr>
              <w:t>7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72A" w:rsidRPr="006A0377" w:rsidRDefault="0000472A" w:rsidP="006A0377">
            <w:r w:rsidRPr="006A0377">
              <w:t>Зенинская сош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72A" w:rsidRPr="006A0377" w:rsidRDefault="0000472A" w:rsidP="006A0377">
            <w:pPr>
              <w:jc w:val="center"/>
            </w:pPr>
            <w:r w:rsidRPr="006A0377">
              <w:t>73%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72A" w:rsidRPr="006A0377" w:rsidRDefault="0000472A" w:rsidP="006A0377">
            <w:pPr>
              <w:jc w:val="center"/>
            </w:pPr>
            <w:r w:rsidRPr="006A0377">
              <w:t>14,7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2A" w:rsidRPr="006A0377" w:rsidRDefault="0000472A" w:rsidP="006A0377">
            <w:pPr>
              <w:jc w:val="center"/>
            </w:pPr>
            <w:r w:rsidRPr="006A0377">
              <w:t>4,1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72A" w:rsidRPr="006A0377" w:rsidRDefault="002E68D8" w:rsidP="006A0377">
            <w:pPr>
              <w:jc w:val="center"/>
              <w:rPr>
                <w:b/>
                <w:bCs/>
                <w:lang w:val="ru-RU"/>
              </w:rPr>
            </w:pPr>
            <w:r w:rsidRPr="006A0377">
              <w:rPr>
                <w:b/>
                <w:bCs/>
                <w:lang w:val="ru-RU"/>
              </w:rPr>
              <w:t>-</w:t>
            </w:r>
          </w:p>
        </w:tc>
      </w:tr>
      <w:tr w:rsidR="0000472A" w:rsidRPr="006A0377" w:rsidTr="0000472A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2A" w:rsidRPr="006A0377" w:rsidRDefault="0000472A" w:rsidP="006A0377">
            <w:pPr>
              <w:jc w:val="right"/>
              <w:rPr>
                <w:rFonts w:eastAsia="Times New Roman"/>
                <w:noProof w:val="0"/>
                <w:lang w:val="ru-RU"/>
              </w:rPr>
            </w:pPr>
            <w:r w:rsidRPr="006A0377">
              <w:rPr>
                <w:rFonts w:eastAsia="Times New Roman"/>
                <w:noProof w:val="0"/>
                <w:lang w:val="ru-RU"/>
              </w:rPr>
              <w:t>8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72A" w:rsidRPr="006A0377" w:rsidRDefault="0000472A" w:rsidP="006A0377">
            <w:r w:rsidRPr="006A0377">
              <w:t>Клименковская сош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72A" w:rsidRPr="006A0377" w:rsidRDefault="0000472A" w:rsidP="006A0377">
            <w:pPr>
              <w:jc w:val="center"/>
            </w:pPr>
            <w:r w:rsidRPr="006A0377">
              <w:t>63%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72A" w:rsidRPr="006A0377" w:rsidRDefault="0000472A" w:rsidP="006A0377">
            <w:pPr>
              <w:jc w:val="center"/>
            </w:pPr>
            <w:r w:rsidRPr="006A0377">
              <w:t>12,6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2A" w:rsidRPr="006A0377" w:rsidRDefault="0000472A" w:rsidP="006A0377">
            <w:pPr>
              <w:jc w:val="center"/>
            </w:pPr>
            <w:r w:rsidRPr="006A0377">
              <w:t>3,8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72A" w:rsidRPr="006A0377" w:rsidRDefault="002E68D8" w:rsidP="006A0377">
            <w:pPr>
              <w:jc w:val="center"/>
              <w:rPr>
                <w:b/>
                <w:bCs/>
                <w:lang w:val="ru-RU"/>
              </w:rPr>
            </w:pPr>
            <w:r w:rsidRPr="006A0377">
              <w:rPr>
                <w:b/>
                <w:bCs/>
                <w:lang w:val="ru-RU"/>
              </w:rPr>
              <w:t>-</w:t>
            </w:r>
          </w:p>
        </w:tc>
      </w:tr>
      <w:tr w:rsidR="0000472A" w:rsidRPr="006A0377" w:rsidTr="0000472A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2A" w:rsidRPr="006A0377" w:rsidRDefault="0000472A" w:rsidP="006A0377">
            <w:pPr>
              <w:jc w:val="right"/>
              <w:rPr>
                <w:rFonts w:eastAsia="Times New Roman"/>
                <w:noProof w:val="0"/>
                <w:lang w:val="ru-RU"/>
              </w:rPr>
            </w:pPr>
            <w:r w:rsidRPr="006A0377">
              <w:rPr>
                <w:rFonts w:eastAsia="Times New Roman"/>
                <w:noProof w:val="0"/>
                <w:lang w:val="ru-RU"/>
              </w:rPr>
              <w:t>9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72A" w:rsidRPr="006A0377" w:rsidRDefault="0000472A" w:rsidP="006A0377">
            <w:r w:rsidRPr="006A0377">
              <w:t>Малакеевская сош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72A" w:rsidRPr="006A0377" w:rsidRDefault="0000472A" w:rsidP="006A0377">
            <w:pPr>
              <w:jc w:val="center"/>
            </w:pPr>
            <w:r w:rsidRPr="006A0377">
              <w:t>53%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72A" w:rsidRPr="006A0377" w:rsidRDefault="0000472A" w:rsidP="006A0377">
            <w:pPr>
              <w:jc w:val="center"/>
            </w:pPr>
            <w:r w:rsidRPr="006A0377">
              <w:t>10,5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2A" w:rsidRPr="006A0377" w:rsidRDefault="0000472A" w:rsidP="006A0377">
            <w:pPr>
              <w:jc w:val="center"/>
            </w:pPr>
            <w:r w:rsidRPr="006A0377">
              <w:t>3,3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72A" w:rsidRPr="006A0377" w:rsidRDefault="002E68D8" w:rsidP="006A0377">
            <w:pPr>
              <w:jc w:val="center"/>
              <w:rPr>
                <w:b/>
                <w:bCs/>
                <w:lang w:val="ru-RU"/>
              </w:rPr>
            </w:pPr>
            <w:r w:rsidRPr="006A0377">
              <w:rPr>
                <w:b/>
                <w:bCs/>
                <w:lang w:val="ru-RU"/>
              </w:rPr>
              <w:t>-</w:t>
            </w:r>
          </w:p>
        </w:tc>
      </w:tr>
      <w:tr w:rsidR="0000472A" w:rsidRPr="006A0377" w:rsidTr="0000472A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2A" w:rsidRPr="006A0377" w:rsidRDefault="0000472A" w:rsidP="006A0377">
            <w:pPr>
              <w:jc w:val="right"/>
              <w:rPr>
                <w:rFonts w:eastAsia="Times New Roman"/>
                <w:noProof w:val="0"/>
                <w:lang w:val="ru-RU"/>
              </w:rPr>
            </w:pPr>
            <w:r w:rsidRPr="006A0377">
              <w:rPr>
                <w:rFonts w:eastAsia="Times New Roman"/>
                <w:noProof w:val="0"/>
                <w:lang w:val="ru-RU"/>
              </w:rPr>
              <w:t>10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72A" w:rsidRPr="006A0377" w:rsidRDefault="0000472A" w:rsidP="006A0377">
            <w:r w:rsidRPr="006A0377">
              <w:t>Николаевская сош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72A" w:rsidRPr="006A0377" w:rsidRDefault="0000472A" w:rsidP="006A0377">
            <w:pPr>
              <w:jc w:val="center"/>
            </w:pPr>
            <w:r w:rsidRPr="006A0377">
              <w:t>47%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72A" w:rsidRPr="006A0377" w:rsidRDefault="0000472A" w:rsidP="006A0377">
            <w:pPr>
              <w:jc w:val="center"/>
            </w:pPr>
            <w:r w:rsidRPr="006A0377">
              <w:t>9,3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2A" w:rsidRPr="006A0377" w:rsidRDefault="0000472A" w:rsidP="006A0377">
            <w:pPr>
              <w:jc w:val="center"/>
            </w:pPr>
            <w:r w:rsidRPr="006A0377">
              <w:t>3,1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72A" w:rsidRPr="006A0377" w:rsidRDefault="002E68D8" w:rsidP="006A0377">
            <w:pPr>
              <w:jc w:val="center"/>
              <w:rPr>
                <w:b/>
                <w:bCs/>
                <w:lang w:val="ru-RU"/>
              </w:rPr>
            </w:pPr>
            <w:r w:rsidRPr="006A0377">
              <w:rPr>
                <w:b/>
                <w:bCs/>
                <w:lang w:val="ru-RU"/>
              </w:rPr>
              <w:t>2 / 17%</w:t>
            </w:r>
          </w:p>
        </w:tc>
      </w:tr>
      <w:tr w:rsidR="0000472A" w:rsidRPr="006A0377" w:rsidTr="0000472A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2A" w:rsidRPr="006A0377" w:rsidRDefault="0000472A" w:rsidP="006A0377">
            <w:pPr>
              <w:jc w:val="right"/>
              <w:rPr>
                <w:rFonts w:eastAsia="Times New Roman"/>
                <w:noProof w:val="0"/>
                <w:lang w:val="ru-RU"/>
              </w:rPr>
            </w:pPr>
            <w:r w:rsidRPr="006A0377">
              <w:rPr>
                <w:rFonts w:eastAsia="Times New Roman"/>
                <w:noProof w:val="0"/>
                <w:lang w:val="ru-RU"/>
              </w:rPr>
              <w:t>11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72A" w:rsidRPr="006A0377" w:rsidRDefault="0000472A" w:rsidP="006A0377">
            <w:r w:rsidRPr="006A0377">
              <w:t>Солонцинская сош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72A" w:rsidRPr="006A0377" w:rsidRDefault="0000472A" w:rsidP="006A0377">
            <w:pPr>
              <w:jc w:val="center"/>
            </w:pPr>
            <w:r w:rsidRPr="006A0377">
              <w:t>92%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72A" w:rsidRPr="006A0377" w:rsidRDefault="0000472A" w:rsidP="006A0377">
            <w:pPr>
              <w:jc w:val="center"/>
            </w:pPr>
            <w:r w:rsidRPr="006A0377">
              <w:t>18,3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2A" w:rsidRPr="006A0377" w:rsidRDefault="0000472A" w:rsidP="006A0377">
            <w:pPr>
              <w:jc w:val="center"/>
            </w:pPr>
            <w:r w:rsidRPr="006A0377">
              <w:t>5,0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72A" w:rsidRPr="006A0377" w:rsidRDefault="002E68D8" w:rsidP="006A0377">
            <w:pPr>
              <w:jc w:val="center"/>
              <w:rPr>
                <w:b/>
                <w:bCs/>
                <w:lang w:val="ru-RU"/>
              </w:rPr>
            </w:pPr>
            <w:r w:rsidRPr="006A0377">
              <w:rPr>
                <w:b/>
                <w:bCs/>
                <w:lang w:val="ru-RU"/>
              </w:rPr>
              <w:t>1 / 33%</w:t>
            </w:r>
          </w:p>
        </w:tc>
      </w:tr>
      <w:tr w:rsidR="0000472A" w:rsidRPr="006A0377" w:rsidTr="0000472A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2A" w:rsidRPr="006A0377" w:rsidRDefault="0000472A" w:rsidP="006A0377">
            <w:pPr>
              <w:jc w:val="right"/>
              <w:rPr>
                <w:rFonts w:eastAsia="Times New Roman"/>
                <w:noProof w:val="0"/>
                <w:lang w:val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2A" w:rsidRPr="006A0377" w:rsidRDefault="0000472A" w:rsidP="006A0377">
            <w:pPr>
              <w:rPr>
                <w:b/>
                <w:bCs/>
              </w:rPr>
            </w:pPr>
            <w:r w:rsidRPr="006A0377">
              <w:rPr>
                <w:b/>
                <w:bCs/>
              </w:rPr>
              <w:t>Всего по району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72A" w:rsidRPr="006A0377" w:rsidRDefault="0000472A" w:rsidP="006A0377">
            <w:pPr>
              <w:jc w:val="center"/>
              <w:rPr>
                <w:b/>
              </w:rPr>
            </w:pPr>
            <w:r w:rsidRPr="006A0377">
              <w:rPr>
                <w:b/>
              </w:rPr>
              <w:t>61%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72A" w:rsidRPr="006A0377" w:rsidRDefault="0000472A" w:rsidP="006A0377">
            <w:pPr>
              <w:jc w:val="center"/>
              <w:rPr>
                <w:b/>
                <w:bCs/>
              </w:rPr>
            </w:pPr>
            <w:r w:rsidRPr="006A0377">
              <w:rPr>
                <w:b/>
                <w:bCs/>
              </w:rPr>
              <w:t>12,20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2A" w:rsidRPr="006A0377" w:rsidRDefault="0000472A" w:rsidP="006A0377">
            <w:pPr>
              <w:jc w:val="center"/>
              <w:rPr>
                <w:b/>
                <w:bCs/>
              </w:rPr>
            </w:pPr>
            <w:r w:rsidRPr="006A0377">
              <w:rPr>
                <w:b/>
                <w:bCs/>
              </w:rPr>
              <w:t>3,66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8D8" w:rsidRPr="006A0377" w:rsidRDefault="002E68D8" w:rsidP="006A0377">
            <w:pPr>
              <w:jc w:val="center"/>
              <w:rPr>
                <w:b/>
                <w:bCs/>
                <w:lang w:val="ru-RU"/>
              </w:rPr>
            </w:pPr>
            <w:r w:rsidRPr="006A0377">
              <w:rPr>
                <w:b/>
                <w:bCs/>
                <w:lang w:val="ru-RU"/>
              </w:rPr>
              <w:t>6 / 5%</w:t>
            </w:r>
          </w:p>
        </w:tc>
      </w:tr>
    </w:tbl>
    <w:p w:rsidR="002B248A" w:rsidRPr="006A0377" w:rsidRDefault="002B248A" w:rsidP="006A0377">
      <w:pPr>
        <w:rPr>
          <w:b/>
          <w:lang w:val="ru-RU"/>
        </w:rPr>
      </w:pPr>
    </w:p>
    <w:sectPr w:rsidR="002B248A" w:rsidRPr="006A0377" w:rsidSect="00F2283A">
      <w:pgSz w:w="16838" w:h="11906" w:orient="landscape"/>
      <w:pgMar w:top="510" w:right="510" w:bottom="510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272" w:rsidRDefault="000A2272" w:rsidP="00460627">
      <w:r>
        <w:separator/>
      </w:r>
    </w:p>
  </w:endnote>
  <w:endnote w:type="continuationSeparator" w:id="0">
    <w:p w:rsidR="000A2272" w:rsidRDefault="000A2272" w:rsidP="00460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5180230"/>
      <w:docPartObj>
        <w:docPartGallery w:val="Page Numbers (Bottom of Page)"/>
        <w:docPartUnique/>
      </w:docPartObj>
    </w:sdtPr>
    <w:sdtContent>
      <w:p w:rsidR="001D184E" w:rsidRDefault="00475572">
        <w:pPr>
          <w:pStyle w:val="af9"/>
          <w:jc w:val="right"/>
        </w:pPr>
        <w:fldSimple w:instr="PAGE   \* MERGEFORMAT">
          <w:r w:rsidR="004A29EB">
            <w:rPr>
              <w:noProof/>
            </w:rPr>
            <w:t>11</w:t>
          </w:r>
        </w:fldSimple>
      </w:p>
    </w:sdtContent>
  </w:sdt>
  <w:p w:rsidR="001D184E" w:rsidRDefault="001D184E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39161"/>
      <w:docPartObj>
        <w:docPartGallery w:val="Page Numbers (Bottom of Page)"/>
        <w:docPartUnique/>
      </w:docPartObj>
    </w:sdtPr>
    <w:sdtContent>
      <w:p w:rsidR="001D184E" w:rsidRDefault="00475572">
        <w:pPr>
          <w:pStyle w:val="af9"/>
          <w:jc w:val="right"/>
        </w:pPr>
        <w:fldSimple w:instr=" PAGE   \* MERGEFORMAT ">
          <w:r w:rsidR="004A29EB">
            <w:rPr>
              <w:noProof/>
            </w:rPr>
            <w:t>1</w:t>
          </w:r>
        </w:fldSimple>
      </w:p>
    </w:sdtContent>
  </w:sdt>
  <w:p w:rsidR="001D184E" w:rsidRDefault="001D184E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272" w:rsidRDefault="000A2272" w:rsidP="00460627">
      <w:r>
        <w:separator/>
      </w:r>
    </w:p>
  </w:footnote>
  <w:footnote w:type="continuationSeparator" w:id="0">
    <w:p w:rsidR="000A2272" w:rsidRDefault="000A2272" w:rsidP="004606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06B9"/>
    <w:multiLevelType w:val="hybridMultilevel"/>
    <w:tmpl w:val="DCC611E6"/>
    <w:lvl w:ilvl="0" w:tplc="E4341C1C">
      <w:start w:val="1"/>
      <w:numFmt w:val="decimal"/>
      <w:lvlText w:val="%1."/>
      <w:lvlJc w:val="left"/>
      <w:pPr>
        <w:ind w:left="54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278261D3"/>
    <w:multiLevelType w:val="hybridMultilevel"/>
    <w:tmpl w:val="DF600114"/>
    <w:lvl w:ilvl="0" w:tplc="C6E6EE32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">
    <w:nsid w:val="2F226FB4"/>
    <w:multiLevelType w:val="hybridMultilevel"/>
    <w:tmpl w:val="FCBC5F34"/>
    <w:lvl w:ilvl="0" w:tplc="C590BAAA">
      <w:start w:val="1"/>
      <w:numFmt w:val="decimal"/>
      <w:lvlText w:val="%1)"/>
      <w:lvlJc w:val="left"/>
      <w:pPr>
        <w:ind w:left="833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30EB6496"/>
    <w:multiLevelType w:val="hybridMultilevel"/>
    <w:tmpl w:val="2D2AF272"/>
    <w:lvl w:ilvl="0" w:tplc="9C90BDE2">
      <w:start w:val="10"/>
      <w:numFmt w:val="bullet"/>
      <w:lvlText w:val=""/>
      <w:lvlJc w:val="left"/>
      <w:pPr>
        <w:ind w:left="720" w:hanging="360"/>
      </w:pPr>
      <w:rPr>
        <w:rFonts w:ascii="Symbol" w:eastAsia="SymbolMT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F74675"/>
    <w:multiLevelType w:val="hybridMultilevel"/>
    <w:tmpl w:val="0E80A7A8"/>
    <w:lvl w:ilvl="0" w:tplc="4AF273C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6BD041A"/>
    <w:multiLevelType w:val="hybridMultilevel"/>
    <w:tmpl w:val="E1C861A0"/>
    <w:lvl w:ilvl="0" w:tplc="CB0E7BB2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6">
    <w:nsid w:val="53675B54"/>
    <w:multiLevelType w:val="hybridMultilevel"/>
    <w:tmpl w:val="7C52C07E"/>
    <w:lvl w:ilvl="0" w:tplc="1EC6FD40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7">
    <w:nsid w:val="554C01B7"/>
    <w:multiLevelType w:val="hybridMultilevel"/>
    <w:tmpl w:val="98B03044"/>
    <w:lvl w:ilvl="0" w:tplc="053E6442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8">
    <w:nsid w:val="56665564"/>
    <w:multiLevelType w:val="hybridMultilevel"/>
    <w:tmpl w:val="55DEA82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9">
    <w:nsid w:val="5E826AB8"/>
    <w:multiLevelType w:val="hybridMultilevel"/>
    <w:tmpl w:val="62F27CAE"/>
    <w:lvl w:ilvl="0" w:tplc="7CA64E0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AA1D72"/>
    <w:multiLevelType w:val="hybridMultilevel"/>
    <w:tmpl w:val="311EDB06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9"/>
  </w:num>
  <w:num w:numId="9">
    <w:abstractNumId w:val="4"/>
  </w:num>
  <w:num w:numId="10">
    <w:abstractNumId w:val="7"/>
  </w:num>
  <w:num w:numId="11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B1E34"/>
    <w:rsid w:val="000013D6"/>
    <w:rsid w:val="000038C2"/>
    <w:rsid w:val="0000472A"/>
    <w:rsid w:val="00014C32"/>
    <w:rsid w:val="00015B0F"/>
    <w:rsid w:val="00016452"/>
    <w:rsid w:val="00025695"/>
    <w:rsid w:val="00025C61"/>
    <w:rsid w:val="00026821"/>
    <w:rsid w:val="00032725"/>
    <w:rsid w:val="00032F1F"/>
    <w:rsid w:val="000370E0"/>
    <w:rsid w:val="000410B7"/>
    <w:rsid w:val="00041A44"/>
    <w:rsid w:val="00043D7C"/>
    <w:rsid w:val="000466CA"/>
    <w:rsid w:val="00047667"/>
    <w:rsid w:val="00050D6B"/>
    <w:rsid w:val="0005102D"/>
    <w:rsid w:val="00051857"/>
    <w:rsid w:val="000524EC"/>
    <w:rsid w:val="00054628"/>
    <w:rsid w:val="00055534"/>
    <w:rsid w:val="00056C8A"/>
    <w:rsid w:val="000618FC"/>
    <w:rsid w:val="00065B35"/>
    <w:rsid w:val="00066BD2"/>
    <w:rsid w:val="00066D21"/>
    <w:rsid w:val="00067624"/>
    <w:rsid w:val="0006780C"/>
    <w:rsid w:val="00071BD7"/>
    <w:rsid w:val="00074F94"/>
    <w:rsid w:val="00075B69"/>
    <w:rsid w:val="00077246"/>
    <w:rsid w:val="00080150"/>
    <w:rsid w:val="00080376"/>
    <w:rsid w:val="000816C5"/>
    <w:rsid w:val="00082110"/>
    <w:rsid w:val="00086605"/>
    <w:rsid w:val="00086775"/>
    <w:rsid w:val="000867EC"/>
    <w:rsid w:val="00086EBE"/>
    <w:rsid w:val="000913A1"/>
    <w:rsid w:val="000961D1"/>
    <w:rsid w:val="000973FF"/>
    <w:rsid w:val="00097C02"/>
    <w:rsid w:val="000A2272"/>
    <w:rsid w:val="000A4FC1"/>
    <w:rsid w:val="000B2201"/>
    <w:rsid w:val="000B6C65"/>
    <w:rsid w:val="000B6F25"/>
    <w:rsid w:val="000B7A1D"/>
    <w:rsid w:val="000C1128"/>
    <w:rsid w:val="000C1931"/>
    <w:rsid w:val="000C24A7"/>
    <w:rsid w:val="000C25DF"/>
    <w:rsid w:val="000C2837"/>
    <w:rsid w:val="000C4E9F"/>
    <w:rsid w:val="000D3DF0"/>
    <w:rsid w:val="000E1AE0"/>
    <w:rsid w:val="000E2BA5"/>
    <w:rsid w:val="000E5D19"/>
    <w:rsid w:val="000E6C19"/>
    <w:rsid w:val="000F02E7"/>
    <w:rsid w:val="000F22F1"/>
    <w:rsid w:val="00107CDC"/>
    <w:rsid w:val="00110644"/>
    <w:rsid w:val="0011189F"/>
    <w:rsid w:val="00111FE6"/>
    <w:rsid w:val="0011205D"/>
    <w:rsid w:val="00112516"/>
    <w:rsid w:val="00112D08"/>
    <w:rsid w:val="00113C68"/>
    <w:rsid w:val="00114809"/>
    <w:rsid w:val="0011765C"/>
    <w:rsid w:val="00117E03"/>
    <w:rsid w:val="00120DD2"/>
    <w:rsid w:val="001232B5"/>
    <w:rsid w:val="00124618"/>
    <w:rsid w:val="00124FC1"/>
    <w:rsid w:val="00125B99"/>
    <w:rsid w:val="00134452"/>
    <w:rsid w:val="00136287"/>
    <w:rsid w:val="00136324"/>
    <w:rsid w:val="001363F2"/>
    <w:rsid w:val="0013688A"/>
    <w:rsid w:val="00136BA3"/>
    <w:rsid w:val="00142596"/>
    <w:rsid w:val="001452BB"/>
    <w:rsid w:val="00145CFA"/>
    <w:rsid w:val="00145F16"/>
    <w:rsid w:val="00151BBA"/>
    <w:rsid w:val="001523EB"/>
    <w:rsid w:val="00154DC5"/>
    <w:rsid w:val="00156FAD"/>
    <w:rsid w:val="00157744"/>
    <w:rsid w:val="00160721"/>
    <w:rsid w:val="00160C36"/>
    <w:rsid w:val="00161F5F"/>
    <w:rsid w:val="00165550"/>
    <w:rsid w:val="001673AF"/>
    <w:rsid w:val="001702E1"/>
    <w:rsid w:val="001735F9"/>
    <w:rsid w:val="00182F4A"/>
    <w:rsid w:val="00187E2B"/>
    <w:rsid w:val="00190267"/>
    <w:rsid w:val="00190C67"/>
    <w:rsid w:val="0019105F"/>
    <w:rsid w:val="0019361B"/>
    <w:rsid w:val="0019697C"/>
    <w:rsid w:val="001A3C09"/>
    <w:rsid w:val="001A52EB"/>
    <w:rsid w:val="001A54EA"/>
    <w:rsid w:val="001A60BF"/>
    <w:rsid w:val="001A699A"/>
    <w:rsid w:val="001B09CD"/>
    <w:rsid w:val="001B1DC7"/>
    <w:rsid w:val="001B6989"/>
    <w:rsid w:val="001C0023"/>
    <w:rsid w:val="001C3002"/>
    <w:rsid w:val="001C40AB"/>
    <w:rsid w:val="001C6212"/>
    <w:rsid w:val="001C7B3E"/>
    <w:rsid w:val="001D094A"/>
    <w:rsid w:val="001D0B23"/>
    <w:rsid w:val="001D184E"/>
    <w:rsid w:val="001D390C"/>
    <w:rsid w:val="001D3C3C"/>
    <w:rsid w:val="001D4496"/>
    <w:rsid w:val="001D7DA0"/>
    <w:rsid w:val="001E100D"/>
    <w:rsid w:val="001E1B50"/>
    <w:rsid w:val="001E4191"/>
    <w:rsid w:val="001E4A85"/>
    <w:rsid w:val="001F27C5"/>
    <w:rsid w:val="001F2E5F"/>
    <w:rsid w:val="001F7B23"/>
    <w:rsid w:val="002022D5"/>
    <w:rsid w:val="002071C0"/>
    <w:rsid w:val="00207B8C"/>
    <w:rsid w:val="00207F0F"/>
    <w:rsid w:val="00210B96"/>
    <w:rsid w:val="00212B3C"/>
    <w:rsid w:val="00216BCC"/>
    <w:rsid w:val="002175F9"/>
    <w:rsid w:val="00217B60"/>
    <w:rsid w:val="00221B68"/>
    <w:rsid w:val="0022399E"/>
    <w:rsid w:val="002254B9"/>
    <w:rsid w:val="002273D1"/>
    <w:rsid w:val="00230382"/>
    <w:rsid w:val="00232629"/>
    <w:rsid w:val="00233795"/>
    <w:rsid w:val="0023421F"/>
    <w:rsid w:val="002357C1"/>
    <w:rsid w:val="00246197"/>
    <w:rsid w:val="002467B2"/>
    <w:rsid w:val="0025066E"/>
    <w:rsid w:val="002523B9"/>
    <w:rsid w:val="002552FA"/>
    <w:rsid w:val="00255326"/>
    <w:rsid w:val="002555D1"/>
    <w:rsid w:val="00270658"/>
    <w:rsid w:val="00270F54"/>
    <w:rsid w:val="002767D2"/>
    <w:rsid w:val="00276E53"/>
    <w:rsid w:val="00282837"/>
    <w:rsid w:val="002842BD"/>
    <w:rsid w:val="0029080F"/>
    <w:rsid w:val="00290C2E"/>
    <w:rsid w:val="00295926"/>
    <w:rsid w:val="00296221"/>
    <w:rsid w:val="00296608"/>
    <w:rsid w:val="00297A5F"/>
    <w:rsid w:val="00297BD5"/>
    <w:rsid w:val="002B248A"/>
    <w:rsid w:val="002B4238"/>
    <w:rsid w:val="002B5805"/>
    <w:rsid w:val="002C2E71"/>
    <w:rsid w:val="002C5CB6"/>
    <w:rsid w:val="002D0E55"/>
    <w:rsid w:val="002D17C0"/>
    <w:rsid w:val="002D3F39"/>
    <w:rsid w:val="002D41BA"/>
    <w:rsid w:val="002D5BB2"/>
    <w:rsid w:val="002E3AE1"/>
    <w:rsid w:val="002E5461"/>
    <w:rsid w:val="002E5D75"/>
    <w:rsid w:val="002E68D8"/>
    <w:rsid w:val="002E7C04"/>
    <w:rsid w:val="002F145D"/>
    <w:rsid w:val="002F21B8"/>
    <w:rsid w:val="002F23A9"/>
    <w:rsid w:val="00306773"/>
    <w:rsid w:val="00307825"/>
    <w:rsid w:val="0031001E"/>
    <w:rsid w:val="003102F5"/>
    <w:rsid w:val="0031506D"/>
    <w:rsid w:val="00315DCE"/>
    <w:rsid w:val="00320B39"/>
    <w:rsid w:val="0032482F"/>
    <w:rsid w:val="00326C4A"/>
    <w:rsid w:val="00327681"/>
    <w:rsid w:val="00330BC1"/>
    <w:rsid w:val="00332437"/>
    <w:rsid w:val="00334C94"/>
    <w:rsid w:val="00340254"/>
    <w:rsid w:val="00344320"/>
    <w:rsid w:val="003475C6"/>
    <w:rsid w:val="00347FA6"/>
    <w:rsid w:val="00351704"/>
    <w:rsid w:val="00356F44"/>
    <w:rsid w:val="00356F51"/>
    <w:rsid w:val="00357581"/>
    <w:rsid w:val="0036065F"/>
    <w:rsid w:val="003642E0"/>
    <w:rsid w:val="00365512"/>
    <w:rsid w:val="00365996"/>
    <w:rsid w:val="00366B06"/>
    <w:rsid w:val="00367955"/>
    <w:rsid w:val="00371086"/>
    <w:rsid w:val="00371099"/>
    <w:rsid w:val="00372AAC"/>
    <w:rsid w:val="00373324"/>
    <w:rsid w:val="003733F4"/>
    <w:rsid w:val="00373489"/>
    <w:rsid w:val="0038012E"/>
    <w:rsid w:val="00380FCD"/>
    <w:rsid w:val="00382BC1"/>
    <w:rsid w:val="00383016"/>
    <w:rsid w:val="003835E6"/>
    <w:rsid w:val="00384AF7"/>
    <w:rsid w:val="00385ADF"/>
    <w:rsid w:val="00390DDA"/>
    <w:rsid w:val="00393C81"/>
    <w:rsid w:val="003957C6"/>
    <w:rsid w:val="00396EDF"/>
    <w:rsid w:val="003A05A5"/>
    <w:rsid w:val="003A192B"/>
    <w:rsid w:val="003A2F1B"/>
    <w:rsid w:val="003A4A71"/>
    <w:rsid w:val="003B00F7"/>
    <w:rsid w:val="003B645B"/>
    <w:rsid w:val="003B6ACA"/>
    <w:rsid w:val="003C0BE3"/>
    <w:rsid w:val="003C143C"/>
    <w:rsid w:val="003C3FAB"/>
    <w:rsid w:val="003C53CA"/>
    <w:rsid w:val="003D2D50"/>
    <w:rsid w:val="003D312B"/>
    <w:rsid w:val="003D4E53"/>
    <w:rsid w:val="003D5CD3"/>
    <w:rsid w:val="003D7B60"/>
    <w:rsid w:val="003E060A"/>
    <w:rsid w:val="003E0F54"/>
    <w:rsid w:val="003E3C26"/>
    <w:rsid w:val="003E6C79"/>
    <w:rsid w:val="003F06C5"/>
    <w:rsid w:val="003F1378"/>
    <w:rsid w:val="003F232F"/>
    <w:rsid w:val="003F377A"/>
    <w:rsid w:val="003F62D2"/>
    <w:rsid w:val="003F7094"/>
    <w:rsid w:val="00401FF5"/>
    <w:rsid w:val="004043D7"/>
    <w:rsid w:val="004047AA"/>
    <w:rsid w:val="00405718"/>
    <w:rsid w:val="00405EC3"/>
    <w:rsid w:val="00412550"/>
    <w:rsid w:val="0041696C"/>
    <w:rsid w:val="00416B49"/>
    <w:rsid w:val="00423B64"/>
    <w:rsid w:val="00424ED5"/>
    <w:rsid w:val="00430533"/>
    <w:rsid w:val="00432EA2"/>
    <w:rsid w:val="00433AED"/>
    <w:rsid w:val="00436551"/>
    <w:rsid w:val="00437B9A"/>
    <w:rsid w:val="004531A4"/>
    <w:rsid w:val="00455DFF"/>
    <w:rsid w:val="00460627"/>
    <w:rsid w:val="0046148E"/>
    <w:rsid w:val="004614B1"/>
    <w:rsid w:val="00461CEA"/>
    <w:rsid w:val="00463E02"/>
    <w:rsid w:val="00464644"/>
    <w:rsid w:val="00465DDB"/>
    <w:rsid w:val="004660FE"/>
    <w:rsid w:val="00470AE6"/>
    <w:rsid w:val="004733ED"/>
    <w:rsid w:val="00475572"/>
    <w:rsid w:val="004757B8"/>
    <w:rsid w:val="00475EC0"/>
    <w:rsid w:val="00484CE0"/>
    <w:rsid w:val="0048645F"/>
    <w:rsid w:val="00492179"/>
    <w:rsid w:val="00494AE3"/>
    <w:rsid w:val="004A1FD6"/>
    <w:rsid w:val="004A29EB"/>
    <w:rsid w:val="004A3B3F"/>
    <w:rsid w:val="004A3E34"/>
    <w:rsid w:val="004A56FC"/>
    <w:rsid w:val="004A5AF1"/>
    <w:rsid w:val="004A5B4D"/>
    <w:rsid w:val="004A6E3B"/>
    <w:rsid w:val="004B103D"/>
    <w:rsid w:val="004B1EA7"/>
    <w:rsid w:val="004B5D63"/>
    <w:rsid w:val="004C2450"/>
    <w:rsid w:val="004C3634"/>
    <w:rsid w:val="004D154A"/>
    <w:rsid w:val="004D3646"/>
    <w:rsid w:val="004D4413"/>
    <w:rsid w:val="004D4B34"/>
    <w:rsid w:val="004D4CD0"/>
    <w:rsid w:val="004D69E9"/>
    <w:rsid w:val="004D7087"/>
    <w:rsid w:val="004E2A52"/>
    <w:rsid w:val="004E4426"/>
    <w:rsid w:val="004E4832"/>
    <w:rsid w:val="004F1493"/>
    <w:rsid w:val="004F1C6A"/>
    <w:rsid w:val="00500474"/>
    <w:rsid w:val="00504DD0"/>
    <w:rsid w:val="005126AD"/>
    <w:rsid w:val="005179D7"/>
    <w:rsid w:val="00522160"/>
    <w:rsid w:val="0052275D"/>
    <w:rsid w:val="00526049"/>
    <w:rsid w:val="00526487"/>
    <w:rsid w:val="0052721C"/>
    <w:rsid w:val="0053060F"/>
    <w:rsid w:val="00530F1A"/>
    <w:rsid w:val="00532CFF"/>
    <w:rsid w:val="00533F33"/>
    <w:rsid w:val="00535441"/>
    <w:rsid w:val="005359F0"/>
    <w:rsid w:val="00537BBB"/>
    <w:rsid w:val="00541DAF"/>
    <w:rsid w:val="00544F7E"/>
    <w:rsid w:val="005510B7"/>
    <w:rsid w:val="0055560E"/>
    <w:rsid w:val="0055617B"/>
    <w:rsid w:val="00556D5A"/>
    <w:rsid w:val="00557C7B"/>
    <w:rsid w:val="00561806"/>
    <w:rsid w:val="00565F63"/>
    <w:rsid w:val="0057003F"/>
    <w:rsid w:val="00573B6C"/>
    <w:rsid w:val="00573FD4"/>
    <w:rsid w:val="005760E6"/>
    <w:rsid w:val="00576BAB"/>
    <w:rsid w:val="005816E1"/>
    <w:rsid w:val="0058685D"/>
    <w:rsid w:val="00591773"/>
    <w:rsid w:val="005949CD"/>
    <w:rsid w:val="005962BF"/>
    <w:rsid w:val="00596F73"/>
    <w:rsid w:val="005A2ACD"/>
    <w:rsid w:val="005A3F50"/>
    <w:rsid w:val="005B0FE7"/>
    <w:rsid w:val="005B409A"/>
    <w:rsid w:val="005C023F"/>
    <w:rsid w:val="005C1B2C"/>
    <w:rsid w:val="005C40E2"/>
    <w:rsid w:val="005C718E"/>
    <w:rsid w:val="005C757F"/>
    <w:rsid w:val="005C7E83"/>
    <w:rsid w:val="005D106A"/>
    <w:rsid w:val="005D506F"/>
    <w:rsid w:val="005D53D7"/>
    <w:rsid w:val="005D558A"/>
    <w:rsid w:val="005D5816"/>
    <w:rsid w:val="005D725D"/>
    <w:rsid w:val="005E04EF"/>
    <w:rsid w:val="005E40B0"/>
    <w:rsid w:val="005E569B"/>
    <w:rsid w:val="005F3E69"/>
    <w:rsid w:val="005F3F48"/>
    <w:rsid w:val="00601A26"/>
    <w:rsid w:val="00601EB5"/>
    <w:rsid w:val="00601FE0"/>
    <w:rsid w:val="00603E97"/>
    <w:rsid w:val="006049CD"/>
    <w:rsid w:val="00606B48"/>
    <w:rsid w:val="006104FA"/>
    <w:rsid w:val="00610EA2"/>
    <w:rsid w:val="00621EE5"/>
    <w:rsid w:val="00630D77"/>
    <w:rsid w:val="00630F17"/>
    <w:rsid w:val="00632365"/>
    <w:rsid w:val="00634220"/>
    <w:rsid w:val="00635C57"/>
    <w:rsid w:val="00637FBC"/>
    <w:rsid w:val="00643830"/>
    <w:rsid w:val="00647F6C"/>
    <w:rsid w:val="006500CF"/>
    <w:rsid w:val="00650F1A"/>
    <w:rsid w:val="006513CF"/>
    <w:rsid w:val="0065219F"/>
    <w:rsid w:val="00652B8B"/>
    <w:rsid w:val="00660769"/>
    <w:rsid w:val="00662FC8"/>
    <w:rsid w:val="0066315A"/>
    <w:rsid w:val="00663164"/>
    <w:rsid w:val="00667D28"/>
    <w:rsid w:val="00670194"/>
    <w:rsid w:val="006701B0"/>
    <w:rsid w:val="00674C7C"/>
    <w:rsid w:val="00675B8B"/>
    <w:rsid w:val="00684BFE"/>
    <w:rsid w:val="00685FCC"/>
    <w:rsid w:val="00687594"/>
    <w:rsid w:val="00687F72"/>
    <w:rsid w:val="00694692"/>
    <w:rsid w:val="00694FA4"/>
    <w:rsid w:val="00696F0E"/>
    <w:rsid w:val="00697025"/>
    <w:rsid w:val="00697536"/>
    <w:rsid w:val="006A0377"/>
    <w:rsid w:val="006A5DD8"/>
    <w:rsid w:val="006A6715"/>
    <w:rsid w:val="006A6AEE"/>
    <w:rsid w:val="006B3FFF"/>
    <w:rsid w:val="006B4275"/>
    <w:rsid w:val="006B645F"/>
    <w:rsid w:val="006B64BE"/>
    <w:rsid w:val="006B7470"/>
    <w:rsid w:val="006C2016"/>
    <w:rsid w:val="006C234C"/>
    <w:rsid w:val="006D3387"/>
    <w:rsid w:val="006D4655"/>
    <w:rsid w:val="006D6A23"/>
    <w:rsid w:val="006E08C9"/>
    <w:rsid w:val="006E39CF"/>
    <w:rsid w:val="006E52FD"/>
    <w:rsid w:val="006E6F02"/>
    <w:rsid w:val="006F74B2"/>
    <w:rsid w:val="007027C8"/>
    <w:rsid w:val="00704DA1"/>
    <w:rsid w:val="00707AFB"/>
    <w:rsid w:val="00712039"/>
    <w:rsid w:val="0071269A"/>
    <w:rsid w:val="00712CA3"/>
    <w:rsid w:val="0071436E"/>
    <w:rsid w:val="00714D8F"/>
    <w:rsid w:val="007156A0"/>
    <w:rsid w:val="0071789C"/>
    <w:rsid w:val="00723048"/>
    <w:rsid w:val="00725085"/>
    <w:rsid w:val="00732ED0"/>
    <w:rsid w:val="007402CF"/>
    <w:rsid w:val="007412F5"/>
    <w:rsid w:val="00741652"/>
    <w:rsid w:val="007447C2"/>
    <w:rsid w:val="00745431"/>
    <w:rsid w:val="00751189"/>
    <w:rsid w:val="00756392"/>
    <w:rsid w:val="00756B80"/>
    <w:rsid w:val="0076106B"/>
    <w:rsid w:val="00761127"/>
    <w:rsid w:val="00761173"/>
    <w:rsid w:val="007627C9"/>
    <w:rsid w:val="00765385"/>
    <w:rsid w:val="00766248"/>
    <w:rsid w:val="007674C8"/>
    <w:rsid w:val="007700B3"/>
    <w:rsid w:val="00770182"/>
    <w:rsid w:val="00770CF8"/>
    <w:rsid w:val="00774914"/>
    <w:rsid w:val="007756A2"/>
    <w:rsid w:val="00777101"/>
    <w:rsid w:val="00783113"/>
    <w:rsid w:val="00785713"/>
    <w:rsid w:val="00786039"/>
    <w:rsid w:val="00787D2E"/>
    <w:rsid w:val="00790716"/>
    <w:rsid w:val="00793E47"/>
    <w:rsid w:val="00793E53"/>
    <w:rsid w:val="007A69AF"/>
    <w:rsid w:val="007B089E"/>
    <w:rsid w:val="007B1E34"/>
    <w:rsid w:val="007B3AC9"/>
    <w:rsid w:val="007B70D4"/>
    <w:rsid w:val="007C00C2"/>
    <w:rsid w:val="007C2091"/>
    <w:rsid w:val="007C619A"/>
    <w:rsid w:val="007C627C"/>
    <w:rsid w:val="007C7CB2"/>
    <w:rsid w:val="007D14F7"/>
    <w:rsid w:val="007D161A"/>
    <w:rsid w:val="007D25D6"/>
    <w:rsid w:val="007D6761"/>
    <w:rsid w:val="007D7A40"/>
    <w:rsid w:val="007E16BC"/>
    <w:rsid w:val="007E2DA5"/>
    <w:rsid w:val="007E3103"/>
    <w:rsid w:val="007E39E8"/>
    <w:rsid w:val="007E43E9"/>
    <w:rsid w:val="007E55E4"/>
    <w:rsid w:val="007F10B9"/>
    <w:rsid w:val="007F76D9"/>
    <w:rsid w:val="0080056B"/>
    <w:rsid w:val="00803DAE"/>
    <w:rsid w:val="00807580"/>
    <w:rsid w:val="00810B97"/>
    <w:rsid w:val="00813485"/>
    <w:rsid w:val="008164C6"/>
    <w:rsid w:val="00817435"/>
    <w:rsid w:val="00817AA0"/>
    <w:rsid w:val="00822E78"/>
    <w:rsid w:val="00823AF8"/>
    <w:rsid w:val="00824716"/>
    <w:rsid w:val="00824C87"/>
    <w:rsid w:val="00830D25"/>
    <w:rsid w:val="00831C6B"/>
    <w:rsid w:val="00833F76"/>
    <w:rsid w:val="008348FE"/>
    <w:rsid w:val="008372C8"/>
    <w:rsid w:val="0083747A"/>
    <w:rsid w:val="00840727"/>
    <w:rsid w:val="00842196"/>
    <w:rsid w:val="008447E9"/>
    <w:rsid w:val="008450E9"/>
    <w:rsid w:val="00854B75"/>
    <w:rsid w:val="00857D87"/>
    <w:rsid w:val="00861966"/>
    <w:rsid w:val="00861DF6"/>
    <w:rsid w:val="00862B40"/>
    <w:rsid w:val="00864016"/>
    <w:rsid w:val="008642F7"/>
    <w:rsid w:val="0086747A"/>
    <w:rsid w:val="008702C8"/>
    <w:rsid w:val="00870524"/>
    <w:rsid w:val="00875091"/>
    <w:rsid w:val="00877F32"/>
    <w:rsid w:val="0088248F"/>
    <w:rsid w:val="00884D44"/>
    <w:rsid w:val="00887737"/>
    <w:rsid w:val="00891B41"/>
    <w:rsid w:val="00892B76"/>
    <w:rsid w:val="00895A4C"/>
    <w:rsid w:val="008A15FC"/>
    <w:rsid w:val="008A3F9A"/>
    <w:rsid w:val="008A4CEE"/>
    <w:rsid w:val="008A51DD"/>
    <w:rsid w:val="008A78C7"/>
    <w:rsid w:val="008B1626"/>
    <w:rsid w:val="008B36F2"/>
    <w:rsid w:val="008B3840"/>
    <w:rsid w:val="008B6EB9"/>
    <w:rsid w:val="008C1093"/>
    <w:rsid w:val="008C2A4F"/>
    <w:rsid w:val="008C2A57"/>
    <w:rsid w:val="008C7CEE"/>
    <w:rsid w:val="008D01F6"/>
    <w:rsid w:val="008D1BD1"/>
    <w:rsid w:val="008D5333"/>
    <w:rsid w:val="008D767B"/>
    <w:rsid w:val="008E5C55"/>
    <w:rsid w:val="008E5FC9"/>
    <w:rsid w:val="008F1917"/>
    <w:rsid w:val="008F5603"/>
    <w:rsid w:val="008F5704"/>
    <w:rsid w:val="008F62D2"/>
    <w:rsid w:val="00903641"/>
    <w:rsid w:val="00907121"/>
    <w:rsid w:val="0090786B"/>
    <w:rsid w:val="00907C29"/>
    <w:rsid w:val="009115D3"/>
    <w:rsid w:val="00911F00"/>
    <w:rsid w:val="0091254B"/>
    <w:rsid w:val="009125B1"/>
    <w:rsid w:val="00913904"/>
    <w:rsid w:val="00913B2D"/>
    <w:rsid w:val="00914ABD"/>
    <w:rsid w:val="00916FE9"/>
    <w:rsid w:val="009237E1"/>
    <w:rsid w:val="009250C3"/>
    <w:rsid w:val="0092585D"/>
    <w:rsid w:val="00925C93"/>
    <w:rsid w:val="0093058C"/>
    <w:rsid w:val="00932214"/>
    <w:rsid w:val="00934BBD"/>
    <w:rsid w:val="00937870"/>
    <w:rsid w:val="00937A61"/>
    <w:rsid w:val="00945075"/>
    <w:rsid w:val="00947AE3"/>
    <w:rsid w:val="0095051E"/>
    <w:rsid w:val="00952B35"/>
    <w:rsid w:val="00953B7A"/>
    <w:rsid w:val="0095552D"/>
    <w:rsid w:val="00955DF1"/>
    <w:rsid w:val="0096111B"/>
    <w:rsid w:val="00962876"/>
    <w:rsid w:val="00962CB7"/>
    <w:rsid w:val="00964997"/>
    <w:rsid w:val="00974182"/>
    <w:rsid w:val="00977C0E"/>
    <w:rsid w:val="00977C90"/>
    <w:rsid w:val="00977E76"/>
    <w:rsid w:val="009807C7"/>
    <w:rsid w:val="009811BF"/>
    <w:rsid w:val="009811C0"/>
    <w:rsid w:val="009854B6"/>
    <w:rsid w:val="00985BC5"/>
    <w:rsid w:val="00985D20"/>
    <w:rsid w:val="00986DF7"/>
    <w:rsid w:val="00990922"/>
    <w:rsid w:val="00992E21"/>
    <w:rsid w:val="009932C9"/>
    <w:rsid w:val="0099348F"/>
    <w:rsid w:val="009A2839"/>
    <w:rsid w:val="009A36B5"/>
    <w:rsid w:val="009A725B"/>
    <w:rsid w:val="009B4150"/>
    <w:rsid w:val="009B668F"/>
    <w:rsid w:val="009C0314"/>
    <w:rsid w:val="009C2B5D"/>
    <w:rsid w:val="009C3DEC"/>
    <w:rsid w:val="009C4A0E"/>
    <w:rsid w:val="009C6482"/>
    <w:rsid w:val="009C7E97"/>
    <w:rsid w:val="009D0578"/>
    <w:rsid w:val="009D1B24"/>
    <w:rsid w:val="009D1D8E"/>
    <w:rsid w:val="009D2C92"/>
    <w:rsid w:val="009D3033"/>
    <w:rsid w:val="009D3571"/>
    <w:rsid w:val="009D525B"/>
    <w:rsid w:val="009D5EDF"/>
    <w:rsid w:val="009D6A22"/>
    <w:rsid w:val="009D7037"/>
    <w:rsid w:val="009D7317"/>
    <w:rsid w:val="009D7568"/>
    <w:rsid w:val="009E50D5"/>
    <w:rsid w:val="009E5A0E"/>
    <w:rsid w:val="009F46C1"/>
    <w:rsid w:val="009F7E8A"/>
    <w:rsid w:val="00A04A69"/>
    <w:rsid w:val="00A069A7"/>
    <w:rsid w:val="00A11022"/>
    <w:rsid w:val="00A118AE"/>
    <w:rsid w:val="00A1279D"/>
    <w:rsid w:val="00A15EEA"/>
    <w:rsid w:val="00A161F4"/>
    <w:rsid w:val="00A16DD9"/>
    <w:rsid w:val="00A23048"/>
    <w:rsid w:val="00A271F4"/>
    <w:rsid w:val="00A2727D"/>
    <w:rsid w:val="00A36F97"/>
    <w:rsid w:val="00A417FB"/>
    <w:rsid w:val="00A42618"/>
    <w:rsid w:val="00A434B7"/>
    <w:rsid w:val="00A45B17"/>
    <w:rsid w:val="00A52A66"/>
    <w:rsid w:val="00A543B6"/>
    <w:rsid w:val="00A61145"/>
    <w:rsid w:val="00A70B92"/>
    <w:rsid w:val="00A74222"/>
    <w:rsid w:val="00A839B5"/>
    <w:rsid w:val="00A872C4"/>
    <w:rsid w:val="00A90454"/>
    <w:rsid w:val="00A90615"/>
    <w:rsid w:val="00A90F63"/>
    <w:rsid w:val="00A92166"/>
    <w:rsid w:val="00A93919"/>
    <w:rsid w:val="00A949BF"/>
    <w:rsid w:val="00A95E09"/>
    <w:rsid w:val="00A95FEC"/>
    <w:rsid w:val="00A96141"/>
    <w:rsid w:val="00A97989"/>
    <w:rsid w:val="00AA0751"/>
    <w:rsid w:val="00AA2AAE"/>
    <w:rsid w:val="00AA709B"/>
    <w:rsid w:val="00AB133A"/>
    <w:rsid w:val="00AB1FD2"/>
    <w:rsid w:val="00AB4A10"/>
    <w:rsid w:val="00AB5606"/>
    <w:rsid w:val="00AB5CD1"/>
    <w:rsid w:val="00AC0DD8"/>
    <w:rsid w:val="00AC1F58"/>
    <w:rsid w:val="00AC40BF"/>
    <w:rsid w:val="00AC73AA"/>
    <w:rsid w:val="00AC7E12"/>
    <w:rsid w:val="00AD2E01"/>
    <w:rsid w:val="00AD3499"/>
    <w:rsid w:val="00AD3DA2"/>
    <w:rsid w:val="00AD6BCC"/>
    <w:rsid w:val="00AE1301"/>
    <w:rsid w:val="00AF0DAA"/>
    <w:rsid w:val="00AF12F3"/>
    <w:rsid w:val="00AF1E51"/>
    <w:rsid w:val="00AF2D86"/>
    <w:rsid w:val="00AF3323"/>
    <w:rsid w:val="00AF5203"/>
    <w:rsid w:val="00AF605E"/>
    <w:rsid w:val="00AF679C"/>
    <w:rsid w:val="00AF7662"/>
    <w:rsid w:val="00B033A0"/>
    <w:rsid w:val="00B0591E"/>
    <w:rsid w:val="00B114B9"/>
    <w:rsid w:val="00B1181D"/>
    <w:rsid w:val="00B11A6A"/>
    <w:rsid w:val="00B11F07"/>
    <w:rsid w:val="00B135D7"/>
    <w:rsid w:val="00B1749F"/>
    <w:rsid w:val="00B21BD5"/>
    <w:rsid w:val="00B25F4B"/>
    <w:rsid w:val="00B26CD1"/>
    <w:rsid w:val="00B3109D"/>
    <w:rsid w:val="00B321E2"/>
    <w:rsid w:val="00B33CC5"/>
    <w:rsid w:val="00B358FB"/>
    <w:rsid w:val="00B35AAD"/>
    <w:rsid w:val="00B41F82"/>
    <w:rsid w:val="00B43919"/>
    <w:rsid w:val="00B45015"/>
    <w:rsid w:val="00B459F2"/>
    <w:rsid w:val="00B45F11"/>
    <w:rsid w:val="00B52B3B"/>
    <w:rsid w:val="00B53E86"/>
    <w:rsid w:val="00B558A3"/>
    <w:rsid w:val="00B55EF0"/>
    <w:rsid w:val="00B57364"/>
    <w:rsid w:val="00B5779D"/>
    <w:rsid w:val="00B62B0B"/>
    <w:rsid w:val="00B646CA"/>
    <w:rsid w:val="00B667BD"/>
    <w:rsid w:val="00B742DC"/>
    <w:rsid w:val="00B74D77"/>
    <w:rsid w:val="00B76AFB"/>
    <w:rsid w:val="00B80875"/>
    <w:rsid w:val="00B836FC"/>
    <w:rsid w:val="00B908A1"/>
    <w:rsid w:val="00B922D1"/>
    <w:rsid w:val="00B94A4F"/>
    <w:rsid w:val="00BA0718"/>
    <w:rsid w:val="00BA1559"/>
    <w:rsid w:val="00BA1753"/>
    <w:rsid w:val="00BA64B3"/>
    <w:rsid w:val="00BB2A34"/>
    <w:rsid w:val="00BB41D5"/>
    <w:rsid w:val="00BC114C"/>
    <w:rsid w:val="00BC1932"/>
    <w:rsid w:val="00BC25B6"/>
    <w:rsid w:val="00BC477A"/>
    <w:rsid w:val="00BC4942"/>
    <w:rsid w:val="00BD6FC2"/>
    <w:rsid w:val="00BE02F9"/>
    <w:rsid w:val="00BE2E2B"/>
    <w:rsid w:val="00BE46D8"/>
    <w:rsid w:val="00BE68C8"/>
    <w:rsid w:val="00BF0098"/>
    <w:rsid w:val="00BF04C4"/>
    <w:rsid w:val="00BF192A"/>
    <w:rsid w:val="00BF1EA4"/>
    <w:rsid w:val="00BF416C"/>
    <w:rsid w:val="00BF6F72"/>
    <w:rsid w:val="00C002DA"/>
    <w:rsid w:val="00C03C6E"/>
    <w:rsid w:val="00C057BF"/>
    <w:rsid w:val="00C05BBB"/>
    <w:rsid w:val="00C10C0F"/>
    <w:rsid w:val="00C110B4"/>
    <w:rsid w:val="00C1361F"/>
    <w:rsid w:val="00C2082B"/>
    <w:rsid w:val="00C20DB3"/>
    <w:rsid w:val="00C24FD0"/>
    <w:rsid w:val="00C323E6"/>
    <w:rsid w:val="00C3299D"/>
    <w:rsid w:val="00C33706"/>
    <w:rsid w:val="00C37ED5"/>
    <w:rsid w:val="00C44446"/>
    <w:rsid w:val="00C444D1"/>
    <w:rsid w:val="00C45F08"/>
    <w:rsid w:val="00C466CF"/>
    <w:rsid w:val="00C52CC2"/>
    <w:rsid w:val="00C615D3"/>
    <w:rsid w:val="00C61C0D"/>
    <w:rsid w:val="00C6419E"/>
    <w:rsid w:val="00C65DAF"/>
    <w:rsid w:val="00C72AD3"/>
    <w:rsid w:val="00C74454"/>
    <w:rsid w:val="00C76071"/>
    <w:rsid w:val="00C82DB5"/>
    <w:rsid w:val="00C83D90"/>
    <w:rsid w:val="00C90EF6"/>
    <w:rsid w:val="00C9290C"/>
    <w:rsid w:val="00C94410"/>
    <w:rsid w:val="00C975D3"/>
    <w:rsid w:val="00CA0D5E"/>
    <w:rsid w:val="00CA1434"/>
    <w:rsid w:val="00CA1AFF"/>
    <w:rsid w:val="00CA54E3"/>
    <w:rsid w:val="00CA5546"/>
    <w:rsid w:val="00CA5E65"/>
    <w:rsid w:val="00CA7792"/>
    <w:rsid w:val="00CB1100"/>
    <w:rsid w:val="00CB222C"/>
    <w:rsid w:val="00CB778B"/>
    <w:rsid w:val="00CC09B9"/>
    <w:rsid w:val="00CC7027"/>
    <w:rsid w:val="00CC72A4"/>
    <w:rsid w:val="00CC7C28"/>
    <w:rsid w:val="00CD037E"/>
    <w:rsid w:val="00CD254E"/>
    <w:rsid w:val="00CE6EF9"/>
    <w:rsid w:val="00CF598E"/>
    <w:rsid w:val="00CF6E69"/>
    <w:rsid w:val="00D00285"/>
    <w:rsid w:val="00D00C60"/>
    <w:rsid w:val="00D02B2C"/>
    <w:rsid w:val="00D04861"/>
    <w:rsid w:val="00D04D9D"/>
    <w:rsid w:val="00D059D6"/>
    <w:rsid w:val="00D07460"/>
    <w:rsid w:val="00D10D64"/>
    <w:rsid w:val="00D12B89"/>
    <w:rsid w:val="00D12C19"/>
    <w:rsid w:val="00D12F4F"/>
    <w:rsid w:val="00D13442"/>
    <w:rsid w:val="00D21FEE"/>
    <w:rsid w:val="00D22DFD"/>
    <w:rsid w:val="00D276BA"/>
    <w:rsid w:val="00D30084"/>
    <w:rsid w:val="00D30CEB"/>
    <w:rsid w:val="00D32CB8"/>
    <w:rsid w:val="00D413C2"/>
    <w:rsid w:val="00D419B7"/>
    <w:rsid w:val="00D429A2"/>
    <w:rsid w:val="00D44B4F"/>
    <w:rsid w:val="00D44E92"/>
    <w:rsid w:val="00D46C3E"/>
    <w:rsid w:val="00D5296D"/>
    <w:rsid w:val="00D5408B"/>
    <w:rsid w:val="00D57454"/>
    <w:rsid w:val="00D57C14"/>
    <w:rsid w:val="00D6174C"/>
    <w:rsid w:val="00D65433"/>
    <w:rsid w:val="00D66A80"/>
    <w:rsid w:val="00D67463"/>
    <w:rsid w:val="00D707DA"/>
    <w:rsid w:val="00D735A8"/>
    <w:rsid w:val="00D73DA6"/>
    <w:rsid w:val="00D74059"/>
    <w:rsid w:val="00D77B03"/>
    <w:rsid w:val="00D80B1F"/>
    <w:rsid w:val="00D85AC7"/>
    <w:rsid w:val="00D86EE5"/>
    <w:rsid w:val="00D910BC"/>
    <w:rsid w:val="00D94689"/>
    <w:rsid w:val="00D9522C"/>
    <w:rsid w:val="00D9725C"/>
    <w:rsid w:val="00DA176B"/>
    <w:rsid w:val="00DA34CA"/>
    <w:rsid w:val="00DA4E77"/>
    <w:rsid w:val="00DA4EE3"/>
    <w:rsid w:val="00DA711A"/>
    <w:rsid w:val="00DB1723"/>
    <w:rsid w:val="00DB2EC6"/>
    <w:rsid w:val="00DB6623"/>
    <w:rsid w:val="00DB690F"/>
    <w:rsid w:val="00DC02C1"/>
    <w:rsid w:val="00DC043C"/>
    <w:rsid w:val="00DC18D3"/>
    <w:rsid w:val="00DC333B"/>
    <w:rsid w:val="00DD44D5"/>
    <w:rsid w:val="00DD5801"/>
    <w:rsid w:val="00DE0C3B"/>
    <w:rsid w:val="00DE2865"/>
    <w:rsid w:val="00DE4CBC"/>
    <w:rsid w:val="00DE7F53"/>
    <w:rsid w:val="00DF7ED0"/>
    <w:rsid w:val="00E00B7D"/>
    <w:rsid w:val="00E04F15"/>
    <w:rsid w:val="00E12A49"/>
    <w:rsid w:val="00E15DF7"/>
    <w:rsid w:val="00E172A4"/>
    <w:rsid w:val="00E20C7B"/>
    <w:rsid w:val="00E21597"/>
    <w:rsid w:val="00E2321F"/>
    <w:rsid w:val="00E24D75"/>
    <w:rsid w:val="00E269F1"/>
    <w:rsid w:val="00E31BB4"/>
    <w:rsid w:val="00E333B2"/>
    <w:rsid w:val="00E34CC9"/>
    <w:rsid w:val="00E35301"/>
    <w:rsid w:val="00E35C3D"/>
    <w:rsid w:val="00E415BC"/>
    <w:rsid w:val="00E41D82"/>
    <w:rsid w:val="00E42D36"/>
    <w:rsid w:val="00E452F2"/>
    <w:rsid w:val="00E47671"/>
    <w:rsid w:val="00E53133"/>
    <w:rsid w:val="00E548E7"/>
    <w:rsid w:val="00E57B43"/>
    <w:rsid w:val="00E62C92"/>
    <w:rsid w:val="00E657A1"/>
    <w:rsid w:val="00E719A8"/>
    <w:rsid w:val="00E74F4E"/>
    <w:rsid w:val="00E76402"/>
    <w:rsid w:val="00E77BA0"/>
    <w:rsid w:val="00E82726"/>
    <w:rsid w:val="00E8274F"/>
    <w:rsid w:val="00E83E64"/>
    <w:rsid w:val="00E83F35"/>
    <w:rsid w:val="00E8778C"/>
    <w:rsid w:val="00E9426B"/>
    <w:rsid w:val="00E950F0"/>
    <w:rsid w:val="00E9715C"/>
    <w:rsid w:val="00EA094F"/>
    <w:rsid w:val="00EB5429"/>
    <w:rsid w:val="00EB5599"/>
    <w:rsid w:val="00EB6EEF"/>
    <w:rsid w:val="00EB6F05"/>
    <w:rsid w:val="00EB76C3"/>
    <w:rsid w:val="00EC24C7"/>
    <w:rsid w:val="00EC6E1C"/>
    <w:rsid w:val="00ED097F"/>
    <w:rsid w:val="00ED21A7"/>
    <w:rsid w:val="00ED45C6"/>
    <w:rsid w:val="00ED4BE1"/>
    <w:rsid w:val="00EE097E"/>
    <w:rsid w:val="00EE238B"/>
    <w:rsid w:val="00EE496A"/>
    <w:rsid w:val="00EE56C9"/>
    <w:rsid w:val="00EE62F2"/>
    <w:rsid w:val="00EE67A5"/>
    <w:rsid w:val="00EE7242"/>
    <w:rsid w:val="00EF126D"/>
    <w:rsid w:val="00EF314C"/>
    <w:rsid w:val="00EF3CA7"/>
    <w:rsid w:val="00EF5124"/>
    <w:rsid w:val="00EF6B57"/>
    <w:rsid w:val="00EF71BA"/>
    <w:rsid w:val="00F04F07"/>
    <w:rsid w:val="00F06E8A"/>
    <w:rsid w:val="00F11E12"/>
    <w:rsid w:val="00F1374F"/>
    <w:rsid w:val="00F13CC8"/>
    <w:rsid w:val="00F167E7"/>
    <w:rsid w:val="00F21ED6"/>
    <w:rsid w:val="00F2283A"/>
    <w:rsid w:val="00F229FC"/>
    <w:rsid w:val="00F2566A"/>
    <w:rsid w:val="00F263D6"/>
    <w:rsid w:val="00F26996"/>
    <w:rsid w:val="00F27105"/>
    <w:rsid w:val="00F312F6"/>
    <w:rsid w:val="00F32410"/>
    <w:rsid w:val="00F32B7C"/>
    <w:rsid w:val="00F33F44"/>
    <w:rsid w:val="00F35C15"/>
    <w:rsid w:val="00F36439"/>
    <w:rsid w:val="00F37228"/>
    <w:rsid w:val="00F3769E"/>
    <w:rsid w:val="00F37C27"/>
    <w:rsid w:val="00F40548"/>
    <w:rsid w:val="00F407C5"/>
    <w:rsid w:val="00F45259"/>
    <w:rsid w:val="00F46A27"/>
    <w:rsid w:val="00F46BE8"/>
    <w:rsid w:val="00F51278"/>
    <w:rsid w:val="00F51FFF"/>
    <w:rsid w:val="00F62AEC"/>
    <w:rsid w:val="00F63567"/>
    <w:rsid w:val="00F638A5"/>
    <w:rsid w:val="00F65FDB"/>
    <w:rsid w:val="00F6646D"/>
    <w:rsid w:val="00F70B8E"/>
    <w:rsid w:val="00F70D2E"/>
    <w:rsid w:val="00F712FE"/>
    <w:rsid w:val="00F7724F"/>
    <w:rsid w:val="00F77335"/>
    <w:rsid w:val="00F77C0C"/>
    <w:rsid w:val="00F8374A"/>
    <w:rsid w:val="00F8496F"/>
    <w:rsid w:val="00F85092"/>
    <w:rsid w:val="00F8623F"/>
    <w:rsid w:val="00F9216D"/>
    <w:rsid w:val="00FA12C5"/>
    <w:rsid w:val="00FA1818"/>
    <w:rsid w:val="00FA7D30"/>
    <w:rsid w:val="00FA7FB3"/>
    <w:rsid w:val="00FB3B94"/>
    <w:rsid w:val="00FB5213"/>
    <w:rsid w:val="00FB6087"/>
    <w:rsid w:val="00FC0587"/>
    <w:rsid w:val="00FC26A3"/>
    <w:rsid w:val="00FC3148"/>
    <w:rsid w:val="00FC4C8B"/>
    <w:rsid w:val="00FC581E"/>
    <w:rsid w:val="00FC5B15"/>
    <w:rsid w:val="00FC7EE8"/>
    <w:rsid w:val="00FD4487"/>
    <w:rsid w:val="00FD4DA3"/>
    <w:rsid w:val="00FD673A"/>
    <w:rsid w:val="00FE078F"/>
    <w:rsid w:val="00FE1A7F"/>
    <w:rsid w:val="00FF0D99"/>
    <w:rsid w:val="00FF1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34"/>
    <w:rPr>
      <w:rFonts w:ascii="Times New Roman" w:hAnsi="Times New Roman"/>
      <w:noProof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7B1E34"/>
    <w:pPr>
      <w:keepNext/>
      <w:outlineLvl w:val="0"/>
    </w:pPr>
    <w:rPr>
      <w:noProof w:val="0"/>
      <w:lang w:val="ru-RU"/>
    </w:rPr>
  </w:style>
  <w:style w:type="paragraph" w:styleId="2">
    <w:name w:val="heading 2"/>
    <w:basedOn w:val="a"/>
    <w:next w:val="a"/>
    <w:link w:val="20"/>
    <w:qFormat/>
    <w:rsid w:val="007B1E34"/>
    <w:pPr>
      <w:keepNext/>
      <w:jc w:val="center"/>
      <w:outlineLvl w:val="1"/>
    </w:pPr>
    <w:rPr>
      <w:noProof w:val="0"/>
      <w:sz w:val="28"/>
      <w:szCs w:val="28"/>
      <w:lang w:val="ru-RU"/>
    </w:rPr>
  </w:style>
  <w:style w:type="paragraph" w:styleId="3">
    <w:name w:val="heading 3"/>
    <w:basedOn w:val="a"/>
    <w:next w:val="a"/>
    <w:link w:val="30"/>
    <w:unhideWhenUsed/>
    <w:qFormat/>
    <w:locked/>
    <w:rsid w:val="004606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locked/>
    <w:rsid w:val="00460627"/>
    <w:pPr>
      <w:keepNext/>
      <w:spacing w:line="360" w:lineRule="auto"/>
      <w:jc w:val="center"/>
      <w:outlineLvl w:val="3"/>
    </w:pPr>
    <w:rPr>
      <w:rFonts w:eastAsia="Times New Roman"/>
      <w:noProof w:val="0"/>
      <w:szCs w:val="20"/>
      <w:u w:val="single"/>
      <w:lang w:val="ru-RU"/>
    </w:rPr>
  </w:style>
  <w:style w:type="paragraph" w:styleId="5">
    <w:name w:val="heading 5"/>
    <w:basedOn w:val="a"/>
    <w:next w:val="a"/>
    <w:link w:val="50"/>
    <w:qFormat/>
    <w:locked/>
    <w:rsid w:val="00460627"/>
    <w:pPr>
      <w:keepNext/>
      <w:spacing w:line="360" w:lineRule="auto"/>
      <w:jc w:val="center"/>
      <w:outlineLvl w:val="4"/>
    </w:pPr>
    <w:rPr>
      <w:rFonts w:eastAsia="Times New Roman"/>
      <w:noProof w:val="0"/>
      <w:sz w:val="28"/>
      <w:szCs w:val="20"/>
      <w:u w:val="single"/>
      <w:lang w:val="ru-RU"/>
    </w:rPr>
  </w:style>
  <w:style w:type="paragraph" w:styleId="6">
    <w:name w:val="heading 6"/>
    <w:basedOn w:val="a"/>
    <w:next w:val="a"/>
    <w:link w:val="60"/>
    <w:qFormat/>
    <w:locked/>
    <w:rsid w:val="00460627"/>
    <w:pPr>
      <w:keepNext/>
      <w:spacing w:line="360" w:lineRule="auto"/>
      <w:jc w:val="center"/>
      <w:outlineLvl w:val="5"/>
    </w:pPr>
    <w:rPr>
      <w:rFonts w:eastAsia="Times New Roman"/>
      <w:b/>
      <w:noProof w:val="0"/>
      <w:sz w:val="28"/>
      <w:szCs w:val="20"/>
      <w:lang w:val="ru-RU"/>
    </w:rPr>
  </w:style>
  <w:style w:type="paragraph" w:styleId="7">
    <w:name w:val="heading 7"/>
    <w:basedOn w:val="a"/>
    <w:next w:val="a"/>
    <w:link w:val="70"/>
    <w:qFormat/>
    <w:locked/>
    <w:rsid w:val="00460627"/>
    <w:pPr>
      <w:keepNext/>
      <w:spacing w:line="360" w:lineRule="auto"/>
      <w:jc w:val="right"/>
      <w:outlineLvl w:val="6"/>
    </w:pPr>
    <w:rPr>
      <w:rFonts w:eastAsia="Times New Roman"/>
      <w:i/>
      <w:noProof w:val="0"/>
      <w:sz w:val="28"/>
      <w:szCs w:val="20"/>
      <w:lang w:val="ru-RU"/>
    </w:rPr>
  </w:style>
  <w:style w:type="paragraph" w:styleId="8">
    <w:name w:val="heading 8"/>
    <w:basedOn w:val="a"/>
    <w:next w:val="a"/>
    <w:link w:val="80"/>
    <w:qFormat/>
    <w:locked/>
    <w:rsid w:val="00460627"/>
    <w:pPr>
      <w:keepNext/>
      <w:spacing w:line="360" w:lineRule="auto"/>
      <w:jc w:val="right"/>
      <w:outlineLvl w:val="7"/>
    </w:pPr>
    <w:rPr>
      <w:rFonts w:eastAsia="Times New Roman"/>
      <w:b/>
      <w:i/>
      <w:iCs/>
      <w:noProof w:val="0"/>
      <w:sz w:val="28"/>
      <w:szCs w:val="20"/>
    </w:rPr>
  </w:style>
  <w:style w:type="paragraph" w:styleId="9">
    <w:name w:val="heading 9"/>
    <w:basedOn w:val="a"/>
    <w:next w:val="a"/>
    <w:link w:val="90"/>
    <w:qFormat/>
    <w:locked/>
    <w:rsid w:val="00460627"/>
    <w:pPr>
      <w:keepNext/>
      <w:spacing w:line="360" w:lineRule="auto"/>
      <w:jc w:val="center"/>
      <w:outlineLvl w:val="8"/>
    </w:pPr>
    <w:rPr>
      <w:rFonts w:eastAsia="Times New Roman"/>
      <w:noProof w:val="0"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B1E3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locked/>
    <w:rsid w:val="007B1E34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7B1E34"/>
    <w:pPr>
      <w:jc w:val="center"/>
    </w:pPr>
    <w:rPr>
      <w:noProof w:val="0"/>
      <w:sz w:val="28"/>
      <w:szCs w:val="28"/>
      <w:lang w:val="ru-RU"/>
    </w:rPr>
  </w:style>
  <w:style w:type="character" w:customStyle="1" w:styleId="a4">
    <w:name w:val="Название Знак"/>
    <w:basedOn w:val="a0"/>
    <w:link w:val="a3"/>
    <w:locked/>
    <w:rsid w:val="007B1E34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7B1E34"/>
    <w:pPr>
      <w:ind w:left="-227" w:firstLine="935"/>
      <w:jc w:val="both"/>
    </w:pPr>
    <w:rPr>
      <w:noProof w:val="0"/>
      <w:sz w:val="32"/>
      <w:szCs w:val="32"/>
      <w:lang w:val="ru-RU"/>
    </w:rPr>
  </w:style>
  <w:style w:type="character" w:customStyle="1" w:styleId="a6">
    <w:name w:val="Основной текст с отступом Знак"/>
    <w:basedOn w:val="a0"/>
    <w:link w:val="a5"/>
    <w:locked/>
    <w:rsid w:val="007B1E3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7B1E34"/>
    <w:pPr>
      <w:spacing w:after="200" w:line="276" w:lineRule="auto"/>
      <w:ind w:left="720"/>
    </w:pPr>
    <w:rPr>
      <w:rFonts w:ascii="Calibri" w:hAnsi="Calibri" w:cs="Calibri"/>
      <w:noProof w:val="0"/>
      <w:sz w:val="22"/>
      <w:szCs w:val="22"/>
      <w:lang w:val="ru-RU"/>
    </w:rPr>
  </w:style>
  <w:style w:type="paragraph" w:customStyle="1" w:styleId="Iniiaiieoaeno">
    <w:name w:val="Iniiaiie oaeno"/>
    <w:basedOn w:val="a"/>
    <w:next w:val="a"/>
    <w:uiPriority w:val="99"/>
    <w:rsid w:val="007B1E34"/>
    <w:pPr>
      <w:autoSpaceDE w:val="0"/>
      <w:autoSpaceDN w:val="0"/>
      <w:adjustRightInd w:val="0"/>
      <w:spacing w:after="120"/>
    </w:pPr>
    <w:rPr>
      <w:noProof w:val="0"/>
      <w:lang w:val="ru-RU"/>
    </w:rPr>
  </w:style>
  <w:style w:type="paragraph" w:customStyle="1" w:styleId="Iauiue">
    <w:name w:val="Iau.iue"/>
    <w:basedOn w:val="a"/>
    <w:next w:val="a"/>
    <w:rsid w:val="007B1E34"/>
    <w:pPr>
      <w:autoSpaceDE w:val="0"/>
      <w:autoSpaceDN w:val="0"/>
      <w:adjustRightInd w:val="0"/>
    </w:pPr>
    <w:rPr>
      <w:noProof w:val="0"/>
      <w:lang w:val="ru-RU"/>
    </w:rPr>
  </w:style>
  <w:style w:type="paragraph" w:styleId="a7">
    <w:name w:val="Balloon Text"/>
    <w:basedOn w:val="a"/>
    <w:link w:val="a8"/>
    <w:uiPriority w:val="99"/>
    <w:semiHidden/>
    <w:rsid w:val="007B1E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B1E34"/>
    <w:rPr>
      <w:rFonts w:ascii="Tahoma" w:hAnsi="Tahoma" w:cs="Tahoma"/>
      <w:noProof/>
      <w:sz w:val="16"/>
      <w:szCs w:val="16"/>
      <w:lang w:val="en-GB" w:eastAsia="ru-RU"/>
    </w:rPr>
  </w:style>
  <w:style w:type="paragraph" w:styleId="a9">
    <w:name w:val="Subtitle"/>
    <w:basedOn w:val="a"/>
    <w:next w:val="a"/>
    <w:link w:val="aa"/>
    <w:qFormat/>
    <w:rsid w:val="007B1E34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aa">
    <w:name w:val="Подзаголовок Знак"/>
    <w:basedOn w:val="a0"/>
    <w:link w:val="a9"/>
    <w:locked/>
    <w:rsid w:val="007B1E34"/>
    <w:rPr>
      <w:rFonts w:ascii="Cambria" w:hAnsi="Cambria" w:cs="Cambria"/>
      <w:i/>
      <w:iCs/>
      <w:noProof/>
      <w:color w:val="4F81BD"/>
      <w:spacing w:val="15"/>
      <w:sz w:val="24"/>
      <w:szCs w:val="24"/>
      <w:lang w:val="en-GB" w:eastAsia="ru-RU"/>
    </w:rPr>
  </w:style>
  <w:style w:type="paragraph" w:customStyle="1" w:styleId="12">
    <w:name w:val="Без интервала1"/>
    <w:uiPriority w:val="99"/>
    <w:rsid w:val="007B1E34"/>
    <w:rPr>
      <w:rFonts w:ascii="Times New Roman" w:hAnsi="Times New Roman"/>
      <w:noProof/>
      <w:sz w:val="24"/>
      <w:szCs w:val="24"/>
      <w:lang w:val="en-GB"/>
    </w:rPr>
  </w:style>
  <w:style w:type="table" w:styleId="ab">
    <w:name w:val="Table Grid"/>
    <w:basedOn w:val="a1"/>
    <w:uiPriority w:val="59"/>
    <w:rsid w:val="007B1E34"/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uiPriority w:val="99"/>
    <w:rsid w:val="00B45F11"/>
    <w:pPr>
      <w:spacing w:after="160" w:line="240" w:lineRule="exact"/>
    </w:pPr>
    <w:rPr>
      <w:rFonts w:ascii="Verdana" w:hAnsi="Verdana" w:cs="Verdana"/>
      <w:noProof w:val="0"/>
      <w:sz w:val="20"/>
      <w:szCs w:val="20"/>
      <w:lang w:val="en-US" w:eastAsia="en-US"/>
    </w:rPr>
  </w:style>
  <w:style w:type="paragraph" w:customStyle="1" w:styleId="ad">
    <w:name w:val="Знак Знак Знак"/>
    <w:basedOn w:val="a"/>
    <w:uiPriority w:val="99"/>
    <w:rsid w:val="00687F72"/>
    <w:pPr>
      <w:spacing w:before="100" w:beforeAutospacing="1" w:after="100" w:afterAutospacing="1"/>
    </w:pPr>
    <w:rPr>
      <w:rFonts w:ascii="Tahoma" w:hAnsi="Tahoma" w:cs="Tahoma"/>
      <w:noProof w:val="0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uiPriority w:val="99"/>
    <w:rsid w:val="00AD3499"/>
    <w:pPr>
      <w:spacing w:after="160" w:line="240" w:lineRule="exact"/>
    </w:pPr>
    <w:rPr>
      <w:rFonts w:ascii="Verdana" w:eastAsia="Times New Roman" w:hAnsi="Verdana" w:cs="Verdana"/>
      <w:noProof w:val="0"/>
      <w:sz w:val="20"/>
      <w:szCs w:val="20"/>
      <w:lang w:val="en-US" w:eastAsia="en-US"/>
    </w:rPr>
  </w:style>
  <w:style w:type="table" w:customStyle="1" w:styleId="13">
    <w:name w:val="Сетка таблицы1"/>
    <w:uiPriority w:val="99"/>
    <w:rsid w:val="0023421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19105F"/>
    <w:pPr>
      <w:ind w:left="720"/>
      <w:contextualSpacing/>
    </w:pPr>
  </w:style>
  <w:style w:type="paragraph" w:styleId="af0">
    <w:name w:val="Body Text"/>
    <w:basedOn w:val="a"/>
    <w:link w:val="af1"/>
    <w:uiPriority w:val="99"/>
    <w:semiHidden/>
    <w:unhideWhenUsed/>
    <w:rsid w:val="003C143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3C143C"/>
    <w:rPr>
      <w:rFonts w:ascii="Times New Roman" w:hAnsi="Times New Roman"/>
      <w:noProof/>
      <w:sz w:val="24"/>
      <w:szCs w:val="24"/>
      <w:lang w:val="en-GB"/>
    </w:rPr>
  </w:style>
  <w:style w:type="character" w:customStyle="1" w:styleId="30">
    <w:name w:val="Заголовок 3 Знак"/>
    <w:basedOn w:val="a0"/>
    <w:link w:val="3"/>
    <w:rsid w:val="00460627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en-GB"/>
    </w:rPr>
  </w:style>
  <w:style w:type="character" w:customStyle="1" w:styleId="40">
    <w:name w:val="Заголовок 4 Знак"/>
    <w:basedOn w:val="a0"/>
    <w:link w:val="4"/>
    <w:rsid w:val="00460627"/>
    <w:rPr>
      <w:rFonts w:ascii="Times New Roman" w:eastAsia="Times New Roman" w:hAnsi="Times New Roman"/>
      <w:sz w:val="24"/>
      <w:szCs w:val="20"/>
      <w:u w:val="single"/>
    </w:rPr>
  </w:style>
  <w:style w:type="character" w:customStyle="1" w:styleId="50">
    <w:name w:val="Заголовок 5 Знак"/>
    <w:basedOn w:val="a0"/>
    <w:link w:val="5"/>
    <w:rsid w:val="00460627"/>
    <w:rPr>
      <w:rFonts w:ascii="Times New Roman" w:eastAsia="Times New Roman" w:hAnsi="Times New Roman"/>
      <w:sz w:val="28"/>
      <w:szCs w:val="20"/>
      <w:u w:val="single"/>
    </w:rPr>
  </w:style>
  <w:style w:type="character" w:customStyle="1" w:styleId="60">
    <w:name w:val="Заголовок 6 Знак"/>
    <w:basedOn w:val="a0"/>
    <w:link w:val="6"/>
    <w:rsid w:val="00460627"/>
    <w:rPr>
      <w:rFonts w:ascii="Times New Roman" w:eastAsia="Times New Roman" w:hAnsi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460627"/>
    <w:rPr>
      <w:rFonts w:ascii="Times New Roman" w:eastAsia="Times New Roman" w:hAnsi="Times New Roman"/>
      <w:i/>
      <w:sz w:val="28"/>
      <w:szCs w:val="20"/>
    </w:rPr>
  </w:style>
  <w:style w:type="character" w:customStyle="1" w:styleId="80">
    <w:name w:val="Заголовок 8 Знак"/>
    <w:basedOn w:val="a0"/>
    <w:link w:val="8"/>
    <w:rsid w:val="00460627"/>
    <w:rPr>
      <w:rFonts w:ascii="Times New Roman" w:eastAsia="Times New Roman" w:hAnsi="Times New Roman"/>
      <w:b/>
      <w:i/>
      <w:iCs/>
      <w:sz w:val="28"/>
      <w:szCs w:val="20"/>
    </w:rPr>
  </w:style>
  <w:style w:type="character" w:customStyle="1" w:styleId="90">
    <w:name w:val="Заголовок 9 Знак"/>
    <w:basedOn w:val="a0"/>
    <w:link w:val="9"/>
    <w:rsid w:val="00460627"/>
    <w:rPr>
      <w:rFonts w:ascii="Times New Roman" w:eastAsia="Times New Roman" w:hAnsi="Times New Roman"/>
      <w:sz w:val="28"/>
      <w:szCs w:val="20"/>
    </w:rPr>
  </w:style>
  <w:style w:type="paragraph" w:styleId="af2">
    <w:name w:val="footnote text"/>
    <w:basedOn w:val="a"/>
    <w:link w:val="af3"/>
    <w:uiPriority w:val="99"/>
    <w:semiHidden/>
    <w:unhideWhenUsed/>
    <w:rsid w:val="00460627"/>
    <w:rPr>
      <w:rFonts w:eastAsia="Times New Roman"/>
      <w:noProof w:val="0"/>
      <w:sz w:val="20"/>
      <w:szCs w:val="20"/>
      <w:lang w:val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460627"/>
    <w:rPr>
      <w:rFonts w:ascii="Times New Roman" w:eastAsia="Times New Roman" w:hAnsi="Times New Roman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460627"/>
    <w:rPr>
      <w:vertAlign w:val="superscript"/>
    </w:rPr>
  </w:style>
  <w:style w:type="paragraph" w:styleId="af5">
    <w:name w:val="TOC Heading"/>
    <w:basedOn w:val="1"/>
    <w:next w:val="a"/>
    <w:uiPriority w:val="39"/>
    <w:unhideWhenUsed/>
    <w:qFormat/>
    <w:rsid w:val="00460627"/>
    <w:pPr>
      <w:keepLines/>
      <w:spacing w:before="480" w:line="276" w:lineRule="auto"/>
      <w:outlineLvl w:val="9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14">
    <w:name w:val="toc 1"/>
    <w:basedOn w:val="a"/>
    <w:next w:val="a"/>
    <w:autoRedefine/>
    <w:uiPriority w:val="39"/>
    <w:unhideWhenUsed/>
    <w:locked/>
    <w:rsid w:val="00136324"/>
    <w:pPr>
      <w:tabs>
        <w:tab w:val="right" w:leader="dot" w:pos="9637"/>
      </w:tabs>
      <w:spacing w:after="100"/>
    </w:pPr>
    <w:rPr>
      <w:rFonts w:eastAsia="Times New Roman"/>
      <w:b/>
      <w:sz w:val="20"/>
      <w:szCs w:val="20"/>
      <w:lang w:val="ru-RU"/>
    </w:rPr>
  </w:style>
  <w:style w:type="paragraph" w:styleId="21">
    <w:name w:val="toc 2"/>
    <w:basedOn w:val="a"/>
    <w:next w:val="a"/>
    <w:autoRedefine/>
    <w:uiPriority w:val="39"/>
    <w:unhideWhenUsed/>
    <w:locked/>
    <w:rsid w:val="00460627"/>
    <w:pPr>
      <w:spacing w:after="100"/>
      <w:ind w:left="200"/>
    </w:pPr>
    <w:rPr>
      <w:rFonts w:eastAsia="Times New Roman"/>
      <w:noProof w:val="0"/>
      <w:sz w:val="20"/>
      <w:szCs w:val="20"/>
      <w:lang w:val="ru-RU"/>
    </w:rPr>
  </w:style>
  <w:style w:type="paragraph" w:styleId="31">
    <w:name w:val="toc 3"/>
    <w:basedOn w:val="a"/>
    <w:next w:val="a"/>
    <w:autoRedefine/>
    <w:uiPriority w:val="39"/>
    <w:unhideWhenUsed/>
    <w:locked/>
    <w:rsid w:val="00136324"/>
    <w:pPr>
      <w:tabs>
        <w:tab w:val="right" w:leader="dot" w:pos="8931"/>
      </w:tabs>
      <w:spacing w:after="100"/>
      <w:ind w:left="400"/>
    </w:pPr>
    <w:rPr>
      <w:rFonts w:eastAsia="Times New Roman"/>
      <w:noProof w:val="0"/>
      <w:sz w:val="20"/>
      <w:szCs w:val="20"/>
      <w:lang w:val="ru-RU"/>
    </w:rPr>
  </w:style>
  <w:style w:type="character" w:styleId="af6">
    <w:name w:val="Hyperlink"/>
    <w:basedOn w:val="a0"/>
    <w:uiPriority w:val="99"/>
    <w:unhideWhenUsed/>
    <w:rsid w:val="00460627"/>
    <w:rPr>
      <w:color w:val="0000FF"/>
      <w:u w:val="single"/>
    </w:rPr>
  </w:style>
  <w:style w:type="paragraph" w:styleId="af7">
    <w:name w:val="header"/>
    <w:basedOn w:val="a"/>
    <w:link w:val="af8"/>
    <w:uiPriority w:val="99"/>
    <w:unhideWhenUsed/>
    <w:rsid w:val="00460627"/>
    <w:pPr>
      <w:tabs>
        <w:tab w:val="center" w:pos="4677"/>
        <w:tab w:val="right" w:pos="9355"/>
      </w:tabs>
    </w:pPr>
    <w:rPr>
      <w:rFonts w:eastAsia="Times New Roman"/>
      <w:noProof w:val="0"/>
      <w:sz w:val="20"/>
      <w:szCs w:val="20"/>
      <w:lang w:val="ru-RU"/>
    </w:rPr>
  </w:style>
  <w:style w:type="character" w:customStyle="1" w:styleId="af8">
    <w:name w:val="Верхний колонтитул Знак"/>
    <w:basedOn w:val="a0"/>
    <w:link w:val="af7"/>
    <w:uiPriority w:val="99"/>
    <w:rsid w:val="00460627"/>
    <w:rPr>
      <w:rFonts w:ascii="Times New Roman" w:eastAsia="Times New Roman" w:hAnsi="Times New Roman"/>
      <w:sz w:val="20"/>
      <w:szCs w:val="20"/>
    </w:rPr>
  </w:style>
  <w:style w:type="paragraph" w:styleId="af9">
    <w:name w:val="footer"/>
    <w:basedOn w:val="a"/>
    <w:link w:val="afa"/>
    <w:uiPriority w:val="99"/>
    <w:unhideWhenUsed/>
    <w:rsid w:val="00460627"/>
    <w:pPr>
      <w:tabs>
        <w:tab w:val="center" w:pos="4677"/>
        <w:tab w:val="right" w:pos="9355"/>
      </w:tabs>
    </w:pPr>
    <w:rPr>
      <w:rFonts w:eastAsia="Times New Roman"/>
      <w:noProof w:val="0"/>
      <w:sz w:val="20"/>
      <w:szCs w:val="20"/>
      <w:lang w:val="ru-RU"/>
    </w:rPr>
  </w:style>
  <w:style w:type="character" w:customStyle="1" w:styleId="afa">
    <w:name w:val="Нижний колонтитул Знак"/>
    <w:basedOn w:val="a0"/>
    <w:link w:val="af9"/>
    <w:uiPriority w:val="99"/>
    <w:rsid w:val="00460627"/>
    <w:rPr>
      <w:rFonts w:ascii="Times New Roman" w:eastAsia="Times New Roman" w:hAnsi="Times New Roman"/>
      <w:sz w:val="20"/>
      <w:szCs w:val="20"/>
    </w:rPr>
  </w:style>
  <w:style w:type="paragraph" w:styleId="afb">
    <w:name w:val="caption"/>
    <w:basedOn w:val="a"/>
    <w:next w:val="a"/>
    <w:unhideWhenUsed/>
    <w:qFormat/>
    <w:locked/>
    <w:rsid w:val="003E6C79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western">
    <w:name w:val="western"/>
    <w:basedOn w:val="a"/>
    <w:rsid w:val="00EC6E1C"/>
    <w:pPr>
      <w:spacing w:before="100" w:beforeAutospacing="1" w:after="100" w:afterAutospacing="1"/>
    </w:pPr>
    <w:rPr>
      <w:rFonts w:eastAsia="Times New Roman"/>
      <w:noProof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8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8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8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1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5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7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2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2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75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2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3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7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2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8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7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3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2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1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8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6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0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0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1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3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6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8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9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7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6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5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2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5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3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6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9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5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0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6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0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53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2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8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4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6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1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5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3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7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2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3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3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3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6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6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93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4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9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7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0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6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6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25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8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8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4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6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4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2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Лист1!$A$2:$A$13</c:f>
              <c:strCache>
                <c:ptCount val="12"/>
                <c:pt idx="0">
                  <c:v>Должанская сош</c:v>
                </c:pt>
                <c:pt idx="1">
                  <c:v>Николаевская сош</c:v>
                </c:pt>
                <c:pt idx="2">
                  <c:v>Вейделевская сош</c:v>
                </c:pt>
                <c:pt idx="3">
                  <c:v>по району:</c:v>
                </c:pt>
                <c:pt idx="4">
                  <c:v>Малакеевская сош</c:v>
                </c:pt>
                <c:pt idx="5">
                  <c:v>Клименковская сош</c:v>
                </c:pt>
                <c:pt idx="6">
                  <c:v>Белоколодезская сош</c:v>
                </c:pt>
                <c:pt idx="7">
                  <c:v>Викторопольская сош</c:v>
                </c:pt>
                <c:pt idx="8">
                  <c:v>Дегтяренская сош</c:v>
                </c:pt>
                <c:pt idx="9">
                  <c:v>Закутчанская сош</c:v>
                </c:pt>
                <c:pt idx="10">
                  <c:v>Зенинская сош</c:v>
                </c:pt>
                <c:pt idx="11">
                  <c:v>Солонцинская сош</c:v>
                </c:pt>
              </c:strCache>
            </c:strRef>
          </c:cat>
          <c:val>
            <c:numRef>
              <c:f>Лист1!$B$2:$B$13</c:f>
              <c:numCache>
                <c:formatCode>0%</c:formatCode>
                <c:ptCount val="12"/>
                <c:pt idx="0">
                  <c:v>0.66666666666666663</c:v>
                </c:pt>
                <c:pt idx="1">
                  <c:v>0.66666666666666663</c:v>
                </c:pt>
                <c:pt idx="2">
                  <c:v>0.73170731707317227</c:v>
                </c:pt>
                <c:pt idx="3">
                  <c:v>0.83760683760683863</c:v>
                </c:pt>
                <c:pt idx="4">
                  <c:v>0.8666666666666667</c:v>
                </c:pt>
                <c:pt idx="5">
                  <c:v>0.88888888888888939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</c:numCache>
            </c:numRef>
          </c:val>
        </c:ser>
        <c:axId val="102049664"/>
        <c:axId val="102088704"/>
      </c:barChart>
      <c:catAx>
        <c:axId val="102049664"/>
        <c:scaling>
          <c:orientation val="minMax"/>
        </c:scaling>
        <c:axPos val="l"/>
        <c:tickLblPos val="nextTo"/>
        <c:crossAx val="102088704"/>
        <c:crosses val="autoZero"/>
        <c:auto val="1"/>
        <c:lblAlgn val="ctr"/>
        <c:lblOffset val="100"/>
      </c:catAx>
      <c:valAx>
        <c:axId val="102088704"/>
        <c:scaling>
          <c:orientation val="minMax"/>
        </c:scaling>
        <c:axPos val="b"/>
        <c:majorGridlines/>
        <c:numFmt formatCode="0%" sourceLinked="1"/>
        <c:tickLblPos val="nextTo"/>
        <c:crossAx val="102049664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6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Процент выполнения заданий</a:t>
            </a:r>
            <a:endParaRPr lang="en-US"/>
          </a:p>
        </c:rich>
      </c:tx>
      <c:layout>
        <c:manualLayout>
          <c:xMode val="edge"/>
          <c:yMode val="edge"/>
          <c:x val="0.31990163902840096"/>
          <c:y val="0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9.4962133469306508E-3"/>
          <c:y val="0.15197549458860338"/>
          <c:w val="0.97881860346535265"/>
          <c:h val="0.3874684521866573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Часть I 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6"/>
              <c:tx>
                <c:rich>
                  <a:bodyPr/>
                  <a:lstStyle/>
                  <a:p>
                    <a:r>
                      <a:rPr lang="en-US" b="1"/>
                      <a:t>61%</a:t>
                    </a:r>
                  </a:p>
                </c:rich>
              </c:tx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Солонцинская сош</c:v>
                </c:pt>
                <c:pt idx="1">
                  <c:v>Белоколодезская сош</c:v>
                </c:pt>
                <c:pt idx="2">
                  <c:v>Зенинская сош</c:v>
                </c:pt>
                <c:pt idx="3">
                  <c:v>Викторопольская сош</c:v>
                </c:pt>
                <c:pt idx="4">
                  <c:v>Закутчанская сош</c:v>
                </c:pt>
                <c:pt idx="5">
                  <c:v>Клименковская сош</c:v>
                </c:pt>
                <c:pt idx="6">
                  <c:v>по району:</c:v>
                </c:pt>
                <c:pt idx="7">
                  <c:v>Дегтяренская сош</c:v>
                </c:pt>
                <c:pt idx="8">
                  <c:v>Вейделевская сош</c:v>
                </c:pt>
                <c:pt idx="9">
                  <c:v>Малакеевская сош</c:v>
                </c:pt>
                <c:pt idx="10">
                  <c:v>Должанская сош</c:v>
                </c:pt>
                <c:pt idx="11">
                  <c:v>Николаевская сош</c:v>
                </c:pt>
              </c:strCache>
            </c:strRef>
          </c:cat>
          <c:val>
            <c:numRef>
              <c:f>Лист1!$B$2:$B$13</c:f>
              <c:numCache>
                <c:formatCode>0%</c:formatCode>
                <c:ptCount val="12"/>
                <c:pt idx="0">
                  <c:v>0.91666666666666652</c:v>
                </c:pt>
                <c:pt idx="1">
                  <c:v>0.9</c:v>
                </c:pt>
                <c:pt idx="2">
                  <c:v>0.73333333333333361</c:v>
                </c:pt>
                <c:pt idx="3">
                  <c:v>0.67500000000000104</c:v>
                </c:pt>
                <c:pt idx="4">
                  <c:v>0.63333333333333364</c:v>
                </c:pt>
                <c:pt idx="5">
                  <c:v>0.62777777777777866</c:v>
                </c:pt>
                <c:pt idx="6">
                  <c:v>0.60982905982906077</c:v>
                </c:pt>
                <c:pt idx="7">
                  <c:v>0.60833333333333361</c:v>
                </c:pt>
                <c:pt idx="8">
                  <c:v>0.5865853658536565</c:v>
                </c:pt>
                <c:pt idx="9">
                  <c:v>0.52500000000000002</c:v>
                </c:pt>
                <c:pt idx="10">
                  <c:v>0.5</c:v>
                </c:pt>
                <c:pt idx="11">
                  <c:v>0.46666666666666701</c:v>
                </c:pt>
              </c:numCache>
            </c:numRef>
          </c:val>
        </c:ser>
        <c:gapWidth val="100"/>
        <c:overlap val="-24"/>
        <c:axId val="111198592"/>
        <c:axId val="111200128"/>
      </c:barChart>
      <c:catAx>
        <c:axId val="11119859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itchFamily="18" charset="0"/>
                <a:ea typeface="+mn-ea"/>
                <a:cs typeface="+mn-cs"/>
              </a:defRPr>
            </a:pPr>
            <a:endParaRPr lang="ru-RU"/>
          </a:p>
        </c:txPr>
        <c:crossAx val="111200128"/>
        <c:crosses val="autoZero"/>
        <c:auto val="1"/>
        <c:lblAlgn val="ctr"/>
        <c:lblOffset val="100"/>
      </c:catAx>
      <c:valAx>
        <c:axId val="111200128"/>
        <c:scaling>
          <c:orientation val="minMax"/>
        </c:scaling>
        <c:delete val="1"/>
        <c:axPos val="l"/>
        <c:numFmt formatCode="0%" sourceLinked="1"/>
        <c:majorTickMark val="none"/>
        <c:tickLblPos val="none"/>
        <c:crossAx val="1111985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6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Средняя оценка</a:t>
            </a:r>
            <a:endParaRPr lang="en-US"/>
          </a:p>
        </c:rich>
      </c:tx>
      <c:layout>
        <c:manualLayout>
          <c:xMode val="edge"/>
          <c:yMode val="edge"/>
          <c:x val="0.41818149266130272"/>
          <c:y val="7.9065588499550768E-2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9.4962133469306508E-3"/>
          <c:y val="0.15197549458860352"/>
          <c:w val="0.97881860346535265"/>
          <c:h val="0.3874684521866577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Часть I </c:v>
                </c:pt>
              </c:strCache>
            </c:strRef>
          </c:tx>
          <c:spPr>
            <a:gradFill rotWithShape="1">
              <a:gsLst>
                <a:gs pos="0">
                  <a:srgbClr val="A603AB"/>
                </a:gs>
                <a:gs pos="21001">
                  <a:srgbClr val="0819FB"/>
                </a:gs>
                <a:gs pos="35001">
                  <a:srgbClr val="1A8D48"/>
                </a:gs>
                <a:gs pos="52000">
                  <a:srgbClr val="FFFF00"/>
                </a:gs>
                <a:gs pos="73000">
                  <a:srgbClr val="EE3F17"/>
                </a:gs>
                <a:gs pos="88000">
                  <a:srgbClr val="E81766"/>
                </a:gs>
                <a:gs pos="100000">
                  <a:srgbClr val="A603AB"/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Солонцинская сош</c:v>
                </c:pt>
                <c:pt idx="1">
                  <c:v>Белоколодезская сош</c:v>
                </c:pt>
                <c:pt idx="2">
                  <c:v>Зенинская сош</c:v>
                </c:pt>
                <c:pt idx="3">
                  <c:v>Викторопольская сош</c:v>
                </c:pt>
                <c:pt idx="4">
                  <c:v>Клименковская сош</c:v>
                </c:pt>
                <c:pt idx="5">
                  <c:v>Закутчанская сош</c:v>
                </c:pt>
                <c:pt idx="6">
                  <c:v>по району:</c:v>
                </c:pt>
                <c:pt idx="7">
                  <c:v>Вейделевская сош</c:v>
                </c:pt>
                <c:pt idx="8">
                  <c:v>Малакеевская сош</c:v>
                </c:pt>
                <c:pt idx="9">
                  <c:v>Дегтяренская сош</c:v>
                </c:pt>
                <c:pt idx="10">
                  <c:v>Николаевская сош</c:v>
                </c:pt>
                <c:pt idx="11">
                  <c:v>Должанская сош</c:v>
                </c:pt>
              </c:strCache>
            </c:strRef>
          </c:cat>
          <c:val>
            <c:numRef>
              <c:f>Лист1!$B$2:$B$13</c:f>
              <c:numCache>
                <c:formatCode>0.0</c:formatCode>
                <c:ptCount val="12"/>
                <c:pt idx="0">
                  <c:v>5</c:v>
                </c:pt>
                <c:pt idx="1">
                  <c:v>4.5</c:v>
                </c:pt>
                <c:pt idx="2" formatCode="0">
                  <c:v>4.1111111111111107</c:v>
                </c:pt>
                <c:pt idx="3" formatCode="0.00">
                  <c:v>3.9285714285714306</c:v>
                </c:pt>
                <c:pt idx="4">
                  <c:v>3.7777777777777826</c:v>
                </c:pt>
                <c:pt idx="5">
                  <c:v>3.6666666666666665</c:v>
                </c:pt>
                <c:pt idx="6" formatCode="0.00">
                  <c:v>3.6581196581196602</c:v>
                </c:pt>
                <c:pt idx="7" formatCode="0">
                  <c:v>3.5853658536585371</c:v>
                </c:pt>
                <c:pt idx="8" formatCode="0">
                  <c:v>3.5333333333333332</c:v>
                </c:pt>
                <c:pt idx="9">
                  <c:v>3.5</c:v>
                </c:pt>
                <c:pt idx="10" formatCode="0">
                  <c:v>3.0833333333333357</c:v>
                </c:pt>
                <c:pt idx="11">
                  <c:v>3</c:v>
                </c:pt>
              </c:numCache>
            </c:numRef>
          </c:val>
        </c:ser>
        <c:gapWidth val="100"/>
        <c:overlap val="-24"/>
        <c:axId val="111232896"/>
        <c:axId val="111234432"/>
      </c:barChart>
      <c:catAx>
        <c:axId val="11123289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1234432"/>
        <c:crosses val="autoZero"/>
        <c:auto val="1"/>
        <c:lblAlgn val="ctr"/>
        <c:lblOffset val="100"/>
      </c:catAx>
      <c:valAx>
        <c:axId val="111234432"/>
        <c:scaling>
          <c:orientation val="minMax"/>
        </c:scaling>
        <c:delete val="1"/>
        <c:axPos val="l"/>
        <c:numFmt formatCode="0.0" sourceLinked="1"/>
        <c:majorTickMark val="none"/>
        <c:tickLblPos val="none"/>
        <c:crossAx val="1112328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подтвердили оценки</c:v>
                </c:pt>
              </c:strCache>
            </c:strRef>
          </c:tx>
          <c:spPr>
            <a:solidFill>
              <a:srgbClr val="002060"/>
            </a:solidFill>
          </c:spPr>
          <c:dLbls>
            <c:dLbl>
              <c:idx val="2"/>
              <c:layout>
                <c:manualLayout>
                  <c:x val="0"/>
                  <c:y val="-2.0151133501259435E-2"/>
                </c:manualLayout>
              </c:layout>
              <c:showVal val="1"/>
            </c:dLbl>
            <c:showVal val="1"/>
          </c:dLbls>
          <c:cat>
            <c:strRef>
              <c:f>Лист1!$A$2:$A$12</c:f>
              <c:strCache>
                <c:ptCount val="11"/>
                <c:pt idx="0">
                  <c:v>Солонцинская сош</c:v>
                </c:pt>
                <c:pt idx="1">
                  <c:v>Николаевская сош</c:v>
                </c:pt>
                <c:pt idx="2">
                  <c:v>Малакеевская сош</c:v>
                </c:pt>
                <c:pt idx="3">
                  <c:v>Клименковская сош</c:v>
                </c:pt>
                <c:pt idx="4">
                  <c:v>Зенинская сош</c:v>
                </c:pt>
                <c:pt idx="5">
                  <c:v>Закутчанская сош</c:v>
                </c:pt>
                <c:pt idx="6">
                  <c:v>Должанская сош</c:v>
                </c:pt>
                <c:pt idx="7">
                  <c:v>Дегтяренская сош</c:v>
                </c:pt>
                <c:pt idx="8">
                  <c:v>Викторопольская сош</c:v>
                </c:pt>
                <c:pt idx="9">
                  <c:v>Вейделевская сош</c:v>
                </c:pt>
                <c:pt idx="10">
                  <c:v>Белоколодезская сош</c:v>
                </c:pt>
              </c:strCache>
            </c:strRef>
          </c:cat>
          <c:val>
            <c:numRef>
              <c:f>Лист1!$B$2:$B$12</c:f>
              <c:numCache>
                <c:formatCode>0%</c:formatCode>
                <c:ptCount val="11"/>
                <c:pt idx="0">
                  <c:v>0.66666666666666663</c:v>
                </c:pt>
                <c:pt idx="1">
                  <c:v>0.41666666666666702</c:v>
                </c:pt>
                <c:pt idx="2">
                  <c:v>0.26666666666666694</c:v>
                </c:pt>
                <c:pt idx="3">
                  <c:v>0</c:v>
                </c:pt>
                <c:pt idx="4">
                  <c:v>0.55555555555555569</c:v>
                </c:pt>
                <c:pt idx="5">
                  <c:v>0.33333333333333331</c:v>
                </c:pt>
                <c:pt idx="6">
                  <c:v>0.33333333333333331</c:v>
                </c:pt>
                <c:pt idx="7">
                  <c:v>0.66666666666666663</c:v>
                </c:pt>
                <c:pt idx="8">
                  <c:v>0.42857142857142855</c:v>
                </c:pt>
                <c:pt idx="9">
                  <c:v>0.3902439024390244</c:v>
                </c:pt>
                <c:pt idx="10">
                  <c:v>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повысили оценки</c:v>
                </c:pt>
              </c:strCache>
            </c:strRef>
          </c:tx>
          <c:spPr>
            <a:solidFill>
              <a:srgbClr val="920815"/>
            </a:solidFill>
          </c:spPr>
          <c:dLbls>
            <c:dLbl>
              <c:idx val="1"/>
              <c:layout>
                <c:manualLayout>
                  <c:x val="7.2463768115942125E-3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0869565217391323E-2"/>
                  <c:y val="0"/>
                </c:manualLayout>
              </c:layout>
              <c:showVal val="1"/>
            </c:dLbl>
            <c:dLbl>
              <c:idx val="6"/>
              <c:layout>
                <c:manualLayout>
                  <c:x val="7.2462341663813842E-3"/>
                  <c:y val="0"/>
                </c:manualLayout>
              </c:layout>
              <c:showVal val="1"/>
            </c:dLbl>
            <c:dLbl>
              <c:idx val="7"/>
              <c:layout>
                <c:manualLayout>
                  <c:x val="-5.434782608695652E-3"/>
                  <c:y val="-3.0786098316622791E-17"/>
                </c:manualLayout>
              </c:layout>
              <c:showVal val="1"/>
            </c:dLbl>
            <c:dLbl>
              <c:idx val="8"/>
              <c:layout>
                <c:manualLayout>
                  <c:x val="7.2463768115942125E-3"/>
                  <c:y val="0"/>
                </c:manualLayout>
              </c:layout>
              <c:showVal val="1"/>
            </c:dLbl>
            <c:dLbl>
              <c:idx val="9"/>
              <c:layout>
                <c:manualLayout>
                  <c:x val="5.434782608695652E-3"/>
                  <c:y val="0"/>
                </c:manualLayout>
              </c:layout>
              <c:showVal val="1"/>
            </c:dLbl>
            <c:dLbl>
              <c:idx val="10"/>
              <c:layout>
                <c:manualLayout>
                  <c:x val="1.4492753623188409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Лист1!$A$2:$A$12</c:f>
              <c:strCache>
                <c:ptCount val="11"/>
                <c:pt idx="0">
                  <c:v>Солонцинская сош</c:v>
                </c:pt>
                <c:pt idx="1">
                  <c:v>Николаевская сош</c:v>
                </c:pt>
                <c:pt idx="2">
                  <c:v>Малакеевская сош</c:v>
                </c:pt>
                <c:pt idx="3">
                  <c:v>Клименковская сош</c:v>
                </c:pt>
                <c:pt idx="4">
                  <c:v>Зенинская сош</c:v>
                </c:pt>
                <c:pt idx="5">
                  <c:v>Закутчанская сош</c:v>
                </c:pt>
                <c:pt idx="6">
                  <c:v>Должанская сош</c:v>
                </c:pt>
                <c:pt idx="7">
                  <c:v>Дегтяренская сош</c:v>
                </c:pt>
                <c:pt idx="8">
                  <c:v>Викторопольская сош</c:v>
                </c:pt>
                <c:pt idx="9">
                  <c:v>Вейделевская сош</c:v>
                </c:pt>
                <c:pt idx="10">
                  <c:v>Белоколодезская сош</c:v>
                </c:pt>
              </c:strCache>
            </c:strRef>
          </c:cat>
          <c:val>
            <c:numRef>
              <c:f>Лист1!$C$2:$C$12</c:f>
              <c:numCache>
                <c:formatCode>0%</c:formatCode>
                <c:ptCount val="11"/>
                <c:pt idx="0">
                  <c:v>0.33333333333333331</c:v>
                </c:pt>
                <c:pt idx="1">
                  <c:v>0</c:v>
                </c:pt>
                <c:pt idx="2">
                  <c:v>0.13333333333333341</c:v>
                </c:pt>
                <c:pt idx="3">
                  <c:v>0.44444444444444442</c:v>
                </c:pt>
                <c:pt idx="4">
                  <c:v>0.1111111111111111</c:v>
                </c:pt>
                <c:pt idx="5">
                  <c:v>0.66666666666666663</c:v>
                </c:pt>
                <c:pt idx="6">
                  <c:v>0</c:v>
                </c:pt>
                <c:pt idx="7">
                  <c:v>0</c:v>
                </c:pt>
                <c:pt idx="8">
                  <c:v>0.14285714285714302</c:v>
                </c:pt>
                <c:pt idx="9">
                  <c:v>2.4390243902439025E-2</c:v>
                </c:pt>
                <c:pt idx="10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понизили оценки</c:v>
                </c:pt>
              </c:strCache>
            </c:strRef>
          </c:tx>
          <c:dLbls>
            <c:dLbl>
              <c:idx val="0"/>
              <c:layout>
                <c:manualLayout>
                  <c:x val="1.0869565217391323E-2"/>
                  <c:y val="0"/>
                </c:manualLayout>
              </c:layout>
              <c:showVal val="1"/>
            </c:dLbl>
            <c:dLbl>
              <c:idx val="7"/>
              <c:layout>
                <c:manualLayout>
                  <c:x val="1.9927536231884015E-2"/>
                  <c:y val="-3.0786098316622791E-17"/>
                </c:manualLayout>
              </c:layout>
              <c:showVal val="1"/>
            </c:dLbl>
            <c:dLbl>
              <c:idx val="10"/>
              <c:layout>
                <c:manualLayout>
                  <c:x val="1.0869565217391323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Лист1!$A$2:$A$12</c:f>
              <c:strCache>
                <c:ptCount val="11"/>
                <c:pt idx="0">
                  <c:v>Солонцинская сош</c:v>
                </c:pt>
                <c:pt idx="1">
                  <c:v>Николаевская сош</c:v>
                </c:pt>
                <c:pt idx="2">
                  <c:v>Малакеевская сош</c:v>
                </c:pt>
                <c:pt idx="3">
                  <c:v>Клименковская сош</c:v>
                </c:pt>
                <c:pt idx="4">
                  <c:v>Зенинская сош</c:v>
                </c:pt>
                <c:pt idx="5">
                  <c:v>Закутчанская сош</c:v>
                </c:pt>
                <c:pt idx="6">
                  <c:v>Должанская сош</c:v>
                </c:pt>
                <c:pt idx="7">
                  <c:v>Дегтяренская сош</c:v>
                </c:pt>
                <c:pt idx="8">
                  <c:v>Викторопольская сош</c:v>
                </c:pt>
                <c:pt idx="9">
                  <c:v>Вейделевская сош</c:v>
                </c:pt>
                <c:pt idx="10">
                  <c:v>Белоколодезская сош</c:v>
                </c:pt>
              </c:strCache>
            </c:strRef>
          </c:cat>
          <c:val>
            <c:numRef>
              <c:f>Лист1!$D$2:$D$12</c:f>
              <c:numCache>
                <c:formatCode>0%</c:formatCode>
                <c:ptCount val="11"/>
                <c:pt idx="0">
                  <c:v>0</c:v>
                </c:pt>
                <c:pt idx="1">
                  <c:v>0.5</c:v>
                </c:pt>
                <c:pt idx="2">
                  <c:v>0.60000000000000053</c:v>
                </c:pt>
                <c:pt idx="3">
                  <c:v>0.44444444444444442</c:v>
                </c:pt>
                <c:pt idx="4">
                  <c:v>0.22222222222222221</c:v>
                </c:pt>
                <c:pt idx="5">
                  <c:v>0</c:v>
                </c:pt>
                <c:pt idx="6">
                  <c:v>0.66666666666666663</c:v>
                </c:pt>
                <c:pt idx="7">
                  <c:v>0.33333333333333331</c:v>
                </c:pt>
                <c:pt idx="8">
                  <c:v>0.42857142857142855</c:v>
                </c:pt>
                <c:pt idx="9">
                  <c:v>0.53658536585365768</c:v>
                </c:pt>
                <c:pt idx="10">
                  <c:v>0.5</c:v>
                </c:pt>
              </c:numCache>
            </c:numRef>
          </c:val>
        </c:ser>
        <c:axId val="111366528"/>
        <c:axId val="111368064"/>
      </c:barChart>
      <c:catAx>
        <c:axId val="111366528"/>
        <c:scaling>
          <c:orientation val="minMax"/>
        </c:scaling>
        <c:axPos val="l"/>
        <c:tickLblPos val="nextTo"/>
        <c:crossAx val="111368064"/>
        <c:crosses val="autoZero"/>
        <c:auto val="1"/>
        <c:lblAlgn val="ctr"/>
        <c:lblOffset val="100"/>
      </c:catAx>
      <c:valAx>
        <c:axId val="111368064"/>
        <c:scaling>
          <c:orientation val="minMax"/>
        </c:scaling>
        <c:axPos val="b"/>
        <c:majorGridlines/>
        <c:numFmt formatCode="0%" sourceLinked="1"/>
        <c:tickLblPos val="nextTo"/>
        <c:crossAx val="111366528"/>
        <c:crosses val="autoZero"/>
        <c:crossBetween val="between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0.7975643329909845"/>
          <c:y val="3.4745656792900996E-3"/>
          <c:w val="0.19337769599452237"/>
          <c:h val="0.22806712681785921"/>
        </c:manualLayout>
      </c:layout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DCF29-2B7F-485B-98C1-4240EAF00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3926</Words>
  <Characters>22380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справка</vt:lpstr>
    </vt:vector>
  </TitlesOfParts>
  <Company>БРЦОКО</Company>
  <LinksUpToDate>false</LinksUpToDate>
  <CharactersWithSpaces>26254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справка</dc:title>
  <dc:creator>Дегтяренко Н Г</dc:creator>
  <cp:lastModifiedBy>user</cp:lastModifiedBy>
  <cp:revision>5</cp:revision>
  <cp:lastPrinted>2016-01-25T07:18:00Z</cp:lastPrinted>
  <dcterms:created xsi:type="dcterms:W3CDTF">2016-01-26T12:26:00Z</dcterms:created>
  <dcterms:modified xsi:type="dcterms:W3CDTF">2016-04-01T06:02:00Z</dcterms:modified>
</cp:coreProperties>
</file>